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52" w:rsidRPr="00F55B8E" w:rsidRDefault="007A5252" w:rsidP="007A5252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melléklet a 17/2020. (XII. 3</w:t>
      </w:r>
      <w:r w:rsidRPr="00F55B8E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7A5252" w:rsidRPr="00F55B8E" w:rsidRDefault="007A5252" w:rsidP="007A5252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A 10/2013. (V.1.) önkormányzati rendelet 1. melléklete</w:t>
      </w:r>
    </w:p>
    <w:p w:rsidR="007A5252" w:rsidRPr="00F55B8E" w:rsidRDefault="007A5252" w:rsidP="007A525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B8E">
        <w:rPr>
          <w:rFonts w:ascii="Times New Roman" w:hAnsi="Times New Roman" w:cs="Times New Roman"/>
          <w:sz w:val="24"/>
          <w:szCs w:val="24"/>
          <w:u w:val="single"/>
        </w:rPr>
        <w:t xml:space="preserve">Farád Község Önkormányzata alaptevékenységének kormányzati </w:t>
      </w:r>
      <w:proofErr w:type="gramStart"/>
      <w:r w:rsidRPr="00F55B8E">
        <w:rPr>
          <w:rFonts w:ascii="Times New Roman" w:hAnsi="Times New Roman" w:cs="Times New Roman"/>
          <w:sz w:val="24"/>
          <w:szCs w:val="24"/>
          <w:u w:val="single"/>
        </w:rPr>
        <w:t>funkciók</w:t>
      </w:r>
      <w:proofErr w:type="gramEnd"/>
      <w:r w:rsidRPr="00F55B8E">
        <w:rPr>
          <w:rFonts w:ascii="Times New Roman" w:hAnsi="Times New Roman" w:cs="Times New Roman"/>
          <w:sz w:val="24"/>
          <w:szCs w:val="24"/>
          <w:u w:val="single"/>
        </w:rPr>
        <w:t xml:space="preserve"> szerinti besorolása: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011130</w:t>
      </w:r>
      <w:r w:rsidRPr="00F55B8E">
        <w:rPr>
          <w:rFonts w:ascii="Times New Roman" w:hAnsi="Times New Roman" w:cs="Times New Roman"/>
          <w:sz w:val="24"/>
          <w:szCs w:val="24"/>
        </w:rPr>
        <w:tab/>
        <w:t>Önkormányzatok és önkormányzati hivatalok jogalkotó és általános igazgatási tevékenysége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011220</w:t>
      </w:r>
      <w:r w:rsidRPr="00F55B8E">
        <w:rPr>
          <w:rFonts w:ascii="Times New Roman" w:hAnsi="Times New Roman" w:cs="Times New Roman"/>
          <w:sz w:val="24"/>
          <w:szCs w:val="24"/>
        </w:rPr>
        <w:tab/>
      </w:r>
      <w:r w:rsidRPr="00F55B8E">
        <w:rPr>
          <w:rFonts w:ascii="Times" w:hAnsi="Times" w:cs="Times"/>
          <w:color w:val="000000"/>
          <w:sz w:val="24"/>
          <w:szCs w:val="24"/>
        </w:rPr>
        <w:t>Adó-, vám- és jövedéki igazgatás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013320</w:t>
      </w:r>
      <w:r w:rsidRPr="00F55B8E">
        <w:rPr>
          <w:rFonts w:ascii="Times New Roman" w:hAnsi="Times New Roman" w:cs="Times New Roman"/>
          <w:sz w:val="24"/>
          <w:szCs w:val="24"/>
        </w:rPr>
        <w:tab/>
        <w:t>Köztemető-fenntartás és- működtetés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013350</w:t>
      </w:r>
      <w:r w:rsidRPr="00F55B8E">
        <w:rPr>
          <w:rFonts w:ascii="Times New Roman" w:hAnsi="Times New Roman" w:cs="Times New Roman"/>
          <w:sz w:val="24"/>
          <w:szCs w:val="24"/>
        </w:rPr>
        <w:tab/>
        <w:t>Az önkormányzati vagyonnal való gazdálkodással kapcsolatos feladatok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013390</w:t>
      </w:r>
      <w:r w:rsidRPr="00F55B8E">
        <w:rPr>
          <w:rFonts w:ascii="Times New Roman" w:hAnsi="Times New Roman" w:cs="Times New Roman"/>
          <w:sz w:val="24"/>
          <w:szCs w:val="24"/>
        </w:rPr>
        <w:tab/>
        <w:t>Egyéb kiegészítő szolgáltatások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041233</w:t>
      </w:r>
      <w:r w:rsidRPr="00F55B8E"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045120</w:t>
      </w:r>
      <w:r w:rsidRPr="00F55B8E">
        <w:rPr>
          <w:rFonts w:ascii="Times New Roman" w:hAnsi="Times New Roman" w:cs="Times New Roman"/>
          <w:sz w:val="24"/>
          <w:szCs w:val="24"/>
        </w:rPr>
        <w:tab/>
        <w:t>Út, autópálya építése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045160</w:t>
      </w:r>
      <w:r w:rsidRPr="00F55B8E"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062020</w:t>
      </w:r>
      <w:r w:rsidRPr="00F55B8E">
        <w:rPr>
          <w:rFonts w:ascii="Times New Roman" w:hAnsi="Times New Roman" w:cs="Times New Roman"/>
          <w:sz w:val="24"/>
          <w:szCs w:val="24"/>
        </w:rPr>
        <w:tab/>
        <w:t>Településfejlesztési projektek és támogatásuk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064010</w:t>
      </w:r>
      <w:r w:rsidRPr="00F55B8E"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066010</w:t>
      </w:r>
      <w:r w:rsidRPr="00F55B8E"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066020</w:t>
      </w:r>
      <w:r w:rsidRPr="00F55B8E"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 xml:space="preserve">072111 </w:t>
      </w:r>
      <w:r w:rsidRPr="00F55B8E">
        <w:rPr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081030</w:t>
      </w:r>
      <w:r w:rsidRPr="00F55B8E">
        <w:rPr>
          <w:rFonts w:ascii="Times New Roman" w:hAnsi="Times New Roman" w:cs="Times New Roman"/>
          <w:sz w:val="24"/>
          <w:szCs w:val="24"/>
        </w:rPr>
        <w:tab/>
        <w:t>Sportlétesítmények, edzőtáborok működtetése és fejlesztése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081041</w:t>
      </w:r>
      <w:r w:rsidRPr="00F55B8E">
        <w:rPr>
          <w:rFonts w:ascii="Times New Roman" w:hAnsi="Times New Roman" w:cs="Times New Roman"/>
          <w:sz w:val="24"/>
          <w:szCs w:val="24"/>
        </w:rPr>
        <w:tab/>
        <w:t>Versenysport- és utánpótlás-nevelési tevékenység támogatása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081045</w:t>
      </w:r>
      <w:r w:rsidRPr="00F55B8E">
        <w:rPr>
          <w:rFonts w:ascii="Times New Roman" w:hAnsi="Times New Roman" w:cs="Times New Roman"/>
          <w:sz w:val="24"/>
          <w:szCs w:val="24"/>
        </w:rPr>
        <w:tab/>
        <w:t>Szabadidősport – (rekreációs sport-) tevékenység és támogatása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082044</w:t>
      </w:r>
      <w:r w:rsidRPr="00F55B8E"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082092</w:t>
      </w:r>
      <w:r w:rsidRPr="00F55B8E">
        <w:rPr>
          <w:rFonts w:ascii="Times New Roman" w:hAnsi="Times New Roman" w:cs="Times New Roman"/>
          <w:sz w:val="24"/>
          <w:szCs w:val="24"/>
        </w:rPr>
        <w:tab/>
        <w:t xml:space="preserve">Közművelődés </w:t>
      </w:r>
      <w:bookmarkStart w:id="0" w:name="_Hlk36537184"/>
      <w:r w:rsidRPr="00F55B8E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F55B8E">
        <w:rPr>
          <w:rFonts w:ascii="Times New Roman" w:hAnsi="Times New Roman" w:cs="Times New Roman"/>
          <w:sz w:val="24"/>
          <w:szCs w:val="24"/>
        </w:rPr>
        <w:t xml:space="preserve"> hagyományos közösségi kulturális értékek gondozása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082094</w:t>
      </w:r>
      <w:r w:rsidRPr="00F55B8E">
        <w:rPr>
          <w:rFonts w:ascii="Times New Roman" w:hAnsi="Times New Roman" w:cs="Times New Roman"/>
          <w:sz w:val="24"/>
          <w:szCs w:val="24"/>
        </w:rPr>
        <w:tab/>
        <w:t>Közművelődés – kulturális alapú gazdaságfejlesztés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086020</w:t>
      </w:r>
      <w:r w:rsidRPr="00F55B8E">
        <w:rPr>
          <w:rFonts w:ascii="Times New Roman" w:hAnsi="Times New Roman" w:cs="Times New Roman"/>
          <w:sz w:val="24"/>
          <w:szCs w:val="24"/>
        </w:rPr>
        <w:tab/>
        <w:t>Helyi, térségi közösségi tér biztosítása, működtetése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086090</w:t>
      </w:r>
      <w:r w:rsidRPr="00F55B8E">
        <w:rPr>
          <w:rFonts w:ascii="Times New Roman" w:hAnsi="Times New Roman" w:cs="Times New Roman"/>
          <w:sz w:val="24"/>
          <w:szCs w:val="24"/>
        </w:rPr>
        <w:tab/>
        <w:t>Egyéb szabadidős szolgáltatás</w:t>
      </w:r>
    </w:p>
    <w:p w:rsidR="007A5252" w:rsidRPr="00F55B8E" w:rsidRDefault="007A5252" w:rsidP="007A5252">
      <w:pPr>
        <w:ind w:left="1416" w:hanging="1410"/>
        <w:rPr>
          <w:rFonts w:ascii="Times" w:hAnsi="Times" w:cs="Times"/>
          <w:color w:val="000000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091110</w:t>
      </w:r>
      <w:r w:rsidRPr="00F55B8E">
        <w:rPr>
          <w:rFonts w:ascii="Times" w:hAnsi="Times" w:cs="Times"/>
          <w:color w:val="000000"/>
          <w:sz w:val="24"/>
          <w:szCs w:val="24"/>
        </w:rPr>
        <w:t> </w:t>
      </w:r>
      <w:r w:rsidRPr="00F55B8E">
        <w:rPr>
          <w:rFonts w:ascii="Times" w:hAnsi="Times" w:cs="Times"/>
          <w:color w:val="000000"/>
          <w:sz w:val="24"/>
          <w:szCs w:val="24"/>
        </w:rPr>
        <w:tab/>
        <w:t>Óvodai nevelés, ellátás szakmai feladatai</w:t>
      </w:r>
    </w:p>
    <w:p w:rsidR="007A5252" w:rsidRPr="00F55B8E" w:rsidRDefault="007A5252" w:rsidP="007A5252">
      <w:pPr>
        <w:ind w:left="1416" w:hanging="1410"/>
        <w:rPr>
          <w:rFonts w:ascii="Times" w:hAnsi="Times" w:cs="Times"/>
          <w:color w:val="000000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091140</w:t>
      </w:r>
      <w:r w:rsidRPr="00F55B8E">
        <w:rPr>
          <w:rFonts w:ascii="Times New Roman" w:hAnsi="Times New Roman" w:cs="Times New Roman"/>
          <w:sz w:val="24"/>
          <w:szCs w:val="24"/>
        </w:rPr>
        <w:tab/>
      </w:r>
      <w:r w:rsidRPr="00F55B8E">
        <w:rPr>
          <w:rFonts w:ascii="Times" w:hAnsi="Times" w:cs="Times"/>
          <w:color w:val="000000"/>
          <w:sz w:val="24"/>
          <w:szCs w:val="24"/>
        </w:rPr>
        <w:t xml:space="preserve"> Óvodai nevelés, ellátás működtetési feladatai</w:t>
      </w:r>
    </w:p>
    <w:p w:rsidR="007A5252" w:rsidRPr="00F55B8E" w:rsidRDefault="007A5252" w:rsidP="007A5252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102031</w:t>
      </w:r>
      <w:r w:rsidRPr="00F55B8E">
        <w:rPr>
          <w:rFonts w:ascii="Times New Roman" w:hAnsi="Times New Roman" w:cs="Times New Roman"/>
          <w:sz w:val="24"/>
          <w:szCs w:val="24"/>
        </w:rPr>
        <w:tab/>
        <w:t>Idősek nappali ellátása</w:t>
      </w:r>
    </w:p>
    <w:p w:rsidR="007A5252" w:rsidRPr="00F55B8E" w:rsidRDefault="007A5252" w:rsidP="007A5252">
      <w:pPr>
        <w:rPr>
          <w:rFonts w:ascii="Times" w:hAnsi="Times" w:cs="Times"/>
          <w:color w:val="000000"/>
          <w:sz w:val="24"/>
          <w:szCs w:val="24"/>
        </w:rPr>
      </w:pPr>
    </w:p>
    <w:p w:rsidR="007A5252" w:rsidRPr="00F55B8E" w:rsidRDefault="007A5252" w:rsidP="007A5252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 w:rsidRPr="00F55B8E">
        <w:t>104031</w:t>
      </w:r>
      <w:r w:rsidRPr="00F55B8E">
        <w:tab/>
      </w:r>
      <w:r w:rsidRPr="00F55B8E">
        <w:rPr>
          <w:rFonts w:ascii="Times" w:hAnsi="Times" w:cs="Times"/>
          <w:color w:val="000000"/>
        </w:rPr>
        <w:t>Gyermekek bölcsődében és mini bölcsődében történő ellátása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</w:p>
    <w:p w:rsidR="007A5252" w:rsidRPr="00F55B8E" w:rsidRDefault="007A5252" w:rsidP="007A5252">
      <w:pPr>
        <w:ind w:left="1416" w:hanging="1410"/>
        <w:rPr>
          <w:rFonts w:ascii="Times" w:hAnsi="Times" w:cs="Times"/>
          <w:color w:val="000000"/>
          <w:sz w:val="24"/>
          <w:szCs w:val="24"/>
        </w:rPr>
      </w:pPr>
      <w:r w:rsidRPr="00F55B8E">
        <w:rPr>
          <w:rFonts w:ascii="Times" w:hAnsi="Times" w:cs="Times"/>
          <w:color w:val="000000"/>
          <w:sz w:val="24"/>
          <w:szCs w:val="24"/>
        </w:rPr>
        <w:t>104035</w:t>
      </w:r>
      <w:r w:rsidRPr="00F55B8E">
        <w:rPr>
          <w:rFonts w:ascii="Times" w:hAnsi="Times" w:cs="Times"/>
          <w:color w:val="000000"/>
          <w:sz w:val="24"/>
          <w:szCs w:val="24"/>
        </w:rPr>
        <w:tab/>
        <w:t>Gyermekétkeztetés bölcsődében, fogyatékosok nappali intézményében</w:t>
      </w:r>
    </w:p>
    <w:p w:rsidR="007A5252" w:rsidRPr="00F55B8E" w:rsidRDefault="007A5252" w:rsidP="007A5252">
      <w:pPr>
        <w:ind w:left="1416" w:hanging="1410"/>
        <w:rPr>
          <w:rFonts w:ascii="Times" w:hAnsi="Times" w:cs="Times"/>
          <w:color w:val="000000"/>
          <w:sz w:val="24"/>
          <w:szCs w:val="24"/>
        </w:rPr>
      </w:pPr>
      <w:r w:rsidRPr="00F55B8E">
        <w:rPr>
          <w:rFonts w:ascii="Times" w:hAnsi="Times" w:cs="Times"/>
          <w:color w:val="000000"/>
          <w:sz w:val="24"/>
          <w:szCs w:val="24"/>
        </w:rPr>
        <w:lastRenderedPageBreak/>
        <w:t xml:space="preserve">104037 </w:t>
      </w:r>
      <w:r w:rsidRPr="00F55B8E">
        <w:rPr>
          <w:rFonts w:ascii="Times" w:hAnsi="Times" w:cs="Times"/>
          <w:color w:val="000000"/>
          <w:sz w:val="24"/>
          <w:szCs w:val="24"/>
        </w:rPr>
        <w:tab/>
        <w:t>Intézményen kívüli gyermekétkeztetés</w:t>
      </w:r>
    </w:p>
    <w:p w:rsidR="007A5252" w:rsidRPr="00F55B8E" w:rsidRDefault="007A5252" w:rsidP="007A5252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F55B8E">
        <w:rPr>
          <w:rFonts w:ascii="Times" w:hAnsi="Times" w:cs="Times"/>
          <w:color w:val="000000"/>
          <w:sz w:val="24"/>
          <w:szCs w:val="24"/>
        </w:rPr>
        <w:t>104042</w:t>
      </w:r>
      <w:r w:rsidRPr="00F55B8E">
        <w:rPr>
          <w:rFonts w:ascii="Times" w:hAnsi="Times" w:cs="Times"/>
          <w:color w:val="000000"/>
          <w:sz w:val="24"/>
          <w:szCs w:val="24"/>
        </w:rPr>
        <w:tab/>
        <w:t>Család- és gyermekjóléti szolgáltatások</w:t>
      </w:r>
    </w:p>
    <w:p w:rsidR="007A5252" w:rsidRPr="00F55B8E" w:rsidRDefault="007A5252" w:rsidP="007A5252">
      <w:pPr>
        <w:spacing w:after="0" w:line="240" w:lineRule="auto"/>
        <w:rPr>
          <w:sz w:val="24"/>
          <w:szCs w:val="24"/>
        </w:rPr>
      </w:pP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106010</w:t>
      </w:r>
      <w:r w:rsidRPr="00F55B8E">
        <w:rPr>
          <w:rFonts w:ascii="Times New Roman" w:hAnsi="Times New Roman" w:cs="Times New Roman"/>
          <w:sz w:val="24"/>
          <w:szCs w:val="24"/>
        </w:rPr>
        <w:tab/>
        <w:t>Lakóingatlan szociális célú bérbeadása, üzemeltetése</w:t>
      </w: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106020</w:t>
      </w:r>
      <w:r w:rsidRPr="00F55B8E">
        <w:rPr>
          <w:rFonts w:ascii="Times New Roman" w:hAnsi="Times New Roman" w:cs="Times New Roman"/>
          <w:sz w:val="24"/>
          <w:szCs w:val="24"/>
        </w:rPr>
        <w:tab/>
        <w:t>Lakásfenntartással, lakhatással összefüggő ellátások</w:t>
      </w:r>
    </w:p>
    <w:p w:rsidR="007A5252" w:rsidRPr="00F55B8E" w:rsidRDefault="007A5252" w:rsidP="007A5252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107051</w:t>
      </w:r>
      <w:r w:rsidRPr="00F55B8E">
        <w:rPr>
          <w:rFonts w:ascii="Times New Roman" w:hAnsi="Times New Roman" w:cs="Times New Roman"/>
          <w:sz w:val="24"/>
          <w:szCs w:val="24"/>
        </w:rPr>
        <w:tab/>
        <w:t>Szociális étkeztetés szociális konyhán</w:t>
      </w:r>
    </w:p>
    <w:p w:rsidR="007A5252" w:rsidRPr="00F55B8E" w:rsidRDefault="007A5252" w:rsidP="007A5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252" w:rsidRPr="00F55B8E" w:rsidRDefault="007A5252" w:rsidP="007A5252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107052</w:t>
      </w:r>
      <w:r w:rsidRPr="00F55B8E">
        <w:rPr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7A5252" w:rsidRPr="00F55B8E" w:rsidRDefault="007A5252" w:rsidP="007A5252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</w:p>
    <w:p w:rsidR="007A5252" w:rsidRPr="00F55B8E" w:rsidRDefault="007A5252" w:rsidP="007A5252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107053</w:t>
      </w:r>
      <w:r w:rsidRPr="00F55B8E">
        <w:rPr>
          <w:rFonts w:ascii="Times New Roman" w:hAnsi="Times New Roman" w:cs="Times New Roman"/>
          <w:sz w:val="24"/>
          <w:szCs w:val="24"/>
        </w:rPr>
        <w:tab/>
        <w:t>Jelzőrendszeres házi segítségnyújtás</w:t>
      </w:r>
    </w:p>
    <w:p w:rsidR="007A5252" w:rsidRPr="00F55B8E" w:rsidRDefault="007A5252" w:rsidP="007A5252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</w:p>
    <w:p w:rsidR="007A5252" w:rsidRPr="00F55B8E" w:rsidRDefault="007A5252" w:rsidP="007A5252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F55B8E">
        <w:rPr>
          <w:rFonts w:ascii="Times New Roman" w:hAnsi="Times New Roman" w:cs="Times New Roman"/>
          <w:sz w:val="24"/>
          <w:szCs w:val="24"/>
        </w:rPr>
        <w:t>107080</w:t>
      </w:r>
      <w:r w:rsidRPr="00F55B8E">
        <w:rPr>
          <w:rFonts w:ascii="Times New Roman" w:hAnsi="Times New Roman" w:cs="Times New Roman"/>
          <w:sz w:val="24"/>
          <w:szCs w:val="24"/>
        </w:rPr>
        <w:tab/>
        <w:t>Esélyegyenlőség elősegítését célzó tevékenységek és programok</w:t>
      </w:r>
    </w:p>
    <w:p w:rsidR="007A5252" w:rsidRPr="00F55B8E" w:rsidRDefault="007A5252" w:rsidP="007A5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252" w:rsidRPr="00F55B8E" w:rsidRDefault="007A5252" w:rsidP="007A5252">
      <w:pPr>
        <w:spacing w:after="0" w:line="240" w:lineRule="auto"/>
        <w:rPr>
          <w:sz w:val="24"/>
          <w:szCs w:val="24"/>
        </w:rPr>
      </w:pPr>
    </w:p>
    <w:p w:rsidR="00951EA8" w:rsidRPr="00F55B8E" w:rsidRDefault="00951EA8">
      <w:bookmarkStart w:id="1" w:name="_GoBack"/>
      <w:bookmarkEnd w:id="1"/>
    </w:p>
    <w:sectPr w:rsidR="00951EA8" w:rsidRPr="00F55B8E" w:rsidSect="0079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4380"/>
    <w:multiLevelType w:val="hybridMultilevel"/>
    <w:tmpl w:val="B23AF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52"/>
    <w:rsid w:val="007A5252"/>
    <w:rsid w:val="00951EA8"/>
    <w:rsid w:val="00F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2C5F"/>
  <w15:chartTrackingRefBased/>
  <w15:docId w15:val="{130D5FC0-8F91-4BB4-971A-4E4917D3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52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25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A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Palfine.Kati</dc:creator>
  <cp:keywords/>
  <dc:description/>
  <cp:lastModifiedBy>Palfine.Kati</cp:lastModifiedBy>
  <cp:revision>1</cp:revision>
  <cp:lastPrinted>2020-12-03T11:24:00Z</cp:lastPrinted>
  <dcterms:created xsi:type="dcterms:W3CDTF">2020-12-03T11:09:00Z</dcterms:created>
  <dcterms:modified xsi:type="dcterms:W3CDTF">2020-12-03T11:28:00Z</dcterms:modified>
</cp:coreProperties>
</file>