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D0" w:rsidRPr="002F25D0" w:rsidRDefault="00984118" w:rsidP="002F25D0">
      <w:pPr>
        <w:tabs>
          <w:tab w:val="center" w:pos="4536"/>
        </w:tabs>
        <w:ind w:left="720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1. melléklet a 83</w:t>
      </w:r>
      <w:r w:rsidR="002F25D0" w:rsidRPr="002F25D0">
        <w:rPr>
          <w:rFonts w:ascii="Times New Roman" w:hAnsi="Times New Roman"/>
          <w:i/>
          <w:sz w:val="24"/>
          <w:szCs w:val="24"/>
        </w:rPr>
        <w:t>/201</w:t>
      </w:r>
      <w:r>
        <w:rPr>
          <w:rFonts w:ascii="Times New Roman" w:hAnsi="Times New Roman"/>
          <w:i/>
          <w:sz w:val="24"/>
          <w:szCs w:val="24"/>
        </w:rPr>
        <w:t>1</w:t>
      </w:r>
      <w:r w:rsidR="002F25D0" w:rsidRPr="002F25D0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(</w:t>
      </w:r>
      <w:r w:rsidR="002F25D0" w:rsidRPr="002F25D0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i/>
          <w:sz w:val="24"/>
          <w:szCs w:val="24"/>
        </w:rPr>
        <w:t>II</w:t>
      </w:r>
      <w:r w:rsidR="002F25D0" w:rsidRPr="002F25D0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22</w:t>
      </w:r>
      <w:r w:rsidR="002F25D0" w:rsidRPr="002F25D0">
        <w:rPr>
          <w:rFonts w:ascii="Times New Roman" w:hAnsi="Times New Roman"/>
          <w:i/>
          <w:sz w:val="24"/>
          <w:szCs w:val="24"/>
        </w:rPr>
        <w:t>.) önkormányzati rendelethez</w:t>
      </w:r>
    </w:p>
    <w:tbl>
      <w:tblPr>
        <w:tblW w:w="10339" w:type="dxa"/>
        <w:jc w:val="center"/>
        <w:tblInd w:w="-1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2431"/>
        <w:gridCol w:w="1767"/>
        <w:gridCol w:w="1722"/>
        <w:gridCol w:w="1637"/>
        <w:gridCol w:w="7"/>
        <w:gridCol w:w="1644"/>
      </w:tblGrid>
      <w:tr w:rsidR="002F25D0" w:rsidRPr="002F25D0" w:rsidTr="002F25D0">
        <w:trPr>
          <w:trHeight w:val="311"/>
          <w:jc w:val="center"/>
        </w:trPr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F25D0">
              <w:rPr>
                <w:rFonts w:ascii="Times New Roman" w:hAnsi="Times New Roman"/>
                <w:b/>
                <w:bCs/>
                <w:sz w:val="20"/>
              </w:rPr>
              <w:t>B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F25D0">
              <w:rPr>
                <w:rFonts w:ascii="Times New Roman" w:hAnsi="Times New Roman"/>
                <w:b/>
                <w:bCs/>
                <w:sz w:val="20"/>
              </w:rPr>
              <w:t>C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F25D0">
              <w:rPr>
                <w:rFonts w:ascii="Times New Roman" w:hAnsi="Times New Roman"/>
                <w:b/>
                <w:bCs/>
                <w:sz w:val="20"/>
              </w:rPr>
              <w:t>D</w:t>
            </w:r>
          </w:p>
        </w:tc>
        <w:tc>
          <w:tcPr>
            <w:tcW w:w="32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F25D0">
              <w:rPr>
                <w:rFonts w:ascii="Times New Roman" w:hAnsi="Times New Roman"/>
                <w:b/>
                <w:bCs/>
                <w:sz w:val="20"/>
              </w:rPr>
              <w:t>E</w:t>
            </w:r>
          </w:p>
        </w:tc>
      </w:tr>
      <w:tr w:rsidR="002F25D0" w:rsidRPr="002F25D0" w:rsidTr="002F25D0">
        <w:trPr>
          <w:trHeight w:val="732"/>
          <w:jc w:val="center"/>
        </w:trPr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F25D0">
              <w:rPr>
                <w:rFonts w:ascii="Times New Roman" w:hAnsi="Times New Roman"/>
                <w:b/>
                <w:bCs/>
                <w:sz w:val="20"/>
              </w:rPr>
              <w:t xml:space="preserve">1. 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F25D0">
              <w:rPr>
                <w:rFonts w:ascii="Times New Roman" w:hAnsi="Times New Roman"/>
                <w:b/>
                <w:bCs/>
                <w:sz w:val="20"/>
              </w:rPr>
              <w:t>Személyes gondoskodást nyújtó ellátás formái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F25D0">
              <w:rPr>
                <w:rFonts w:ascii="Times New Roman" w:hAnsi="Times New Roman"/>
                <w:b/>
                <w:bCs/>
                <w:sz w:val="20"/>
              </w:rPr>
              <w:t xml:space="preserve">Intézményi térítési díj összege 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F25D0">
              <w:rPr>
                <w:rFonts w:ascii="Times New Roman" w:hAnsi="Times New Roman"/>
                <w:b/>
                <w:bCs/>
                <w:sz w:val="20"/>
              </w:rPr>
              <w:t>Intézményi térítési díj összege</w:t>
            </w:r>
          </w:p>
        </w:tc>
        <w:tc>
          <w:tcPr>
            <w:tcW w:w="32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F25D0">
              <w:rPr>
                <w:rFonts w:ascii="Times New Roman" w:hAnsi="Times New Roman"/>
                <w:b/>
                <w:bCs/>
                <w:sz w:val="20"/>
              </w:rPr>
              <w:t xml:space="preserve">Önköltség </w:t>
            </w:r>
          </w:p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F25D0">
              <w:rPr>
                <w:rFonts w:ascii="Times New Roman" w:hAnsi="Times New Roman"/>
                <w:b/>
                <w:bCs/>
                <w:sz w:val="20"/>
              </w:rPr>
              <w:t>Ft/nap</w:t>
            </w:r>
          </w:p>
        </w:tc>
      </w:tr>
      <w:tr w:rsidR="002F25D0" w:rsidRPr="002F25D0" w:rsidTr="002F25D0">
        <w:trPr>
          <w:trHeight w:val="390"/>
          <w:jc w:val="center"/>
        </w:trPr>
        <w:tc>
          <w:tcPr>
            <w:tcW w:w="1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F25D0">
              <w:rPr>
                <w:rFonts w:ascii="Times New Roman" w:hAnsi="Times New Roman"/>
                <w:b/>
                <w:sz w:val="20"/>
              </w:rPr>
              <w:t xml:space="preserve">2. 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F25D0" w:rsidRPr="002F25D0" w:rsidRDefault="002F25D0">
            <w:pPr>
              <w:rPr>
                <w:rFonts w:ascii="Times New Roman" w:hAnsi="Times New Roman"/>
                <w:sz w:val="20"/>
              </w:rPr>
            </w:pPr>
          </w:p>
          <w:p w:rsidR="002F25D0" w:rsidRPr="002F25D0" w:rsidRDefault="002F25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F25D0">
              <w:rPr>
                <w:rFonts w:ascii="Times New Roman" w:hAnsi="Times New Roman"/>
                <w:b/>
                <w:bCs/>
                <w:sz w:val="20"/>
              </w:rPr>
              <w:t>Napi díj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F25D0">
              <w:rPr>
                <w:rFonts w:ascii="Times New Roman" w:hAnsi="Times New Roman"/>
                <w:b/>
                <w:bCs/>
                <w:sz w:val="20"/>
              </w:rPr>
              <w:t>Havi díj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F25D0">
              <w:rPr>
                <w:rFonts w:ascii="Times New Roman" w:hAnsi="Times New Roman"/>
                <w:b/>
                <w:bCs/>
                <w:sz w:val="20"/>
              </w:rPr>
              <w:t>Étkezés</w:t>
            </w:r>
          </w:p>
        </w:tc>
        <w:tc>
          <w:tcPr>
            <w:tcW w:w="16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F25D0">
              <w:rPr>
                <w:rFonts w:ascii="Times New Roman" w:hAnsi="Times New Roman"/>
                <w:b/>
                <w:bCs/>
                <w:sz w:val="20"/>
              </w:rPr>
              <w:t xml:space="preserve">Működési </w:t>
            </w:r>
          </w:p>
        </w:tc>
      </w:tr>
      <w:tr w:rsidR="002F25D0" w:rsidRPr="002F25D0" w:rsidTr="002F25D0">
        <w:trPr>
          <w:trHeight w:val="39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F25D0">
              <w:rPr>
                <w:rFonts w:ascii="Times New Roman" w:hAnsi="Times New Roman"/>
                <w:b/>
                <w:sz w:val="20"/>
              </w:rPr>
              <w:t>3.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F25D0">
              <w:rPr>
                <w:rFonts w:ascii="Times New Roman" w:hAnsi="Times New Roman"/>
                <w:b/>
                <w:sz w:val="20"/>
              </w:rPr>
              <w:t>Bölcsőde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F25D0" w:rsidRPr="002F25D0" w:rsidTr="002F25D0">
        <w:trPr>
          <w:trHeight w:val="39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F25D0">
              <w:rPr>
                <w:rFonts w:ascii="Times New Roman" w:hAnsi="Times New Roman"/>
                <w:b/>
                <w:sz w:val="20"/>
              </w:rPr>
              <w:t xml:space="preserve">4.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  <w:r w:rsidRPr="002F25D0">
              <w:rPr>
                <w:rFonts w:ascii="Times New Roman" w:hAnsi="Times New Roman"/>
                <w:sz w:val="20"/>
              </w:rPr>
              <w:t>Bölcsődei étkezés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  <w:r w:rsidRPr="002F25D0">
              <w:rPr>
                <w:rFonts w:ascii="Times New Roman" w:hAnsi="Times New Roman"/>
                <w:sz w:val="20"/>
              </w:rPr>
              <w:t>545,- Ft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  <w:r w:rsidRPr="002F25D0">
              <w:rPr>
                <w:rFonts w:ascii="Times New Roman" w:hAnsi="Times New Roman"/>
                <w:sz w:val="20"/>
              </w:rPr>
              <w:t>1.174,- Ft/nap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F25D0" w:rsidRPr="002F25D0" w:rsidTr="002F25D0">
        <w:trPr>
          <w:trHeight w:val="2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F25D0">
              <w:rPr>
                <w:rFonts w:ascii="Times New Roman" w:hAnsi="Times New Roman"/>
                <w:b/>
                <w:sz w:val="20"/>
              </w:rPr>
              <w:t xml:space="preserve">5.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  <w:r w:rsidRPr="002F25D0">
              <w:rPr>
                <w:rFonts w:ascii="Times New Roman" w:hAnsi="Times New Roman"/>
                <w:sz w:val="20"/>
              </w:rPr>
              <w:t>Bölcsődei diétás étkezés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  <w:r w:rsidRPr="002F25D0">
              <w:rPr>
                <w:rFonts w:ascii="Times New Roman" w:hAnsi="Times New Roman"/>
                <w:sz w:val="20"/>
              </w:rPr>
              <w:t>815,- Ft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  <w:r w:rsidRPr="002F25D0">
              <w:rPr>
                <w:rFonts w:ascii="Times New Roman" w:hAnsi="Times New Roman"/>
                <w:sz w:val="20"/>
              </w:rPr>
              <w:t>1.763,- Ft/nap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F25D0" w:rsidRPr="002F25D0" w:rsidTr="002F25D0">
        <w:trPr>
          <w:trHeight w:val="2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F25D0">
              <w:rPr>
                <w:rFonts w:ascii="Times New Roman" w:hAnsi="Times New Roman"/>
                <w:b/>
                <w:sz w:val="20"/>
              </w:rPr>
              <w:t xml:space="preserve">6.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  <w:r w:rsidRPr="002F25D0">
              <w:rPr>
                <w:rFonts w:ascii="Times New Roman" w:hAnsi="Times New Roman"/>
                <w:sz w:val="20"/>
              </w:rPr>
              <w:t>Bölcsődei gondozás</w:t>
            </w:r>
          </w:p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  <w:r w:rsidRPr="002F25D0">
              <w:rPr>
                <w:rFonts w:ascii="Times New Roman" w:hAnsi="Times New Roman"/>
                <w:sz w:val="20"/>
              </w:rPr>
              <w:t>Apró Falva Bölcsőde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  <w:r w:rsidRPr="002F25D0">
              <w:rPr>
                <w:rFonts w:ascii="Times New Roman" w:hAnsi="Times New Roman"/>
                <w:sz w:val="20"/>
              </w:rPr>
              <w:t>4.705,- Ft/fő/nap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  <w:r w:rsidRPr="002F25D0">
              <w:rPr>
                <w:rFonts w:ascii="Times New Roman" w:hAnsi="Times New Roman"/>
                <w:sz w:val="20"/>
              </w:rPr>
              <w:t>98.805,- Ft/fő/hó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  <w:r w:rsidRPr="002F25D0">
              <w:rPr>
                <w:rFonts w:ascii="Times New Roman" w:hAnsi="Times New Roman"/>
                <w:sz w:val="20"/>
              </w:rPr>
              <w:t>6.851,- Ft/fő/nap</w:t>
            </w:r>
          </w:p>
        </w:tc>
      </w:tr>
      <w:tr w:rsidR="002F25D0" w:rsidRPr="002F25D0" w:rsidTr="002F25D0">
        <w:trPr>
          <w:trHeight w:val="2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F25D0">
              <w:rPr>
                <w:rFonts w:ascii="Times New Roman" w:hAnsi="Times New Roman"/>
                <w:b/>
                <w:sz w:val="20"/>
              </w:rPr>
              <w:t xml:space="preserve">7.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  <w:r w:rsidRPr="002F25D0">
              <w:rPr>
                <w:rFonts w:ascii="Times New Roman" w:hAnsi="Times New Roman"/>
                <w:sz w:val="20"/>
              </w:rPr>
              <w:t>Bölcsődei gondozás</w:t>
            </w:r>
          </w:p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  <w:r w:rsidRPr="002F25D0">
              <w:rPr>
                <w:rFonts w:ascii="Times New Roman" w:hAnsi="Times New Roman"/>
                <w:sz w:val="20"/>
              </w:rPr>
              <w:t>Pöttöm Sziget Bölcsőde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  <w:r w:rsidRPr="002F25D0">
              <w:rPr>
                <w:rFonts w:ascii="Times New Roman" w:hAnsi="Times New Roman"/>
                <w:sz w:val="20"/>
              </w:rPr>
              <w:t>3.905,- Ft/fő/nap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  <w:r w:rsidRPr="002F25D0">
              <w:rPr>
                <w:rFonts w:ascii="Times New Roman" w:hAnsi="Times New Roman"/>
                <w:sz w:val="20"/>
              </w:rPr>
              <w:t>82.005,- Ft/fő/hó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  <w:r w:rsidRPr="002F25D0">
              <w:rPr>
                <w:rFonts w:ascii="Times New Roman" w:hAnsi="Times New Roman"/>
                <w:sz w:val="20"/>
              </w:rPr>
              <w:t>6.056,- Ft/fő/nap</w:t>
            </w:r>
          </w:p>
        </w:tc>
      </w:tr>
      <w:tr w:rsidR="002F25D0" w:rsidRPr="002F25D0" w:rsidTr="002F25D0">
        <w:trPr>
          <w:trHeight w:val="2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F25D0">
              <w:rPr>
                <w:rFonts w:ascii="Times New Roman" w:hAnsi="Times New Roman"/>
                <w:b/>
                <w:sz w:val="20"/>
              </w:rPr>
              <w:t>8.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F25D0">
              <w:rPr>
                <w:rFonts w:ascii="Times New Roman" w:hAnsi="Times New Roman"/>
                <w:b/>
                <w:sz w:val="20"/>
              </w:rPr>
              <w:t>Házi gyermekfelügyelet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F25D0" w:rsidRPr="002F25D0" w:rsidTr="002F25D0">
        <w:trPr>
          <w:trHeight w:val="2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  <w:r w:rsidRPr="002F25D0">
              <w:rPr>
                <w:rFonts w:ascii="Times New Roman" w:hAnsi="Times New Roman"/>
                <w:sz w:val="20"/>
              </w:rPr>
              <w:t>1.630,- Ft/óra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  <w:r w:rsidRPr="002F25D0">
              <w:rPr>
                <w:rFonts w:ascii="Times New Roman" w:hAnsi="Times New Roman"/>
                <w:sz w:val="20"/>
              </w:rPr>
              <w:t>1632,- Ft/óra</w:t>
            </w:r>
          </w:p>
        </w:tc>
      </w:tr>
      <w:tr w:rsidR="002F25D0" w:rsidRPr="002F25D0" w:rsidTr="002F25D0">
        <w:trPr>
          <w:trHeight w:val="2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F25D0">
              <w:rPr>
                <w:rFonts w:ascii="Times New Roman" w:hAnsi="Times New Roman"/>
                <w:b/>
                <w:sz w:val="20"/>
              </w:rPr>
              <w:t>9.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F25D0">
              <w:rPr>
                <w:rFonts w:ascii="Times New Roman" w:hAnsi="Times New Roman"/>
                <w:sz w:val="20"/>
              </w:rPr>
              <w:t xml:space="preserve"> </w:t>
            </w:r>
            <w:r w:rsidRPr="002F25D0">
              <w:rPr>
                <w:rFonts w:ascii="Times New Roman" w:hAnsi="Times New Roman"/>
                <w:b/>
                <w:sz w:val="20"/>
              </w:rPr>
              <w:t>Étkeztetés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F25D0" w:rsidRPr="002F25D0" w:rsidRDefault="002F25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F25D0" w:rsidRPr="002F25D0" w:rsidTr="002F25D0">
        <w:trPr>
          <w:trHeight w:val="278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F25D0">
              <w:rPr>
                <w:rFonts w:ascii="Times New Roman" w:hAnsi="Times New Roman"/>
                <w:b/>
                <w:sz w:val="20"/>
              </w:rPr>
              <w:t xml:space="preserve">10.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  <w:r w:rsidRPr="002F25D0">
              <w:rPr>
                <w:rFonts w:ascii="Times New Roman" w:hAnsi="Times New Roman"/>
                <w:sz w:val="20"/>
              </w:rPr>
              <w:t>étkeztetés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  <w:r w:rsidRPr="002F25D0">
              <w:rPr>
                <w:rFonts w:ascii="Times New Roman" w:hAnsi="Times New Roman"/>
                <w:sz w:val="20"/>
              </w:rPr>
              <w:t>1520,- Ft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5D0" w:rsidRPr="002F25D0" w:rsidRDefault="002F25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  <w:r w:rsidRPr="002F25D0">
              <w:rPr>
                <w:rFonts w:ascii="Times New Roman" w:hAnsi="Times New Roman"/>
                <w:sz w:val="20"/>
              </w:rPr>
              <w:t>849,- Ft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  <w:r w:rsidRPr="002F25D0">
              <w:rPr>
                <w:rFonts w:ascii="Times New Roman" w:hAnsi="Times New Roman"/>
                <w:sz w:val="20"/>
              </w:rPr>
              <w:t>893,- Ft</w:t>
            </w:r>
          </w:p>
        </w:tc>
      </w:tr>
      <w:tr w:rsidR="002F25D0" w:rsidRPr="002F25D0" w:rsidTr="002F25D0">
        <w:trPr>
          <w:trHeight w:val="278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F25D0">
              <w:rPr>
                <w:rFonts w:ascii="Times New Roman" w:hAnsi="Times New Roman"/>
                <w:b/>
                <w:sz w:val="20"/>
              </w:rPr>
              <w:t xml:space="preserve">11.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2F25D0">
              <w:rPr>
                <w:rFonts w:ascii="Times New Roman" w:hAnsi="Times New Roman"/>
                <w:sz w:val="20"/>
              </w:rPr>
              <w:t>+ kiszállítás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2F25D0">
              <w:rPr>
                <w:rFonts w:ascii="Times New Roman" w:hAnsi="Times New Roman"/>
                <w:sz w:val="20"/>
              </w:rPr>
              <w:t>380,- Ft/nap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D0" w:rsidRPr="002F25D0" w:rsidRDefault="002F25D0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  <w:r w:rsidRPr="002F25D0">
              <w:rPr>
                <w:rFonts w:ascii="Times New Roman" w:hAnsi="Times New Roman"/>
                <w:sz w:val="20"/>
              </w:rPr>
              <w:t>380,- Ft/nap</w:t>
            </w:r>
          </w:p>
        </w:tc>
      </w:tr>
      <w:tr w:rsidR="002F25D0" w:rsidRPr="002F25D0" w:rsidTr="002F25D0">
        <w:trPr>
          <w:trHeight w:val="278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F25D0">
              <w:rPr>
                <w:rFonts w:ascii="Times New Roman" w:hAnsi="Times New Roman"/>
                <w:b/>
                <w:sz w:val="20"/>
              </w:rPr>
              <w:t>12.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  <w:r w:rsidRPr="002F25D0">
              <w:rPr>
                <w:rFonts w:ascii="Times New Roman" w:hAnsi="Times New Roman"/>
                <w:sz w:val="20"/>
              </w:rPr>
              <w:t> </w:t>
            </w:r>
            <w:r w:rsidRPr="002F25D0">
              <w:rPr>
                <w:rFonts w:ascii="Times New Roman" w:hAnsi="Times New Roman"/>
                <w:b/>
                <w:sz w:val="20"/>
              </w:rPr>
              <w:t>Házi segítségnyújtás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5D0" w:rsidRPr="002F25D0" w:rsidRDefault="002F25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F25D0" w:rsidRPr="002F25D0" w:rsidTr="002F25D0">
        <w:trPr>
          <w:trHeight w:val="2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F25D0">
              <w:rPr>
                <w:rFonts w:ascii="Times New Roman" w:hAnsi="Times New Roman"/>
                <w:b/>
                <w:sz w:val="20"/>
              </w:rPr>
              <w:t>13.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2F25D0">
              <w:rPr>
                <w:rFonts w:ascii="Times New Roman" w:hAnsi="Times New Roman"/>
                <w:i/>
                <w:sz w:val="20"/>
              </w:rPr>
              <w:t>személyi gondozás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F25D0">
              <w:rPr>
                <w:rFonts w:ascii="Times New Roman" w:hAnsi="Times New Roman"/>
                <w:i/>
                <w:sz w:val="20"/>
              </w:rPr>
              <w:t>983,- Ft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D0" w:rsidRPr="002F25D0" w:rsidRDefault="002F25D0">
            <w:pPr>
              <w:rPr>
                <w:rFonts w:ascii="Times New Roman" w:hAnsi="Times New Roman"/>
                <w:i/>
                <w:strike/>
                <w:sz w:val="20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F25D0">
              <w:rPr>
                <w:rFonts w:ascii="Times New Roman" w:hAnsi="Times New Roman"/>
                <w:i/>
                <w:sz w:val="20"/>
              </w:rPr>
              <w:t>1812,- Ft</w:t>
            </w:r>
          </w:p>
        </w:tc>
      </w:tr>
      <w:tr w:rsidR="002F25D0" w:rsidRPr="002F25D0" w:rsidTr="002F25D0">
        <w:trPr>
          <w:trHeight w:val="49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8"/>
              </w:rPr>
            </w:pPr>
          </w:p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F25D0">
              <w:rPr>
                <w:rFonts w:ascii="Times New Roman" w:hAnsi="Times New Roman"/>
                <w:b/>
                <w:sz w:val="20"/>
              </w:rPr>
              <w:t>14.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F25D0">
              <w:rPr>
                <w:rFonts w:ascii="Times New Roman" w:hAnsi="Times New Roman"/>
                <w:i/>
                <w:sz w:val="20"/>
              </w:rPr>
              <w:t>szociális segítés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F25D0">
              <w:rPr>
                <w:rFonts w:ascii="Times New Roman" w:hAnsi="Times New Roman"/>
                <w:i/>
                <w:sz w:val="20"/>
              </w:rPr>
              <w:t>1683,- Ft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F25D0">
              <w:rPr>
                <w:rFonts w:ascii="Times New Roman" w:hAnsi="Times New Roman"/>
                <w:i/>
                <w:sz w:val="20"/>
              </w:rPr>
              <w:t>1812,- Ft</w:t>
            </w:r>
          </w:p>
        </w:tc>
      </w:tr>
      <w:tr w:rsidR="002F25D0" w:rsidRPr="002F25D0" w:rsidTr="002F25D0">
        <w:trPr>
          <w:trHeight w:val="49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2F25D0">
              <w:rPr>
                <w:rFonts w:ascii="Times New Roman" w:hAnsi="Times New Roman"/>
                <w:b/>
                <w:sz w:val="20"/>
              </w:rPr>
              <w:t>15.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2F25D0">
              <w:rPr>
                <w:rFonts w:ascii="Times New Roman" w:hAnsi="Times New Roman"/>
                <w:b/>
                <w:sz w:val="20"/>
              </w:rPr>
              <w:t>Jelzőrendszeres házi segítségnyújtás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2F25D0" w:rsidRPr="002F25D0" w:rsidTr="002F25D0">
        <w:trPr>
          <w:trHeight w:val="49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F25D0">
              <w:rPr>
                <w:rFonts w:ascii="Times New Roman" w:hAnsi="Times New Roman"/>
                <w:b/>
                <w:sz w:val="20"/>
              </w:rPr>
              <w:t xml:space="preserve">16.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  <w:r w:rsidRPr="002F25D0">
              <w:rPr>
                <w:rFonts w:ascii="Times New Roman" w:hAnsi="Times New Roman"/>
                <w:sz w:val="20"/>
              </w:rPr>
              <w:t>75,- Ft/db/nap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  <w:r w:rsidRPr="002F25D0">
              <w:rPr>
                <w:rFonts w:ascii="Times New Roman" w:hAnsi="Times New Roman"/>
                <w:sz w:val="20"/>
              </w:rPr>
              <w:t>148,- Ft/db/nap</w:t>
            </w:r>
          </w:p>
        </w:tc>
      </w:tr>
      <w:tr w:rsidR="002F25D0" w:rsidRPr="002F25D0" w:rsidTr="002F25D0">
        <w:trPr>
          <w:trHeight w:val="49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F25D0">
              <w:rPr>
                <w:rFonts w:ascii="Times New Roman" w:hAnsi="Times New Roman"/>
                <w:b/>
                <w:sz w:val="20"/>
              </w:rPr>
              <w:t>17.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F25D0">
              <w:rPr>
                <w:rFonts w:ascii="Times New Roman" w:hAnsi="Times New Roman"/>
                <w:b/>
                <w:sz w:val="20"/>
              </w:rPr>
              <w:t>Támogató szolgálat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F25D0" w:rsidRPr="002F25D0" w:rsidTr="002F25D0">
        <w:trPr>
          <w:trHeight w:val="2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F25D0">
              <w:rPr>
                <w:rFonts w:ascii="Times New Roman" w:hAnsi="Times New Roman"/>
                <w:b/>
                <w:sz w:val="20"/>
              </w:rPr>
              <w:t>18.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F25D0">
              <w:rPr>
                <w:rFonts w:ascii="Times New Roman" w:hAnsi="Times New Roman"/>
                <w:sz w:val="20"/>
              </w:rPr>
              <w:t>személyszállítás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  <w:r w:rsidRPr="002F25D0">
              <w:rPr>
                <w:rFonts w:ascii="Times New Roman" w:hAnsi="Times New Roman"/>
                <w:sz w:val="20"/>
              </w:rPr>
              <w:t>0,- Ft/km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5D0" w:rsidRPr="002F25D0" w:rsidRDefault="002F25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  <w:r w:rsidRPr="002F25D0">
              <w:rPr>
                <w:rFonts w:ascii="Times New Roman" w:hAnsi="Times New Roman"/>
                <w:sz w:val="20"/>
              </w:rPr>
              <w:t>100,- Ft/km</w:t>
            </w:r>
          </w:p>
        </w:tc>
      </w:tr>
      <w:tr w:rsidR="002F25D0" w:rsidRPr="002F25D0" w:rsidTr="002F25D0">
        <w:trPr>
          <w:trHeight w:val="2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F25D0">
              <w:rPr>
                <w:rFonts w:ascii="Times New Roman" w:hAnsi="Times New Roman"/>
                <w:b/>
                <w:sz w:val="20"/>
              </w:rPr>
              <w:t>19.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  <w:r w:rsidRPr="002F25D0">
              <w:rPr>
                <w:rFonts w:ascii="Times New Roman" w:hAnsi="Times New Roman"/>
                <w:sz w:val="20"/>
              </w:rPr>
              <w:t>személyi segítés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  <w:r w:rsidRPr="002F25D0">
              <w:rPr>
                <w:rFonts w:ascii="Times New Roman" w:hAnsi="Times New Roman"/>
                <w:sz w:val="20"/>
              </w:rPr>
              <w:t>0,- Ft/óra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D0" w:rsidRPr="002F25D0" w:rsidRDefault="002F25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  <w:r w:rsidRPr="002F25D0">
              <w:rPr>
                <w:rFonts w:ascii="Times New Roman" w:hAnsi="Times New Roman"/>
                <w:sz w:val="20"/>
              </w:rPr>
              <w:t>3.166,- Ft/óra</w:t>
            </w:r>
          </w:p>
        </w:tc>
        <w:tc>
          <w:tcPr>
            <w:tcW w:w="1651" w:type="dxa"/>
            <w:gridSpan w:val="2"/>
            <w:noWrap/>
          </w:tcPr>
          <w:p w:rsidR="002F25D0" w:rsidRPr="002F25D0" w:rsidRDefault="002F25D0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2F25D0" w:rsidRPr="002F25D0" w:rsidTr="002F25D0">
        <w:trPr>
          <w:trHeight w:val="2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F25D0">
              <w:rPr>
                <w:rFonts w:ascii="Times New Roman" w:hAnsi="Times New Roman"/>
                <w:b/>
                <w:sz w:val="20"/>
              </w:rPr>
              <w:t>20.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  <w:r w:rsidRPr="002F25D0">
              <w:rPr>
                <w:rFonts w:ascii="Times New Roman" w:hAnsi="Times New Roman"/>
                <w:b/>
                <w:sz w:val="20"/>
              </w:rPr>
              <w:t>Idősek klubja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F25D0" w:rsidRPr="002F25D0" w:rsidRDefault="002F25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25D0" w:rsidRPr="002F25D0" w:rsidRDefault="002F25D0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2F25D0" w:rsidRPr="002F25D0" w:rsidTr="002F25D0">
        <w:trPr>
          <w:trHeight w:val="2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F25D0">
              <w:rPr>
                <w:rFonts w:ascii="Times New Roman" w:hAnsi="Times New Roman"/>
                <w:b/>
                <w:sz w:val="20"/>
              </w:rPr>
              <w:t>21.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2F25D0">
              <w:rPr>
                <w:rFonts w:ascii="Times New Roman" w:hAnsi="Times New Roman"/>
                <w:i/>
                <w:sz w:val="20"/>
              </w:rPr>
              <w:t>idősek nappali ellátása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F25D0" w:rsidRPr="002F25D0" w:rsidRDefault="002F25D0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F25D0" w:rsidRPr="002F25D0" w:rsidTr="002F25D0">
        <w:trPr>
          <w:trHeight w:val="25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F25D0">
              <w:rPr>
                <w:rFonts w:ascii="Times New Roman" w:hAnsi="Times New Roman"/>
                <w:b/>
                <w:sz w:val="20"/>
              </w:rPr>
              <w:lastRenderedPageBreak/>
              <w:t>22.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2F25D0">
              <w:rPr>
                <w:rFonts w:ascii="Times New Roman" w:hAnsi="Times New Roman"/>
                <w:sz w:val="20"/>
              </w:rPr>
              <w:t>napközbeni tartózkodás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2F25D0">
              <w:rPr>
                <w:rFonts w:ascii="Times New Roman" w:hAnsi="Times New Roman"/>
                <w:sz w:val="20"/>
              </w:rPr>
              <w:t>2.140,- Ft/fő/nap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D0" w:rsidRPr="002F25D0" w:rsidRDefault="002F25D0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2F25D0">
              <w:rPr>
                <w:rFonts w:ascii="Times New Roman" w:hAnsi="Times New Roman"/>
                <w:sz w:val="20"/>
              </w:rPr>
              <w:t>3.091,- Ft/fő/nap</w:t>
            </w:r>
          </w:p>
        </w:tc>
      </w:tr>
      <w:tr w:rsidR="002F25D0" w:rsidRPr="002F25D0" w:rsidTr="002F25D0">
        <w:trPr>
          <w:trHeight w:val="25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F25D0">
              <w:rPr>
                <w:rFonts w:ascii="Times New Roman" w:hAnsi="Times New Roman"/>
                <w:b/>
                <w:sz w:val="20"/>
              </w:rPr>
              <w:t>23.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2F25D0">
              <w:rPr>
                <w:rFonts w:ascii="Times New Roman" w:hAnsi="Times New Roman"/>
                <w:i/>
                <w:sz w:val="20"/>
              </w:rPr>
              <w:t>személyszállítás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F25D0">
              <w:rPr>
                <w:rFonts w:ascii="Times New Roman" w:hAnsi="Times New Roman"/>
                <w:i/>
                <w:sz w:val="20"/>
              </w:rPr>
              <w:t>735,- Ft/fő/nap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F25D0">
              <w:rPr>
                <w:rFonts w:ascii="Times New Roman" w:hAnsi="Times New Roman"/>
                <w:i/>
                <w:sz w:val="20"/>
              </w:rPr>
              <w:t>735,- Ft/fő/nap</w:t>
            </w:r>
          </w:p>
        </w:tc>
      </w:tr>
      <w:tr w:rsidR="002F25D0" w:rsidRPr="002F25D0" w:rsidTr="002F25D0">
        <w:trPr>
          <w:trHeight w:val="25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F25D0">
              <w:rPr>
                <w:rFonts w:ascii="Times New Roman" w:hAnsi="Times New Roman"/>
                <w:b/>
                <w:sz w:val="20"/>
              </w:rPr>
              <w:t>24.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proofErr w:type="spellStart"/>
            <w:r w:rsidRPr="002F25D0">
              <w:rPr>
                <w:rFonts w:ascii="Times New Roman" w:hAnsi="Times New Roman"/>
                <w:sz w:val="20"/>
              </w:rPr>
              <w:t>demens</w:t>
            </w:r>
            <w:proofErr w:type="spellEnd"/>
            <w:r w:rsidRPr="002F25D0">
              <w:rPr>
                <w:rFonts w:ascii="Times New Roman" w:hAnsi="Times New Roman"/>
                <w:sz w:val="20"/>
              </w:rPr>
              <w:t xml:space="preserve"> személyek nappali ellátása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25D0" w:rsidRPr="002F25D0" w:rsidRDefault="002F25D0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2F25D0" w:rsidRPr="002F25D0" w:rsidTr="002F25D0">
        <w:trPr>
          <w:trHeight w:val="25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F25D0">
              <w:rPr>
                <w:rFonts w:ascii="Times New Roman" w:hAnsi="Times New Roman"/>
                <w:b/>
                <w:sz w:val="20"/>
              </w:rPr>
              <w:t>25.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F25D0">
              <w:rPr>
                <w:rFonts w:ascii="Times New Roman" w:hAnsi="Times New Roman"/>
                <w:i/>
                <w:sz w:val="20"/>
              </w:rPr>
              <w:t>napközbeni tartózkodás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F25D0">
              <w:rPr>
                <w:rFonts w:ascii="Times New Roman" w:hAnsi="Times New Roman"/>
                <w:i/>
                <w:sz w:val="20"/>
              </w:rPr>
              <w:t>2.140,- Ft,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0" w:rsidRPr="002F25D0" w:rsidRDefault="002F25D0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F25D0">
              <w:rPr>
                <w:rFonts w:ascii="Times New Roman" w:hAnsi="Times New Roman"/>
                <w:i/>
                <w:sz w:val="20"/>
              </w:rPr>
              <w:t>3.091,- Ft</w:t>
            </w:r>
          </w:p>
        </w:tc>
      </w:tr>
      <w:tr w:rsidR="002F25D0" w:rsidRPr="002F25D0" w:rsidTr="002F25D0">
        <w:trPr>
          <w:trHeight w:val="25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F25D0">
              <w:rPr>
                <w:rFonts w:ascii="Times New Roman" w:hAnsi="Times New Roman"/>
                <w:b/>
                <w:sz w:val="20"/>
              </w:rPr>
              <w:t>26.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F25D0">
              <w:rPr>
                <w:rFonts w:ascii="Times New Roman" w:hAnsi="Times New Roman"/>
                <w:i/>
                <w:sz w:val="20"/>
              </w:rPr>
              <w:t>napközbeni tartózkodás ott étkezéssel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F25D0">
              <w:rPr>
                <w:rFonts w:ascii="Times New Roman" w:hAnsi="Times New Roman"/>
                <w:i/>
                <w:sz w:val="20"/>
              </w:rPr>
              <w:t>3.305,- Ft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0" w:rsidRPr="002F25D0" w:rsidRDefault="002F25D0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F25D0">
              <w:rPr>
                <w:rFonts w:ascii="Times New Roman" w:hAnsi="Times New Roman"/>
                <w:i/>
                <w:sz w:val="20"/>
              </w:rPr>
              <w:t>4.257,- Ft</w:t>
            </w:r>
          </w:p>
        </w:tc>
      </w:tr>
      <w:tr w:rsidR="002F25D0" w:rsidRPr="002F25D0" w:rsidTr="002F25D0">
        <w:trPr>
          <w:trHeight w:val="25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F25D0">
              <w:rPr>
                <w:rFonts w:ascii="Times New Roman" w:hAnsi="Times New Roman"/>
                <w:b/>
                <w:sz w:val="20"/>
              </w:rPr>
              <w:t>27.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F25D0">
              <w:rPr>
                <w:rFonts w:ascii="Times New Roman" w:hAnsi="Times New Roman"/>
                <w:i/>
                <w:sz w:val="20"/>
              </w:rPr>
              <w:t>személyszállítás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F25D0">
              <w:rPr>
                <w:rFonts w:ascii="Times New Roman" w:hAnsi="Times New Roman"/>
                <w:i/>
                <w:sz w:val="20"/>
              </w:rPr>
              <w:t>735,- Ft/fő/nap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0" w:rsidRPr="002F25D0" w:rsidRDefault="002F25D0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F25D0">
              <w:rPr>
                <w:rFonts w:ascii="Times New Roman" w:hAnsi="Times New Roman"/>
                <w:i/>
                <w:sz w:val="20"/>
              </w:rPr>
              <w:t>735,- Ft/fő/nap</w:t>
            </w:r>
          </w:p>
        </w:tc>
      </w:tr>
      <w:tr w:rsidR="002F25D0" w:rsidRPr="002F25D0" w:rsidTr="002F25D0">
        <w:trPr>
          <w:trHeight w:val="20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F25D0">
              <w:rPr>
                <w:rFonts w:ascii="Times New Roman" w:hAnsi="Times New Roman"/>
                <w:b/>
                <w:sz w:val="20"/>
              </w:rPr>
              <w:t>28.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  <w:r w:rsidRPr="002F25D0">
              <w:rPr>
                <w:rFonts w:ascii="Times New Roman" w:hAnsi="Times New Roman"/>
                <w:b/>
                <w:sz w:val="20"/>
              </w:rPr>
              <w:t>Habilitációs Központ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F25D0" w:rsidRPr="002F25D0" w:rsidRDefault="002F25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F25D0" w:rsidRPr="002F25D0" w:rsidTr="002F25D0">
        <w:trPr>
          <w:trHeight w:val="20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F25D0">
              <w:rPr>
                <w:rFonts w:ascii="Times New Roman" w:hAnsi="Times New Roman"/>
                <w:b/>
                <w:sz w:val="20"/>
              </w:rPr>
              <w:t>29.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F25D0">
              <w:rPr>
                <w:rFonts w:ascii="Times New Roman" w:hAnsi="Times New Roman"/>
                <w:i/>
                <w:sz w:val="20"/>
              </w:rPr>
              <w:t>napközbeni tartózkodás ott étkezéssel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F25D0">
              <w:rPr>
                <w:rFonts w:ascii="Times New Roman" w:hAnsi="Times New Roman"/>
                <w:i/>
                <w:sz w:val="20"/>
              </w:rPr>
              <w:t>5.580,- Ft/fő/nap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D0" w:rsidRPr="002F25D0" w:rsidRDefault="002F25D0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F25D0">
              <w:rPr>
                <w:rFonts w:ascii="Times New Roman" w:hAnsi="Times New Roman"/>
                <w:i/>
                <w:sz w:val="20"/>
              </w:rPr>
              <w:t>7.050,- Ft</w:t>
            </w:r>
          </w:p>
        </w:tc>
      </w:tr>
      <w:tr w:rsidR="002F25D0" w:rsidRPr="002F25D0" w:rsidTr="002F25D0">
        <w:trPr>
          <w:trHeight w:val="20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F25D0">
              <w:rPr>
                <w:rFonts w:ascii="Times New Roman" w:hAnsi="Times New Roman"/>
                <w:b/>
                <w:sz w:val="20"/>
              </w:rPr>
              <w:t>30.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  <w:r w:rsidRPr="002F25D0">
              <w:rPr>
                <w:rFonts w:ascii="Times New Roman" w:hAnsi="Times New Roman"/>
                <w:sz w:val="20"/>
              </w:rPr>
              <w:t>napközbeni tartózkodás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F25D0">
              <w:rPr>
                <w:rFonts w:ascii="Times New Roman" w:hAnsi="Times New Roman"/>
                <w:i/>
                <w:sz w:val="20"/>
              </w:rPr>
              <w:t>3.660,- Ft/fő/nap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D0" w:rsidRPr="002F25D0" w:rsidRDefault="002F25D0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2F25D0">
              <w:rPr>
                <w:rFonts w:ascii="Times New Roman" w:hAnsi="Times New Roman"/>
                <w:sz w:val="20"/>
              </w:rPr>
              <w:t>5.129,- Ft/fő/nap</w:t>
            </w:r>
          </w:p>
        </w:tc>
      </w:tr>
      <w:tr w:rsidR="002F25D0" w:rsidRPr="002F25D0" w:rsidTr="002F25D0">
        <w:trPr>
          <w:trHeight w:val="20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2F25D0">
              <w:rPr>
                <w:rFonts w:ascii="Times New Roman" w:hAnsi="Times New Roman"/>
                <w:b/>
                <w:sz w:val="20"/>
              </w:rPr>
              <w:t>31.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2F25D0">
              <w:rPr>
                <w:rFonts w:ascii="Times New Roman" w:hAnsi="Times New Roman"/>
                <w:b/>
                <w:sz w:val="20"/>
              </w:rPr>
              <w:t>Családok átmeneti otthona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2F25D0">
              <w:rPr>
                <w:rFonts w:ascii="Times New Roman" w:hAnsi="Times New Roman"/>
                <w:sz w:val="20"/>
              </w:rPr>
              <w:t>600,- Ft/fő/nap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0" w:rsidRPr="002F25D0" w:rsidRDefault="002F25D0">
            <w:pPr>
              <w:rPr>
                <w:rFonts w:ascii="Times New Roman" w:hAnsi="Times New Roman"/>
                <w:color w:val="FF0000"/>
                <w:sz w:val="20"/>
              </w:rPr>
            </w:pPr>
            <w:r w:rsidRPr="002F25D0">
              <w:rPr>
                <w:rFonts w:ascii="Times New Roman" w:hAnsi="Times New Roman"/>
                <w:sz w:val="20"/>
              </w:rPr>
              <w:t>17.910,- Ft/fő/hó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2F25D0" w:rsidRPr="002F25D0" w:rsidTr="002F25D0">
        <w:trPr>
          <w:trHeight w:val="20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2F25D0">
              <w:rPr>
                <w:rFonts w:ascii="Times New Roman" w:hAnsi="Times New Roman"/>
                <w:b/>
                <w:sz w:val="20"/>
              </w:rPr>
              <w:t>32.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2F25D0">
              <w:rPr>
                <w:rFonts w:ascii="Times New Roman" w:hAnsi="Times New Roman"/>
                <w:b/>
                <w:sz w:val="20"/>
              </w:rPr>
              <w:t>Férfi- Női hajléktalan átmeneti szálló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2F25D0">
              <w:rPr>
                <w:rFonts w:ascii="Times New Roman" w:hAnsi="Times New Roman"/>
                <w:sz w:val="20"/>
              </w:rPr>
              <w:t>1.170,- Ft/fő/nap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0" w:rsidRPr="002F25D0" w:rsidRDefault="002F25D0">
            <w:pPr>
              <w:rPr>
                <w:rFonts w:ascii="Times New Roman" w:hAnsi="Times New Roman"/>
                <w:color w:val="FF0000"/>
                <w:sz w:val="20"/>
              </w:rPr>
            </w:pPr>
            <w:r w:rsidRPr="002F25D0">
              <w:rPr>
                <w:rFonts w:ascii="Times New Roman" w:hAnsi="Times New Roman"/>
                <w:sz w:val="20"/>
              </w:rPr>
              <w:t>35.160,- Ft/fő/hó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2F25D0" w:rsidRPr="002F25D0" w:rsidTr="002F25D0">
        <w:trPr>
          <w:trHeight w:val="20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2F25D0">
              <w:rPr>
                <w:rFonts w:ascii="Times New Roman" w:hAnsi="Times New Roman"/>
                <w:b/>
                <w:sz w:val="20"/>
              </w:rPr>
              <w:t>33.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F25D0">
              <w:rPr>
                <w:rFonts w:ascii="Times New Roman" w:hAnsi="Times New Roman"/>
                <w:b/>
                <w:sz w:val="20"/>
              </w:rPr>
              <w:t>Idősek bentlakásos otthona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2F25D0">
              <w:rPr>
                <w:rFonts w:ascii="Times New Roman" w:hAnsi="Times New Roman"/>
                <w:sz w:val="20"/>
              </w:rPr>
              <w:t>3.880,- Ft/fő/nap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0" w:rsidRPr="002F25D0" w:rsidRDefault="002F25D0">
            <w:pPr>
              <w:rPr>
                <w:rFonts w:ascii="Times New Roman" w:hAnsi="Times New Roman"/>
                <w:color w:val="FF0000"/>
                <w:sz w:val="20"/>
              </w:rPr>
            </w:pPr>
            <w:r w:rsidRPr="002F25D0">
              <w:rPr>
                <w:rFonts w:ascii="Times New Roman" w:hAnsi="Times New Roman"/>
                <w:sz w:val="20"/>
              </w:rPr>
              <w:t>116.310,- Ft/fő/hó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2F25D0" w:rsidRPr="002F25D0" w:rsidTr="002F25D0">
        <w:trPr>
          <w:trHeight w:val="2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2F25D0">
              <w:rPr>
                <w:rFonts w:ascii="Times New Roman" w:hAnsi="Times New Roman"/>
                <w:b/>
                <w:sz w:val="20"/>
              </w:rPr>
              <w:t>34.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2F25D0">
              <w:rPr>
                <w:rFonts w:ascii="Times New Roman" w:hAnsi="Times New Roman"/>
                <w:b/>
                <w:sz w:val="20"/>
              </w:rPr>
              <w:t>Család- és Gyermekjóléti Központ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2F25D0">
              <w:rPr>
                <w:rFonts w:ascii="Times New Roman" w:hAnsi="Times New Roman"/>
                <w:sz w:val="20"/>
              </w:rPr>
              <w:t>0,- Ft**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D0" w:rsidRPr="002F25D0" w:rsidRDefault="002F25D0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  <w:r w:rsidRPr="002F25D0">
              <w:rPr>
                <w:rFonts w:ascii="Times New Roman" w:hAnsi="Times New Roman"/>
                <w:sz w:val="20"/>
              </w:rPr>
              <w:t>681.106,- Ft/nap</w:t>
            </w:r>
          </w:p>
        </w:tc>
      </w:tr>
      <w:tr w:rsidR="002F25D0" w:rsidRPr="002F25D0" w:rsidTr="002F25D0">
        <w:trPr>
          <w:trHeight w:val="2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2F25D0">
              <w:rPr>
                <w:rFonts w:ascii="Times New Roman" w:hAnsi="Times New Roman"/>
                <w:b/>
                <w:sz w:val="20"/>
              </w:rPr>
              <w:t>35.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2F25D0">
              <w:rPr>
                <w:rFonts w:ascii="Times New Roman" w:hAnsi="Times New Roman"/>
                <w:b/>
                <w:sz w:val="20"/>
              </w:rPr>
              <w:t>Utcai szociális munka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2F25D0">
              <w:rPr>
                <w:rFonts w:ascii="Times New Roman" w:hAnsi="Times New Roman"/>
                <w:sz w:val="20"/>
              </w:rPr>
              <w:t>0,- Ft**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D0" w:rsidRPr="002F25D0" w:rsidRDefault="002F25D0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  <w:r w:rsidRPr="002F25D0">
              <w:rPr>
                <w:rFonts w:ascii="Times New Roman" w:hAnsi="Times New Roman"/>
                <w:sz w:val="20"/>
              </w:rPr>
              <w:t>54.283,- Ft/nap</w:t>
            </w:r>
          </w:p>
        </w:tc>
      </w:tr>
      <w:tr w:rsidR="002F25D0" w:rsidRPr="002F25D0" w:rsidTr="002F25D0">
        <w:trPr>
          <w:trHeight w:val="2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2F25D0">
              <w:rPr>
                <w:rFonts w:ascii="Times New Roman" w:hAnsi="Times New Roman"/>
                <w:b/>
                <w:sz w:val="20"/>
              </w:rPr>
              <w:t>36.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2F25D0">
              <w:rPr>
                <w:rFonts w:ascii="Times New Roman" w:hAnsi="Times New Roman"/>
                <w:b/>
                <w:sz w:val="20"/>
              </w:rPr>
              <w:t>Családsegítő és Gyermekjóléti Szolgáltatás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2F25D0">
              <w:rPr>
                <w:rFonts w:ascii="Times New Roman" w:hAnsi="Times New Roman"/>
                <w:sz w:val="20"/>
              </w:rPr>
              <w:t>0,- Ft**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5D0" w:rsidRPr="002F25D0" w:rsidRDefault="002F25D0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  <w:r w:rsidRPr="002F25D0">
              <w:rPr>
                <w:rFonts w:ascii="Times New Roman" w:hAnsi="Times New Roman"/>
                <w:sz w:val="20"/>
              </w:rPr>
              <w:t>419.349,- Ft/nap</w:t>
            </w:r>
          </w:p>
        </w:tc>
      </w:tr>
      <w:tr w:rsidR="002F25D0" w:rsidRPr="002F25D0" w:rsidTr="002F25D0">
        <w:trPr>
          <w:trHeight w:val="2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F25D0">
              <w:rPr>
                <w:rFonts w:ascii="Times New Roman" w:hAnsi="Times New Roman"/>
                <w:b/>
                <w:sz w:val="20"/>
              </w:rPr>
              <w:t>37.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2F25D0">
              <w:rPr>
                <w:rFonts w:ascii="Times New Roman" w:hAnsi="Times New Roman"/>
                <w:b/>
                <w:sz w:val="20"/>
              </w:rPr>
              <w:t>Nappali melegedő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2F25D0">
              <w:rPr>
                <w:rFonts w:ascii="Times New Roman" w:hAnsi="Times New Roman"/>
                <w:sz w:val="20"/>
              </w:rPr>
              <w:t>0,- Ft**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D0" w:rsidRPr="002F25D0" w:rsidRDefault="002F25D0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0" w:rsidRPr="002F25D0" w:rsidRDefault="002F25D0">
            <w:pPr>
              <w:jc w:val="center"/>
              <w:rPr>
                <w:rFonts w:ascii="Times New Roman" w:hAnsi="Times New Roman"/>
                <w:sz w:val="20"/>
              </w:rPr>
            </w:pPr>
            <w:r w:rsidRPr="002F25D0">
              <w:rPr>
                <w:rFonts w:ascii="Times New Roman" w:hAnsi="Times New Roman"/>
                <w:sz w:val="20"/>
              </w:rPr>
              <w:t>3.807,- Ft/fő/nap</w:t>
            </w:r>
          </w:p>
        </w:tc>
      </w:tr>
    </w:tbl>
    <w:p w:rsidR="002F25D0" w:rsidRPr="002F25D0" w:rsidRDefault="002F25D0" w:rsidP="002F25D0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2F25D0" w:rsidRPr="002F25D0" w:rsidRDefault="002F25D0" w:rsidP="002F25D0">
      <w:pPr>
        <w:ind w:firstLine="3"/>
        <w:jc w:val="right"/>
        <w:rPr>
          <w:i/>
          <w:sz w:val="20"/>
          <w:szCs w:val="20"/>
        </w:rPr>
      </w:pPr>
      <w:r>
        <w:rPr>
          <w:i/>
          <w:sz w:val="20"/>
        </w:rPr>
        <w:t xml:space="preserve"> (A feltüntetett díjak az általános forgalmi adót tartalmazzák)</w:t>
      </w:r>
    </w:p>
    <w:p w:rsidR="002F25D0" w:rsidRPr="002F25D0" w:rsidRDefault="002F25D0" w:rsidP="002F25D0">
      <w:pPr>
        <w:ind w:firstLine="3"/>
        <w:jc w:val="both"/>
        <w:rPr>
          <w:b/>
          <w:sz w:val="24"/>
          <w:szCs w:val="24"/>
        </w:rPr>
      </w:pPr>
      <w:r>
        <w:rPr>
          <w:i/>
          <w:sz w:val="20"/>
        </w:rPr>
        <w:t>**A szociális igazgatásról és a szociális ellátásokról szóló 1993. évi III. törvény 115/A.§ (1)-(2) bekezdésében foglaltak, valamint a gyermekek védelméről és a gyámügyi igazgatásról szóló 1997. évi XXXI. törvény149.§</w:t>
      </w:r>
      <w:proofErr w:type="spellStart"/>
      <w:r>
        <w:rPr>
          <w:i/>
          <w:sz w:val="20"/>
        </w:rPr>
        <w:t>-</w:t>
      </w:r>
      <w:proofErr w:type="gramStart"/>
      <w:r>
        <w:rPr>
          <w:i/>
          <w:sz w:val="20"/>
        </w:rPr>
        <w:t>a</w:t>
      </w:r>
      <w:proofErr w:type="spellEnd"/>
      <w:proofErr w:type="gramEnd"/>
      <w:r>
        <w:rPr>
          <w:i/>
          <w:sz w:val="20"/>
        </w:rPr>
        <w:t xml:space="preserve"> alapján intézményi térítési díj nem került megállapításra</w:t>
      </w:r>
    </w:p>
    <w:sectPr w:rsidR="002F25D0" w:rsidRPr="002F2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3C07"/>
    <w:multiLevelType w:val="hybridMultilevel"/>
    <w:tmpl w:val="A1CE03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006A8"/>
    <w:multiLevelType w:val="hybridMultilevel"/>
    <w:tmpl w:val="F814AC0A"/>
    <w:lvl w:ilvl="0" w:tplc="5B52B52E">
      <w:start w:val="1"/>
      <w:numFmt w:val="lowerLetter"/>
      <w:lvlText w:val="%1)"/>
      <w:lvlJc w:val="left"/>
      <w:pPr>
        <w:tabs>
          <w:tab w:val="num" w:pos="3210"/>
        </w:tabs>
        <w:ind w:left="32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253787"/>
    <w:multiLevelType w:val="hybridMultilevel"/>
    <w:tmpl w:val="E39A4DC8"/>
    <w:lvl w:ilvl="0" w:tplc="03D440FA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CC72B8EE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CE"/>
    <w:rsid w:val="00293BB2"/>
    <w:rsid w:val="002F25D0"/>
    <w:rsid w:val="00422F2E"/>
    <w:rsid w:val="00466E40"/>
    <w:rsid w:val="004D4076"/>
    <w:rsid w:val="00577409"/>
    <w:rsid w:val="005B1724"/>
    <w:rsid w:val="00984118"/>
    <w:rsid w:val="009F12CE"/>
    <w:rsid w:val="00D6326B"/>
    <w:rsid w:val="00DB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12CE"/>
    <w:pPr>
      <w:spacing w:after="200" w:line="276" w:lineRule="auto"/>
    </w:pPr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qFormat/>
    <w:rsid w:val="005B1724"/>
    <w:pPr>
      <w:keepNext/>
      <w:jc w:val="both"/>
      <w:outlineLvl w:val="1"/>
    </w:pPr>
    <w:rPr>
      <w:rFonts w:eastAsia="Times New Roman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B172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5B172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B1724"/>
    <w:pPr>
      <w:ind w:left="720"/>
      <w:contextualSpacing/>
    </w:pPr>
    <w:rPr>
      <w:rFonts w:eastAsia="Times New Roman"/>
    </w:rPr>
  </w:style>
  <w:style w:type="paragraph" w:styleId="Szvegtrzs">
    <w:name w:val="Body Text"/>
    <w:basedOn w:val="Norml"/>
    <w:link w:val="SzvegtrzsChar"/>
    <w:rsid w:val="009F12C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F12C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rsid w:val="009F12C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9F12CE"/>
    <w:pPr>
      <w:spacing w:after="0" w:line="240" w:lineRule="auto"/>
      <w:ind w:left="540" w:hanging="54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9F12C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2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12CE"/>
    <w:pPr>
      <w:spacing w:after="200" w:line="276" w:lineRule="auto"/>
    </w:pPr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qFormat/>
    <w:rsid w:val="005B1724"/>
    <w:pPr>
      <w:keepNext/>
      <w:jc w:val="both"/>
      <w:outlineLvl w:val="1"/>
    </w:pPr>
    <w:rPr>
      <w:rFonts w:eastAsia="Times New Roman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B172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5B172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B1724"/>
    <w:pPr>
      <w:ind w:left="720"/>
      <w:contextualSpacing/>
    </w:pPr>
    <w:rPr>
      <w:rFonts w:eastAsia="Times New Roman"/>
    </w:rPr>
  </w:style>
  <w:style w:type="paragraph" w:styleId="Szvegtrzs">
    <w:name w:val="Body Text"/>
    <w:basedOn w:val="Norml"/>
    <w:link w:val="SzvegtrzsChar"/>
    <w:rsid w:val="009F12C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F12C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rsid w:val="009F12C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9F12CE"/>
    <w:pPr>
      <w:spacing w:after="0" w:line="240" w:lineRule="auto"/>
      <w:ind w:left="540" w:hanging="54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9F12C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2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5A7FE-3C1A-4807-BDFE-EDAF719C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Nikoletta</dc:creator>
  <cp:lastModifiedBy>Horváth Andrea</cp:lastModifiedBy>
  <cp:revision>4</cp:revision>
  <dcterms:created xsi:type="dcterms:W3CDTF">2019-10-02T08:08:00Z</dcterms:created>
  <dcterms:modified xsi:type="dcterms:W3CDTF">2019-10-02T08:09:00Z</dcterms:modified>
</cp:coreProperties>
</file>