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70" w:rsidRDefault="00A44970" w:rsidP="00A44970">
      <w:pPr>
        <w:pStyle w:val="NormlWeb"/>
      </w:pPr>
      <w:r>
        <w:rPr>
          <w:rStyle w:val="Kiemels2"/>
        </w:rPr>
        <w:t>1. melléklet a 2/2020. (III.19.) önkormányzati rendelethez</w:t>
      </w:r>
    </w:p>
    <w:p w:rsidR="00A44970" w:rsidRPr="0094589B" w:rsidRDefault="00A44970" w:rsidP="00A44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Á</w:t>
      </w:r>
      <w:r w:rsidRPr="0094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llamháztartási</w:t>
      </w:r>
      <w:r w:rsidRPr="00945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  <w:r w:rsidRPr="0094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szakágazat: 841105 </w:t>
      </w:r>
      <w:r w:rsidRPr="00945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Helyi önkormányzatok és társulások igazgatási tevékenysége</w:t>
      </w:r>
    </w:p>
    <w:tbl>
      <w:tblPr>
        <w:tblW w:w="8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9"/>
        <w:gridCol w:w="6854"/>
      </w:tblGrid>
      <w:tr w:rsidR="00A44970" w:rsidRPr="007016F8" w:rsidTr="005F12A1">
        <w:trPr>
          <w:trHeight w:val="7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Kormányzati funkciók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011130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 xml:space="preserve">Köztemető-fenntartás </w:t>
            </w:r>
            <w:proofErr w:type="gramStart"/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 xml:space="preserve">és  </w:t>
            </w:r>
            <w:proofErr w:type="spellStart"/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-</w:t>
            </w:r>
            <w:proofErr w:type="gramEnd"/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működtetés</w:t>
            </w:r>
            <w:proofErr w:type="spellEnd"/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016010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Országgyűlési, önkormányzati és európai parlamenti képviselőválasztásokhoz kapcsolódó tevékenységek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016020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Országos és helyi népszavazással kapcsolatos tevékenységek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016080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  <w:t>Kiemelt állami és önkormányzati rendezvények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Start-munka program - Téli közfoglalkoztatás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041236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  <w:t>Országos közfoglalkoztatási program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041237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  <w:t>Közfoglalkoztatási mintaprogram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045150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Egyéb szárazföldi személyszállítás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051030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Nem veszélyes (települési) hulladék vegyes (ömlesztett) begyűjtése, szállítása, átrakása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062020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  <w:t>Településfejlesztési projektek és támogatásuk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063020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 xml:space="preserve">Víztermelés, </w:t>
            </w:r>
            <w:proofErr w:type="spellStart"/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-kezelés</w:t>
            </w:r>
            <w:proofErr w:type="spellEnd"/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-ellátás</w:t>
            </w:r>
            <w:proofErr w:type="spellEnd"/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Közvilágítás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</w:pPr>
            <w:proofErr w:type="gramStart"/>
            <w:r w:rsidRPr="00CA231E"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  <w:t>Zöldterület- kezelés</w:t>
            </w:r>
            <w:proofErr w:type="gramEnd"/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072111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Háziorvosi alapellátás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  <w:t>Család és nővédelmi egészségügyi gondozás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074032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Ifjúság-egészségügyi gondozás</w:t>
            </w:r>
            <w:proofErr w:type="gramEnd"/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CA231E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</w:pPr>
            <w:r w:rsidRPr="00CA231E">
              <w:rPr>
                <w:rFonts w:ascii="Bookman Old Style , serif" w:eastAsia="Times New Roman" w:hAnsi="Bookman Old Style , serif" w:cs="Times New Roman"/>
                <w:b/>
                <w:i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Közművelődés - közösségi és társadalmi részvétel fejlesztése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082092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Közművelődés - hagyományos közösségi kulturális értékek gondozása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091140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Óvodai nevelés, ellátás működtetési feladatai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096015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Gyermekétkeztetés köznevelési intézményben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096025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Munkahelyi étkeztetés köznevelési intézményben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104037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Szociális étkeztetés</w:t>
            </w:r>
            <w:r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 xml:space="preserve"> szociális konyhán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lastRenderedPageBreak/>
              <w:t>107052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Házi segítségnyújtás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107055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16F8"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Falugondnoki, tanyagondnoki szolgáltatás</w:t>
            </w:r>
          </w:p>
        </w:tc>
      </w:tr>
      <w:tr w:rsidR="00A44970" w:rsidRPr="007016F8" w:rsidTr="005F12A1">
        <w:trPr>
          <w:trHeight w:val="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Bookman Old Style , serif" w:eastAsia="Times New Roman" w:hAnsi="Bookman Old Style , serif" w:cs="Times New Roman"/>
                <w:b/>
                <w:bCs/>
                <w:i/>
                <w:sz w:val="24"/>
                <w:szCs w:val="24"/>
                <w:lang w:eastAsia="hu-HU"/>
              </w:rPr>
              <w:t>107080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70" w:rsidRPr="007016F8" w:rsidRDefault="00A44970" w:rsidP="005F12A1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Bookman Old Style , serif" w:eastAsia="Times New Roman" w:hAnsi="Bookman Old Style , serif" w:cs="Times New Roman"/>
                <w:i/>
                <w:sz w:val="24"/>
                <w:szCs w:val="24"/>
                <w:lang w:eastAsia="hu-HU"/>
              </w:rPr>
              <w:t>Esélyegyenlőség elősegítését célzó tevékenységek és programok</w:t>
            </w:r>
          </w:p>
        </w:tc>
      </w:tr>
    </w:tbl>
    <w:p w:rsidR="00A44970" w:rsidRDefault="00A44970" w:rsidP="00A44970">
      <w:pPr>
        <w:pStyle w:val="Listaszerbekezds"/>
        <w:ind w:left="0"/>
        <w:jc w:val="both"/>
        <w:rPr>
          <w:rFonts w:asciiTheme="majorHAnsi" w:hAnsiTheme="majorHAnsi" w:cs="Calibri"/>
          <w:iCs/>
          <w:sz w:val="24"/>
          <w:szCs w:val="24"/>
        </w:rPr>
      </w:pPr>
    </w:p>
    <w:p w:rsidR="00A44970" w:rsidRDefault="00A44970" w:rsidP="00A44970">
      <w:pPr>
        <w:pStyle w:val="Listaszerbekezds"/>
        <w:ind w:left="0"/>
        <w:jc w:val="both"/>
        <w:rPr>
          <w:rFonts w:asciiTheme="majorHAnsi" w:hAnsiTheme="majorHAnsi" w:cs="Calibri"/>
          <w:iCs/>
          <w:sz w:val="24"/>
          <w:szCs w:val="24"/>
        </w:rPr>
      </w:pPr>
    </w:p>
    <w:p w:rsidR="00AD3E8F" w:rsidRDefault="00A44970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44970"/>
    <w:rsid w:val="00286209"/>
    <w:rsid w:val="0042776D"/>
    <w:rsid w:val="00645187"/>
    <w:rsid w:val="0086101D"/>
    <w:rsid w:val="00A44970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97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4497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44970"/>
  </w:style>
  <w:style w:type="paragraph" w:styleId="NormlWeb">
    <w:name w:val="Normal (Web)"/>
    <w:basedOn w:val="Norml"/>
    <w:uiPriority w:val="99"/>
    <w:unhideWhenUsed/>
    <w:rsid w:val="00A4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4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2020-05-05T08:12:00Z</dcterms:created>
  <dcterms:modified xsi:type="dcterms:W3CDTF">2020-05-05T08:12:00Z</dcterms:modified>
</cp:coreProperties>
</file>