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C4" w:rsidRPr="007B4123" w:rsidRDefault="005F5AC4" w:rsidP="00647F76">
      <w:pPr>
        <w:spacing w:after="0" w:line="240" w:lineRule="auto"/>
        <w:ind w:right="98"/>
        <w:jc w:val="center"/>
        <w:rPr>
          <w:b/>
        </w:rPr>
      </w:pPr>
      <w:r>
        <w:rPr>
          <w:b/>
        </w:rPr>
        <w:t>Gyöngyös Város Önkormányzat Képviselő-testületének</w:t>
      </w:r>
    </w:p>
    <w:p w:rsidR="005F5AC4" w:rsidRPr="007B4123" w:rsidRDefault="009E2FE6" w:rsidP="005F5AC4">
      <w:pPr>
        <w:spacing w:after="0" w:line="240" w:lineRule="auto"/>
        <w:jc w:val="center"/>
        <w:rPr>
          <w:b/>
        </w:rPr>
      </w:pPr>
      <w:r>
        <w:rPr>
          <w:b/>
        </w:rPr>
        <w:t>7</w:t>
      </w:r>
      <w:r w:rsidR="005F5AC4">
        <w:rPr>
          <w:b/>
        </w:rPr>
        <w:t>/2017.</w:t>
      </w:r>
      <w:r w:rsidR="00647F76">
        <w:rPr>
          <w:b/>
        </w:rPr>
        <w:t xml:space="preserve"> (</w:t>
      </w:r>
      <w:r>
        <w:rPr>
          <w:b/>
        </w:rPr>
        <w:t>II.24.</w:t>
      </w:r>
      <w:r w:rsidR="005F5AC4" w:rsidRPr="007B4123">
        <w:rPr>
          <w:b/>
        </w:rPr>
        <w:t>) önkormányzati rendelete</w:t>
      </w:r>
    </w:p>
    <w:p w:rsidR="005F5AC4" w:rsidRPr="007B4123" w:rsidRDefault="005F5AC4" w:rsidP="005F5AC4">
      <w:pPr>
        <w:spacing w:after="0" w:line="240" w:lineRule="auto"/>
        <w:jc w:val="center"/>
        <w:rPr>
          <w:b/>
        </w:rPr>
      </w:pPr>
      <w:r w:rsidRPr="007B4123">
        <w:rPr>
          <w:b/>
        </w:rPr>
        <w:t>a közterületi térfigyelő rendszerről</w:t>
      </w:r>
    </w:p>
    <w:p w:rsidR="005F5AC4" w:rsidRPr="007B4123" w:rsidRDefault="005F5AC4" w:rsidP="005F5AC4">
      <w:pPr>
        <w:spacing w:after="0" w:line="240" w:lineRule="auto"/>
        <w:jc w:val="center"/>
        <w:rPr>
          <w:b/>
        </w:rPr>
      </w:pPr>
    </w:p>
    <w:p w:rsidR="005F5AC4" w:rsidRPr="005F5AC4" w:rsidRDefault="005F5AC4" w:rsidP="005F5AC4">
      <w:pPr>
        <w:tabs>
          <w:tab w:val="left" w:pos="851"/>
        </w:tabs>
        <w:spacing w:after="0" w:line="240" w:lineRule="auto"/>
        <w:ind w:right="-1"/>
        <w:jc w:val="both"/>
      </w:pPr>
      <w:r w:rsidRPr="005F5AC4">
        <w:t xml:space="preserve">Gyöngyös Város Önkormányzatának Képviselő-testülete az Alaptörvény 32. cikk (2) bekezdésében meghatározott </w:t>
      </w:r>
      <w:r w:rsidRPr="00ED05EF">
        <w:t xml:space="preserve">eredeti </w:t>
      </w:r>
      <w:r w:rsidRPr="005F5AC4">
        <w:t xml:space="preserve">jogalkotói hatáskörében, </w:t>
      </w:r>
      <w:r w:rsidR="00647F76">
        <w:t xml:space="preserve">a közterület-felügyeletről szóló 1999. évi LXIII. törvény 1. § (6) bekezdésében, valamint a </w:t>
      </w:r>
      <w:r w:rsidRPr="005F5AC4">
        <w:t>Magyarország helyi önkormányzatairól szóló 2011. évi CLXXXIX. törvény 13. § (1) bekezdés 17. pontjában meghatározott feladatkörében eljárva a következőket rendeli el.</w:t>
      </w:r>
    </w:p>
    <w:p w:rsidR="00A75178" w:rsidRDefault="00A75178" w:rsidP="005F5AC4">
      <w:pPr>
        <w:spacing w:after="0" w:line="240" w:lineRule="auto"/>
        <w:jc w:val="both"/>
      </w:pPr>
    </w:p>
    <w:p w:rsidR="00960E08" w:rsidRDefault="005F5AC4" w:rsidP="00960E08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F700E">
        <w:rPr>
          <w:b/>
        </w:rPr>
        <w:t>§</w:t>
      </w:r>
    </w:p>
    <w:p w:rsidR="00960E08" w:rsidRDefault="00960E08" w:rsidP="00960E08">
      <w:pPr>
        <w:autoSpaceDE w:val="0"/>
        <w:autoSpaceDN w:val="0"/>
        <w:adjustRightInd w:val="0"/>
        <w:spacing w:after="0" w:line="240" w:lineRule="auto"/>
      </w:pPr>
    </w:p>
    <w:p w:rsidR="00960E08" w:rsidRDefault="00960E08" w:rsidP="00960E08">
      <w:pPr>
        <w:autoSpaceDE w:val="0"/>
        <w:autoSpaceDN w:val="0"/>
        <w:adjustRightInd w:val="0"/>
        <w:spacing w:after="0" w:line="240" w:lineRule="auto"/>
        <w:jc w:val="both"/>
      </w:pPr>
      <w:r>
        <w:t>A rendelet tárgyi hatál</w:t>
      </w:r>
      <w:r w:rsidR="00A97D9E">
        <w:t>ya – a rendszámfelismerő kamera</w:t>
      </w:r>
      <w:r>
        <w:t xml:space="preserve">rendszer kivételével – Gyöngyös Város közigazgatási területén működő közterületi térfigyelő rendszerre terjed ki. </w:t>
      </w:r>
    </w:p>
    <w:p w:rsidR="00960E08" w:rsidRDefault="00960E08" w:rsidP="00960E08">
      <w:pPr>
        <w:autoSpaceDE w:val="0"/>
        <w:autoSpaceDN w:val="0"/>
        <w:adjustRightInd w:val="0"/>
        <w:spacing w:after="0" w:line="240" w:lineRule="auto"/>
        <w:jc w:val="both"/>
      </w:pPr>
    </w:p>
    <w:p w:rsidR="005F5AC4" w:rsidRDefault="00960E08" w:rsidP="005F5AC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§</w:t>
      </w:r>
    </w:p>
    <w:p w:rsidR="007F700E" w:rsidRDefault="007F700E" w:rsidP="007F700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7F700E" w:rsidRDefault="007F700E" w:rsidP="007F700E">
      <w:pPr>
        <w:autoSpaceDE w:val="0"/>
        <w:autoSpaceDN w:val="0"/>
        <w:adjustRightInd w:val="0"/>
        <w:spacing w:after="0" w:line="240" w:lineRule="auto"/>
        <w:jc w:val="both"/>
      </w:pPr>
      <w:r w:rsidRPr="007F700E">
        <w:t>A rendelet</w:t>
      </w:r>
      <w:r>
        <w:t xml:space="preserve"> </w:t>
      </w:r>
      <w:r w:rsidR="005A44D5">
        <w:t xml:space="preserve">és a közterületi térfigyelő rendszer működtetésének </w:t>
      </w:r>
      <w:r>
        <w:t xml:space="preserve">célja a közbiztonság és bűnmegelőzés </w:t>
      </w:r>
      <w:r w:rsidR="00210058">
        <w:t xml:space="preserve">erősítése, </w:t>
      </w:r>
      <w:r>
        <w:t>segítése, az állampolgárok biztonságérzetének növelése, a jogsértések visszaszorítása, a közterületek rendjének elősegítése, az állampolgárok személyi-és vagyo</w:t>
      </w:r>
      <w:r w:rsidR="001F7988">
        <w:t>nbiztonságának, továbbá a magán-</w:t>
      </w:r>
      <w:r>
        <w:t>és köztulajdon védelme, a rendőrség bűnüldöző tevékenységének segítése, a közbiztonság, közrend biztosításában részt vevő hatóságok közötti együttműködés erősítése.</w:t>
      </w:r>
    </w:p>
    <w:p w:rsidR="007F700E" w:rsidRDefault="007F700E" w:rsidP="007F700E">
      <w:pPr>
        <w:autoSpaceDE w:val="0"/>
        <w:autoSpaceDN w:val="0"/>
        <w:adjustRightInd w:val="0"/>
        <w:spacing w:after="0" w:line="240" w:lineRule="auto"/>
        <w:jc w:val="both"/>
      </w:pPr>
    </w:p>
    <w:p w:rsidR="007F700E" w:rsidRPr="007F700E" w:rsidRDefault="007F700E" w:rsidP="007F700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F700E">
        <w:rPr>
          <w:b/>
        </w:rPr>
        <w:t>§</w:t>
      </w:r>
    </w:p>
    <w:p w:rsidR="007F700E" w:rsidRPr="007F700E" w:rsidRDefault="007F700E" w:rsidP="007F700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7F700E" w:rsidRDefault="007F700E" w:rsidP="007F700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Gyöngyös Város Önkormányzata </w:t>
      </w:r>
      <w:r w:rsidR="005A44D5">
        <w:rPr>
          <w:rFonts w:cstheme="minorHAnsi"/>
          <w:szCs w:val="24"/>
        </w:rPr>
        <w:t xml:space="preserve">a </w:t>
      </w:r>
      <w:r w:rsidR="001F7988">
        <w:rPr>
          <w:rFonts w:cstheme="minorHAnsi"/>
          <w:szCs w:val="24"/>
        </w:rPr>
        <w:t>2</w:t>
      </w:r>
      <w:r w:rsidR="005A44D5">
        <w:rPr>
          <w:rFonts w:cstheme="minorHAnsi"/>
          <w:szCs w:val="24"/>
        </w:rPr>
        <w:t xml:space="preserve">. §-ban meghatározott célok megvalósítása érdekében </w:t>
      </w:r>
      <w:r>
        <w:rPr>
          <w:rFonts w:cstheme="minorHAnsi"/>
          <w:szCs w:val="24"/>
        </w:rPr>
        <w:t xml:space="preserve">Gyöngyös </w:t>
      </w:r>
      <w:r w:rsidR="00647F76">
        <w:rPr>
          <w:rFonts w:cstheme="minorHAnsi"/>
          <w:szCs w:val="24"/>
        </w:rPr>
        <w:t xml:space="preserve">Város </w:t>
      </w:r>
      <w:r>
        <w:rPr>
          <w:rFonts w:cstheme="minorHAnsi"/>
          <w:szCs w:val="24"/>
        </w:rPr>
        <w:t>közigazgatási területén közterületi térfigyelő rendszert működtet.</w:t>
      </w:r>
    </w:p>
    <w:p w:rsidR="007F700E" w:rsidRDefault="007F700E" w:rsidP="007F700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 közterületi térfigyelő rendszer az Önkormányzat tulajdonát képező </w:t>
      </w:r>
      <w:r w:rsidR="00F32F33">
        <w:rPr>
          <w:rFonts w:cstheme="minorHAnsi"/>
          <w:szCs w:val="24"/>
        </w:rPr>
        <w:t xml:space="preserve">azon </w:t>
      </w:r>
      <w:r>
        <w:rPr>
          <w:rFonts w:cstheme="minorHAnsi"/>
          <w:szCs w:val="24"/>
        </w:rPr>
        <w:t>műszaki</w:t>
      </w:r>
      <w:r w:rsidR="00FF6B30">
        <w:rPr>
          <w:rFonts w:cstheme="minorHAnsi"/>
          <w:szCs w:val="24"/>
        </w:rPr>
        <w:t>, informatikai</w:t>
      </w:r>
      <w:r>
        <w:rPr>
          <w:rFonts w:cstheme="minorHAnsi"/>
          <w:szCs w:val="24"/>
        </w:rPr>
        <w:t xml:space="preserve"> eszközök összessége, melyek biztosítják </w:t>
      </w:r>
      <w:r w:rsidR="00F32F33">
        <w:rPr>
          <w:rFonts w:cstheme="minorHAnsi"/>
          <w:szCs w:val="24"/>
        </w:rPr>
        <w:t>a közterületi képfelvétel jogszabályban előírt módon történő rögzítését</w:t>
      </w:r>
      <w:r w:rsidR="003E5EA8">
        <w:rPr>
          <w:rFonts w:cstheme="minorHAnsi"/>
          <w:szCs w:val="24"/>
        </w:rPr>
        <w:t>, felhasználását,</w:t>
      </w:r>
      <w:r w:rsidR="00F32F33">
        <w:rPr>
          <w:rFonts w:cstheme="minorHAnsi"/>
          <w:szCs w:val="24"/>
        </w:rPr>
        <w:t xml:space="preserve"> továbbítás</w:t>
      </w:r>
      <w:r w:rsidR="003E5EA8">
        <w:rPr>
          <w:rFonts w:cstheme="minorHAnsi"/>
          <w:szCs w:val="24"/>
        </w:rPr>
        <w:t>át</w:t>
      </w:r>
      <w:r w:rsidR="00D3307A">
        <w:rPr>
          <w:rFonts w:cstheme="minorHAnsi"/>
          <w:szCs w:val="24"/>
        </w:rPr>
        <w:t xml:space="preserve">, </w:t>
      </w:r>
      <w:r w:rsidR="003E5EA8">
        <w:rPr>
          <w:rFonts w:cstheme="minorHAnsi"/>
          <w:szCs w:val="24"/>
        </w:rPr>
        <w:t>törlését.</w:t>
      </w:r>
    </w:p>
    <w:p w:rsidR="007F700E" w:rsidRDefault="007F700E" w:rsidP="00F32F33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Cs w:val="24"/>
        </w:rPr>
      </w:pPr>
    </w:p>
    <w:p w:rsidR="00F32F33" w:rsidRPr="00F32F33" w:rsidRDefault="00F32F33" w:rsidP="00F32F3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Cs w:val="24"/>
        </w:rPr>
      </w:pPr>
      <w:r w:rsidRPr="00F32F33">
        <w:rPr>
          <w:rFonts w:cstheme="minorHAnsi"/>
          <w:b/>
          <w:szCs w:val="24"/>
        </w:rPr>
        <w:t>§</w:t>
      </w:r>
    </w:p>
    <w:p w:rsidR="007F700E" w:rsidRDefault="007F700E" w:rsidP="005F5A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  <w:highlight w:val="red"/>
        </w:rPr>
      </w:pPr>
    </w:p>
    <w:p w:rsidR="00F32F33" w:rsidRDefault="00F32F33" w:rsidP="005F5A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32F33">
        <w:rPr>
          <w:rFonts w:cstheme="minorHAnsi"/>
          <w:szCs w:val="24"/>
        </w:rPr>
        <w:t>A K</w:t>
      </w:r>
      <w:r>
        <w:rPr>
          <w:rFonts w:cstheme="minorHAnsi"/>
          <w:szCs w:val="24"/>
        </w:rPr>
        <w:t>épviselő-testület a közterületi tér</w:t>
      </w:r>
      <w:r w:rsidR="00882C91">
        <w:rPr>
          <w:rFonts w:cstheme="minorHAnsi"/>
          <w:szCs w:val="24"/>
        </w:rPr>
        <w:t xml:space="preserve">figyelő rendszer üzemeltetésére és kezelésére </w:t>
      </w:r>
      <w:r>
        <w:rPr>
          <w:rFonts w:cstheme="minorHAnsi"/>
          <w:szCs w:val="24"/>
        </w:rPr>
        <w:t>a Polgá</w:t>
      </w:r>
      <w:r w:rsidR="003E5EA8">
        <w:rPr>
          <w:rFonts w:cstheme="minorHAnsi"/>
          <w:szCs w:val="24"/>
        </w:rPr>
        <w:t xml:space="preserve">rmesteri Hivatal Városrendészetének </w:t>
      </w:r>
      <w:r>
        <w:rPr>
          <w:rFonts w:cstheme="minorHAnsi"/>
          <w:szCs w:val="24"/>
        </w:rPr>
        <w:t xml:space="preserve">Közterület-felügyeletét </w:t>
      </w:r>
      <w:r w:rsidR="00647F76">
        <w:rPr>
          <w:rFonts w:cstheme="minorHAnsi"/>
          <w:szCs w:val="24"/>
        </w:rPr>
        <w:t xml:space="preserve">(a továbbiakban: Közterület-felügyelet) </w:t>
      </w:r>
      <w:r>
        <w:rPr>
          <w:rFonts w:cstheme="minorHAnsi"/>
          <w:szCs w:val="24"/>
        </w:rPr>
        <w:t>jelöli ki.</w:t>
      </w:r>
    </w:p>
    <w:p w:rsidR="00F32F33" w:rsidRDefault="00F32F33" w:rsidP="005F5A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F32F33" w:rsidRDefault="00F32F33" w:rsidP="00F32F3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Cs w:val="24"/>
        </w:rPr>
      </w:pPr>
      <w:r w:rsidRPr="00F32F33">
        <w:rPr>
          <w:rFonts w:cstheme="minorHAnsi"/>
          <w:b/>
          <w:szCs w:val="24"/>
        </w:rPr>
        <w:t>§</w:t>
      </w:r>
    </w:p>
    <w:p w:rsidR="00F32F33" w:rsidRDefault="00F32F33" w:rsidP="005F5A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647F76" w:rsidRPr="00647F76" w:rsidRDefault="00647F76" w:rsidP="00647F76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647F76">
        <w:rPr>
          <w:rFonts w:cstheme="minorHAnsi"/>
          <w:szCs w:val="24"/>
        </w:rPr>
        <w:t xml:space="preserve">A Közterület-felügyelet a közterületi térfigyelő rendszer kezelésére, a térfigyelő kamerákkal készített felvételek figyelésére, rögzítésére, </w:t>
      </w:r>
      <w:r w:rsidR="00FF6B30">
        <w:rPr>
          <w:rFonts w:cstheme="minorHAnsi"/>
          <w:szCs w:val="24"/>
        </w:rPr>
        <w:t xml:space="preserve">tárolására, </w:t>
      </w:r>
      <w:r w:rsidRPr="00647F76">
        <w:rPr>
          <w:rFonts w:cstheme="minorHAnsi"/>
          <w:szCs w:val="24"/>
        </w:rPr>
        <w:t>felhasználására, továbbítására</w:t>
      </w:r>
      <w:r w:rsidR="00FF6B30">
        <w:rPr>
          <w:rFonts w:cstheme="minorHAnsi"/>
          <w:szCs w:val="24"/>
        </w:rPr>
        <w:t>,</w:t>
      </w:r>
      <w:r w:rsidRPr="00647F76">
        <w:rPr>
          <w:rFonts w:cstheme="minorHAnsi"/>
          <w:szCs w:val="24"/>
        </w:rPr>
        <w:t xml:space="preserve"> </w:t>
      </w:r>
      <w:r w:rsidR="00FF6B30" w:rsidRPr="00647F76">
        <w:rPr>
          <w:rFonts w:cstheme="minorHAnsi"/>
          <w:szCs w:val="24"/>
        </w:rPr>
        <w:t xml:space="preserve">törlésére </w:t>
      </w:r>
      <w:r w:rsidRPr="00647F76">
        <w:rPr>
          <w:rFonts w:cstheme="minorHAnsi"/>
          <w:szCs w:val="24"/>
        </w:rPr>
        <w:t>a közterület-felügyeletről szóló törvényben, valamint az információs önrendelkezési jogról és információszabadságról szóló törvényben meghatározottak szerint jogosult.</w:t>
      </w:r>
    </w:p>
    <w:p w:rsidR="00F32F33" w:rsidRPr="00F14383" w:rsidRDefault="00F32F33" w:rsidP="00F14383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14383">
        <w:rPr>
          <w:rFonts w:cstheme="minorHAnsi"/>
          <w:color w:val="000000"/>
        </w:rPr>
        <w:t>A képfelvevőkkel készített felvétel a közterü</w:t>
      </w:r>
      <w:r w:rsidR="00311915">
        <w:rPr>
          <w:rFonts w:cstheme="minorHAnsi"/>
          <w:color w:val="000000"/>
        </w:rPr>
        <w:t>let-felügyeletről szóló törvényben meghatározot</w:t>
      </w:r>
      <w:r w:rsidRPr="00F14383">
        <w:rPr>
          <w:rFonts w:cstheme="minorHAnsi"/>
          <w:color w:val="000000"/>
        </w:rPr>
        <w:t>t eljáráso</w:t>
      </w:r>
      <w:r w:rsidR="00F14383" w:rsidRPr="00F14383">
        <w:rPr>
          <w:rFonts w:cstheme="minorHAnsi"/>
          <w:color w:val="000000"/>
        </w:rPr>
        <w:t>kban használható fel.</w:t>
      </w:r>
    </w:p>
    <w:p w:rsidR="00F32F33" w:rsidRPr="00B52C35" w:rsidRDefault="00F32F33" w:rsidP="00F32F33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4383">
        <w:rPr>
          <w:rFonts w:cstheme="minorHAnsi"/>
          <w:color w:val="000000"/>
        </w:rPr>
        <w:t xml:space="preserve">A </w:t>
      </w:r>
      <w:r w:rsidR="00F14383">
        <w:rPr>
          <w:rFonts w:cstheme="minorHAnsi"/>
          <w:color w:val="000000"/>
        </w:rPr>
        <w:t>Közterület-f</w:t>
      </w:r>
      <w:r w:rsidRPr="00F14383">
        <w:rPr>
          <w:rFonts w:cstheme="minorHAnsi"/>
          <w:color w:val="000000"/>
        </w:rPr>
        <w:t xml:space="preserve">elügyelet a </w:t>
      </w:r>
      <w:r w:rsidR="00FF6B30">
        <w:rPr>
          <w:rFonts w:cstheme="minorHAnsi"/>
          <w:color w:val="000000"/>
        </w:rPr>
        <w:t>kép</w:t>
      </w:r>
      <w:r w:rsidRPr="00F14383">
        <w:rPr>
          <w:rFonts w:cstheme="minorHAnsi"/>
          <w:color w:val="000000"/>
        </w:rPr>
        <w:t xml:space="preserve">felvétel kezelése során a hatályos adatvédelmi jogszabályok alapján megteszi a szükséges szervezési, technikai és egyéb adatbiztonsági intézkedéseket annak érdekében, hogy az érintett személy személyes adatait illetéktelen személy tudomására jutásától megóvja, </w:t>
      </w:r>
      <w:r w:rsidR="00FF6B30">
        <w:rPr>
          <w:rFonts w:cstheme="minorHAnsi"/>
          <w:color w:val="000000"/>
        </w:rPr>
        <w:t xml:space="preserve">továbbá </w:t>
      </w:r>
      <w:r w:rsidRPr="00F14383">
        <w:rPr>
          <w:rFonts w:cstheme="minorHAnsi"/>
          <w:color w:val="000000"/>
        </w:rPr>
        <w:t>a adattörlés</w:t>
      </w:r>
      <w:r w:rsidR="00FF6B30">
        <w:rPr>
          <w:rFonts w:cstheme="minorHAnsi"/>
          <w:color w:val="000000"/>
        </w:rPr>
        <w:t xml:space="preserve">re vonatkozó törvényes </w:t>
      </w:r>
      <w:r w:rsidRPr="00F14383">
        <w:rPr>
          <w:rFonts w:cstheme="minorHAnsi"/>
          <w:color w:val="000000"/>
        </w:rPr>
        <w:t>határidők telje</w:t>
      </w:r>
      <w:r w:rsidR="00621A71">
        <w:rPr>
          <w:rFonts w:cstheme="minorHAnsi"/>
          <w:color w:val="000000"/>
        </w:rPr>
        <w:t>süljenek.</w:t>
      </w:r>
    </w:p>
    <w:p w:rsidR="001C30D9" w:rsidRPr="001C30D9" w:rsidRDefault="00F32F33" w:rsidP="00092260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F14383">
        <w:rPr>
          <w:rFonts w:cstheme="minorHAnsi"/>
          <w:color w:val="000000"/>
        </w:rPr>
        <w:t xml:space="preserve">A </w:t>
      </w:r>
      <w:r w:rsidR="00F14383" w:rsidRPr="00F14383">
        <w:rPr>
          <w:rFonts w:cstheme="minorHAnsi"/>
          <w:color w:val="000000"/>
        </w:rPr>
        <w:t>Közterület-f</w:t>
      </w:r>
      <w:r w:rsidRPr="00F14383">
        <w:rPr>
          <w:rFonts w:cstheme="minorHAnsi"/>
          <w:color w:val="000000"/>
        </w:rPr>
        <w:t>elügyelet a közterület-felügyeletről szóló törvény</w:t>
      </w:r>
      <w:r w:rsidR="00F14383" w:rsidRPr="00F14383">
        <w:rPr>
          <w:rFonts w:cstheme="minorHAnsi"/>
          <w:color w:val="000000"/>
        </w:rPr>
        <w:t>ben</w:t>
      </w:r>
      <w:r w:rsidRPr="00F14383">
        <w:rPr>
          <w:rFonts w:cstheme="minorHAnsi"/>
          <w:color w:val="000000"/>
        </w:rPr>
        <w:t xml:space="preserve"> foglaltak szerint biztosítja, hogy a </w:t>
      </w:r>
      <w:r w:rsidR="00FF6B30">
        <w:rPr>
          <w:rFonts w:cstheme="minorHAnsi"/>
          <w:color w:val="000000"/>
        </w:rPr>
        <w:t>képf</w:t>
      </w:r>
      <w:r w:rsidRPr="00F14383">
        <w:rPr>
          <w:rFonts w:cstheme="minorHAnsi"/>
          <w:color w:val="000000"/>
        </w:rPr>
        <w:t xml:space="preserve">elvételen szereplő személy </w:t>
      </w:r>
      <w:r w:rsidR="00311915">
        <w:rPr>
          <w:rFonts w:cstheme="minorHAnsi"/>
          <w:color w:val="000000"/>
        </w:rPr>
        <w:t xml:space="preserve">– a felvétel törlésének időpontjáig - </w:t>
      </w:r>
      <w:r w:rsidRPr="00F14383">
        <w:rPr>
          <w:rFonts w:cstheme="minorHAnsi"/>
          <w:color w:val="000000"/>
        </w:rPr>
        <w:t>a róla készült felvételt megtekinthesse , továbbá az információs önrendelkezési jogról és az információszabadságról szóló</w:t>
      </w:r>
      <w:r w:rsidR="00311915">
        <w:rPr>
          <w:rFonts w:cstheme="minorHAnsi"/>
          <w:color w:val="000000"/>
        </w:rPr>
        <w:t xml:space="preserve"> </w:t>
      </w:r>
    </w:p>
    <w:p w:rsidR="001C30D9" w:rsidRDefault="001C30D9" w:rsidP="001C30D9">
      <w:pPr>
        <w:pStyle w:val="Listaszerbekezds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Cs w:val="24"/>
        </w:rPr>
      </w:pPr>
    </w:p>
    <w:p w:rsidR="001C30D9" w:rsidRDefault="001C30D9" w:rsidP="001C30D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4"/>
        </w:rPr>
      </w:pPr>
      <w:r>
        <w:rPr>
          <w:rFonts w:cstheme="minorHAnsi"/>
          <w:color w:val="000000"/>
        </w:rPr>
        <w:lastRenderedPageBreak/>
        <w:t xml:space="preserve">2     - </w:t>
      </w:r>
    </w:p>
    <w:p w:rsidR="001C30D9" w:rsidRDefault="001C30D9" w:rsidP="001C30D9">
      <w:pPr>
        <w:pStyle w:val="Listaszerbekezds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Cs w:val="24"/>
        </w:rPr>
      </w:pPr>
    </w:p>
    <w:p w:rsidR="001C30D9" w:rsidRPr="001C30D9" w:rsidRDefault="001C30D9" w:rsidP="001C30D9">
      <w:pPr>
        <w:pStyle w:val="Listaszerbekezds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Cs w:val="24"/>
        </w:rPr>
      </w:pPr>
    </w:p>
    <w:p w:rsidR="00F32F33" w:rsidRPr="00F14383" w:rsidRDefault="00311915" w:rsidP="00D7528C">
      <w:pPr>
        <w:pStyle w:val="Listaszerbekezds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Cs w:val="24"/>
        </w:rPr>
      </w:pPr>
      <w:bookmarkStart w:id="0" w:name="_GoBack"/>
      <w:bookmarkEnd w:id="0"/>
      <w:r>
        <w:rPr>
          <w:rFonts w:cstheme="minorHAnsi"/>
          <w:color w:val="000000"/>
        </w:rPr>
        <w:t xml:space="preserve">törvényben foglaltak </w:t>
      </w:r>
      <w:r w:rsidR="00F32F33" w:rsidRPr="00F14383">
        <w:rPr>
          <w:rFonts w:cstheme="minorHAnsi"/>
          <w:color w:val="000000"/>
        </w:rPr>
        <w:t>alapján a róla készül</w:t>
      </w:r>
      <w:r w:rsidR="00F14383" w:rsidRPr="00F14383">
        <w:rPr>
          <w:rFonts w:cstheme="minorHAnsi"/>
          <w:color w:val="000000"/>
        </w:rPr>
        <w:t>t felvételről másolatot kapjon.</w:t>
      </w:r>
      <w:r w:rsidR="00F32F33" w:rsidRPr="00F14383">
        <w:rPr>
          <w:rFonts w:cstheme="minorHAnsi"/>
          <w:color w:val="000000"/>
        </w:rPr>
        <w:t xml:space="preserve"> A betekintésekről a </w:t>
      </w:r>
      <w:r w:rsidR="00F14383">
        <w:rPr>
          <w:rFonts w:cstheme="minorHAnsi"/>
          <w:color w:val="000000"/>
        </w:rPr>
        <w:t>Közterület-f</w:t>
      </w:r>
      <w:r w:rsidR="00F32F33" w:rsidRPr="00F14383">
        <w:rPr>
          <w:rFonts w:cstheme="minorHAnsi"/>
          <w:color w:val="000000"/>
        </w:rPr>
        <w:t>elügyelet külön nyilvántartást vezet</w:t>
      </w:r>
      <w:r w:rsidR="00F32F33" w:rsidRPr="00F14383">
        <w:rPr>
          <w:rFonts w:ascii="Constantia" w:hAnsi="Constantia" w:cs="Constantia"/>
          <w:color w:val="000000"/>
          <w:sz w:val="23"/>
          <w:szCs w:val="23"/>
        </w:rPr>
        <w:t>.</w:t>
      </w:r>
    </w:p>
    <w:p w:rsidR="00C2665C" w:rsidRDefault="00C2665C" w:rsidP="00647F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647F76" w:rsidRPr="00647F76" w:rsidRDefault="00647F76" w:rsidP="00647F7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647F76">
        <w:rPr>
          <w:rFonts w:cstheme="minorHAnsi"/>
          <w:b/>
        </w:rPr>
        <w:t>§</w:t>
      </w:r>
    </w:p>
    <w:p w:rsidR="00647F76" w:rsidRPr="00647F76" w:rsidRDefault="00647F76" w:rsidP="00647F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47F76" w:rsidRPr="00647F76" w:rsidRDefault="00647F76" w:rsidP="00647F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  <w:r w:rsidRPr="00647F76">
        <w:rPr>
          <w:rFonts w:cstheme="minorHAnsi"/>
          <w:iCs/>
          <w:color w:val="000000"/>
        </w:rPr>
        <w:t xml:space="preserve">A képfelvevők </w:t>
      </w:r>
      <w:r>
        <w:rPr>
          <w:rFonts w:cstheme="minorHAnsi"/>
          <w:iCs/>
          <w:color w:val="000000"/>
        </w:rPr>
        <w:t xml:space="preserve">helyét, valamint a </w:t>
      </w:r>
      <w:r w:rsidRPr="00647F76">
        <w:rPr>
          <w:rFonts w:cstheme="minorHAnsi"/>
          <w:iCs/>
          <w:color w:val="000000"/>
        </w:rPr>
        <w:t xml:space="preserve">képfelvevőkkel megfigyelt közterületek meghatározását jelen rendelet 1. melléklete tartalmazza. </w:t>
      </w:r>
    </w:p>
    <w:p w:rsidR="00647F76" w:rsidRPr="00647F76" w:rsidRDefault="00647F76" w:rsidP="00647F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</w:rPr>
      </w:pPr>
    </w:p>
    <w:p w:rsidR="00647F76" w:rsidRDefault="00647F76" w:rsidP="00647F7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47F76">
        <w:rPr>
          <w:rFonts w:cstheme="minorHAnsi"/>
          <w:b/>
          <w:color w:val="000000"/>
        </w:rPr>
        <w:t>§</w:t>
      </w: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E rendelet 2017</w:t>
      </w:r>
      <w:r w:rsidRPr="00647F76">
        <w:rPr>
          <w:rFonts w:cstheme="minorHAnsi"/>
          <w:color w:val="000000"/>
        </w:rPr>
        <w:t>. március 1. napján lép hatályba.</w:t>
      </w: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C30D9" w:rsidRDefault="001C30D9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7F76" w:rsidRPr="00647F76" w:rsidRDefault="00647F76" w:rsidP="00647F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647F76">
        <w:rPr>
          <w:rFonts w:cstheme="minorHAnsi"/>
          <w:b/>
          <w:color w:val="000000"/>
        </w:rPr>
        <w:t>Hiesz György</w:t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  <w:t>Dr. Kozma Katalin</w:t>
      </w:r>
    </w:p>
    <w:p w:rsidR="00647F76" w:rsidRP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                         </w:t>
      </w:r>
      <w:r w:rsidRPr="00647F76">
        <w:rPr>
          <w:rFonts w:cstheme="minorHAnsi"/>
          <w:b/>
          <w:color w:val="000000"/>
        </w:rPr>
        <w:t>polgármester</w:t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  <w:t xml:space="preserve">       jegyző</w:t>
      </w:r>
    </w:p>
    <w:p w:rsidR="00647F76" w:rsidRPr="00647F76" w:rsidRDefault="00647F76" w:rsidP="00647F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11E71" w:rsidRDefault="00F11E71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47F76" w:rsidRPr="0078679A" w:rsidRDefault="00F11E71" w:rsidP="00F11E71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i/>
          <w:color w:val="000000"/>
        </w:rPr>
      </w:pPr>
      <w:r w:rsidRPr="0078679A">
        <w:rPr>
          <w:rFonts w:cstheme="minorHAnsi"/>
          <w:b/>
          <w:i/>
          <w:color w:val="808080" w:themeColor="background1" w:themeShade="80"/>
        </w:rPr>
        <w:lastRenderedPageBreak/>
        <w:t>melléklet a</w:t>
      </w:r>
      <w:r w:rsidR="001C30D9">
        <w:rPr>
          <w:rFonts w:cstheme="minorHAnsi"/>
          <w:b/>
          <w:i/>
          <w:color w:val="808080" w:themeColor="background1" w:themeShade="80"/>
        </w:rPr>
        <w:t xml:space="preserve"> 7/2017. (II.24.</w:t>
      </w:r>
      <w:r w:rsidRPr="0078679A">
        <w:rPr>
          <w:rFonts w:cstheme="minorHAnsi"/>
          <w:b/>
          <w:i/>
          <w:color w:val="808080" w:themeColor="background1" w:themeShade="80"/>
        </w:rPr>
        <w:t>) önkormányzati rendelethez</w:t>
      </w:r>
    </w:p>
    <w:p w:rsidR="00F11E71" w:rsidRPr="0078679A" w:rsidRDefault="00D7528C" w:rsidP="00F11E7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i/>
          <w:color w:val="000000"/>
        </w:rPr>
      </w:pPr>
      <w:r>
        <w:rPr>
          <w:rFonts w:cstheme="minorHAnsi"/>
          <w:b/>
          <w:i/>
          <w:color w:val="000000"/>
        </w:rPr>
        <w:pict>
          <v:rect id="_x0000_i1025" style="width:0;height:1.5pt" o:hralign="center" o:hrstd="t" o:hr="t" fillcolor="#a0a0a0" stroked="f"/>
        </w:pict>
      </w:r>
    </w:p>
    <w:p w:rsidR="00647F76" w:rsidRDefault="00647F76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C1C84" w:rsidRPr="000C1C84" w:rsidRDefault="000C1C84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0"/>
          <w:szCs w:val="10"/>
        </w:rPr>
      </w:pPr>
    </w:p>
    <w:p w:rsidR="00647F76" w:rsidRPr="000C1C84" w:rsidRDefault="000C1C84" w:rsidP="000C1C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C1C84">
        <w:rPr>
          <w:rFonts w:cstheme="minorHAnsi"/>
          <w:b/>
          <w:color w:val="000000"/>
        </w:rPr>
        <w:t xml:space="preserve">Gyöngyös Város </w:t>
      </w:r>
      <w:r w:rsidR="004449F2">
        <w:rPr>
          <w:rFonts w:cstheme="minorHAnsi"/>
          <w:b/>
          <w:color w:val="000000"/>
        </w:rPr>
        <w:t xml:space="preserve">közigazgatási területén </w:t>
      </w:r>
      <w:r w:rsidRPr="000C1C84">
        <w:rPr>
          <w:rFonts w:cstheme="minorHAnsi"/>
          <w:b/>
          <w:color w:val="000000"/>
        </w:rPr>
        <w:t>elhelyezett térfigyelő kamerák telepítési helyei és a megfigyelt közterületek megnevezése</w:t>
      </w:r>
    </w:p>
    <w:p w:rsidR="00960E08" w:rsidRDefault="00960E08" w:rsidP="00960E08">
      <w:pPr>
        <w:spacing w:after="0" w:line="240" w:lineRule="auto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4918"/>
        <w:gridCol w:w="3723"/>
      </w:tblGrid>
      <w:tr w:rsidR="00960E08" w:rsidTr="006E42D4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 xml:space="preserve">Közterületi térfigyelő kamerák adatai </w:t>
            </w:r>
          </w:p>
        </w:tc>
      </w:tr>
      <w:tr w:rsidR="00960E08" w:rsidTr="006E42D4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center"/>
              <w:rPr>
                <w:b/>
                <w:bCs/>
                <w:caps/>
                <w:sz w:val="19"/>
                <w:szCs w:val="19"/>
              </w:rPr>
            </w:pPr>
            <w:r>
              <w:rPr>
                <w:b/>
                <w:bCs/>
                <w:caps/>
                <w:sz w:val="19"/>
                <w:szCs w:val="19"/>
              </w:rPr>
              <w:t>Kamera telepítési helyek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Megfigyelt közterület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Petőfi Sándor u. 130/1 sz.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Petőfi u., Víztorony környéke</w:t>
            </w:r>
          </w:p>
        </w:tc>
      </w:tr>
      <w:tr w:rsidR="00960E08" w:rsidTr="006E42D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Mátrafüred 24-es út, abasári elágazás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24-es út és Abasári út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Akaszka út 38. sz. (ÉMÁSZ oszlop)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Akaszka u., és Patakpart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Mátrafüred, Béke u. 2.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Béke utca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Csárda-Halastó u. sarok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Csárda- Halastó u. sarok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Víg u. 1.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Víg u. - Verő u. sarok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Jókai Mór u. 57.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SPAR szupermarket környéke 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Olimpia út 17.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Jószerencsét u. és Olimpia u.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Alkotmány u. 15. (ÉMÁSZ oszlop)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MOL körforgalom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Könyves Kálmán tér 1.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Könyves K. tér és környéke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Martinovics Ignác u. 2. (ÉMÁSZ oszlop)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Felsővárosi Ált. Iskola és környéke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Menház u. 35. (ÉMÁSZ oszlop)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Menház - Fuvaros u. sarok</w:t>
            </w:r>
          </w:p>
        </w:tc>
      </w:tr>
      <w:tr w:rsidR="00960E08" w:rsidTr="006E42D4">
        <w:trPr>
          <w:trHeight w:val="1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Kócsag u. 21.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Kócsag u., József A. Szakközépiskola és környéke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Kócsag u. 23. (Társasház épületén)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Kócsag utca, dr. Harrer F. u.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Than Károly u. 1. (Áruház épülete)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Gyöngyszem Áruház környéke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Gárdonyi Géza u. (ÉMÁSZ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Gárdonyi G. u., (Hivatali pénztár környéke)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Iskola u. 1. (Egressy B. Általános Iskola épületén)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Iskola utca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Jeruzsálem u. 11.  (Arany J. Általános Iskola épületén)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Arany János Általános Iskola környéke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Fő tér 15. (Kígyó Gyógyszertár épületén)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Fő tér és dr. Puky Á. utca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Szövetkezet út 8. (Társasház épületén)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Kispiac és környéke, Olimpia u.</w:t>
            </w:r>
          </w:p>
        </w:tc>
      </w:tr>
      <w:tr w:rsidR="00960E08" w:rsidTr="006E42D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Szent B. u. 2. (Társasház épületén)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Petőfi S. u. és Fő tér </w:t>
            </w:r>
          </w:p>
        </w:tc>
      </w:tr>
      <w:tr w:rsidR="00960E08" w:rsidTr="00960E08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Bugát P. tér 6.park (szökőkút óra oszlop)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Bugát Pál tér (szökőkút környéke)</w:t>
            </w:r>
          </w:p>
        </w:tc>
      </w:tr>
      <w:tr w:rsidR="00960E08" w:rsidTr="00960E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Bugát P. tér 1.  park, (észak-keleti sarok ÉMÁSZ oszlop)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Bugát P. téri játszótér, Páter Kiss Szaléz u. </w:t>
            </w:r>
          </w:p>
        </w:tc>
      </w:tr>
      <w:tr w:rsidR="00960E08" w:rsidTr="00960E08">
        <w:trPr>
          <w:trHeight w:val="20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Barátok tere 10. (téren lévő óra)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Barátok tere (park környéke)</w:t>
            </w:r>
          </w:p>
        </w:tc>
      </w:tr>
      <w:tr w:rsidR="00960E08" w:rsidTr="006E42D4">
        <w:trPr>
          <w:trHeight w:val="2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Fő tér 1. (Nagytemplom)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08" w:rsidRDefault="00960E08" w:rsidP="006E42D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Régészeti feltárás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Diósmalom u. - Kakastánc u. sarok, ÉMÁSZ oszlop            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 xml:space="preserve">Orvosi rendelő előtti kereszteződés, játszótér 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Áchim András úti buszmegálló,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Buszmegálló, Kinizsi tér részlet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Vargák tere, észak-nyugati sarok,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Sárosi u., Sziget u. és tér részletek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Bocskai u. 21.,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Bocskai út felfelé, a közkút irányába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Akaszka u. 56. (patakpart),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Akaszka, Szép utca közötti terület, patakpart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Gólya - garázsok felőli utolsó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Gólya, Dr. Harrer kereszteződés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Fecske u. - Hattyú tér kereszteződés,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Fecske utca lefelé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60E08" w:rsidRDefault="00970880" w:rsidP="00970880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Zsinagóga előtti terület, Kőrösi u. - Batthyány tér sarok,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rPr>
                <w:sz w:val="19"/>
                <w:szCs w:val="19"/>
              </w:rPr>
            </w:pPr>
            <w:r w:rsidRPr="00970880">
              <w:rPr>
                <w:sz w:val="19"/>
                <w:szCs w:val="19"/>
              </w:rPr>
              <w:t>Mérges-patak partja, Eszperantó utca mellett lévő parkoló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Jókai Mór u. - Kodály Zoltán u. sarok,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Kereszteződés, gyalog átkelőhely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562A0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Dobó úti Óvoda és Bölcsőde északi keleti sarok, </w:t>
            </w:r>
            <w:r w:rsidR="00562A00">
              <w:rPr>
                <w:rFonts w:ascii="Calibri" w:hAnsi="Calibri" w:cs="Calibri"/>
                <w:color w:val="000000"/>
                <w:sz w:val="19"/>
                <w:szCs w:val="19"/>
              </w:rPr>
              <w:t>Intézmény épülete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rPr>
                <w:sz w:val="19"/>
                <w:szCs w:val="19"/>
              </w:rPr>
            </w:pPr>
            <w:r w:rsidRPr="00970880">
              <w:rPr>
                <w:sz w:val="19"/>
                <w:szCs w:val="19"/>
              </w:rPr>
              <w:t>Dobó út, parkolók</w:t>
            </w:r>
            <w:r>
              <w:rPr>
                <w:sz w:val="19"/>
                <w:szCs w:val="19"/>
              </w:rPr>
              <w:t xml:space="preserve"> környéke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Koháry u. és az Autóbuszállomás közötti park,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Diszkút, park, Buszpályaudvar környéke</w:t>
            </w:r>
          </w:p>
        </w:tc>
      </w:tr>
      <w:tr w:rsidR="00970880" w:rsidTr="00502CF3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Bethlen Gábor u. - Gyulai Pál u. sarok,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A négyes kereszteződés környéke</w:t>
            </w:r>
          </w:p>
        </w:tc>
      </w:tr>
      <w:tr w:rsidR="00970880" w:rsidTr="00502CF3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Laktanya u. - Páncélos u. sarok, ÉMÁSZ oszlop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Páncélos úti lakópark felfelé</w:t>
            </w:r>
          </w:p>
        </w:tc>
      </w:tr>
      <w:tr w:rsidR="00970880" w:rsidTr="00502CF3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Damjanich János u. 11., ÉMÁSZ oszlop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Damjanich, Kálvária utca kereszteződés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Ringsted u. 13. ÉMÁSZ oszlop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Ringsted u. 21. sz irányába lefelé</w:t>
            </w:r>
          </w:p>
        </w:tc>
      </w:tr>
      <w:tr w:rsidR="00970880" w:rsidTr="007614E5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Pesti út 17., Társasház épület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Pesti úti játszótér környéke (a „négyemeletes” mögött)</w:t>
            </w:r>
          </w:p>
        </w:tc>
      </w:tr>
      <w:tr w:rsidR="00970880" w:rsidTr="007614E5">
        <w:trPr>
          <w:trHeight w:val="2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Pesti út 49., ÉMÁSZ oszlop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Toronyház melletti játszótér</w:t>
            </w:r>
          </w:p>
        </w:tc>
      </w:tr>
      <w:tr w:rsidR="00970880" w:rsidTr="007614E5">
        <w:trPr>
          <w:trHeight w:val="2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60E08" w:rsidRDefault="00970880" w:rsidP="00970880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Esze Tamás u. - Erdélyi út kereszteződése (régi Füszért garázssor), ÉMÁSZ oszlop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Vasúti átjáró, kereszteződés az Erdélyi út irányába</w:t>
            </w:r>
          </w:p>
        </w:tc>
      </w:tr>
      <w:tr w:rsidR="00970880" w:rsidTr="007614E5">
        <w:trPr>
          <w:trHeight w:val="2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Kenyérgyár utcai garázssor végén, ÉMÁSZ oszlop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Garázssor (bevezető út eleje felől)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Bajcsy-Zs. u. 28-30-32. előtti közterület, ÉMÁSZ oszlop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Bajcsy-Zs., Verseny út kereszteződése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Szövetkezet út - Róbert K. út sarok a szerviz út, ÉMÁSZ oszlop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Közlekedési lámpától a Kispiac irányába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Gyár u. 4., ÉMÁSZ oszlop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Gyár u., Baross G u. kereszteződés a STYL-BAU felé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Petőfi Sándor u. 15., Buszmegálló, ÉMÁSZ oszlop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Buszmegálló és környéke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Ringsted u. 13. kandeláber, ÉMÁSZ oszlop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Ringsted u. felfelé a Kedvenc JM Húsáruház irányába</w:t>
            </w:r>
          </w:p>
        </w:tc>
      </w:tr>
      <w:tr w:rsidR="00970880" w:rsidTr="006E42D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Default="00970880" w:rsidP="0097088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970880">
              <w:rPr>
                <w:rFonts w:ascii="Calibri" w:hAnsi="Calibri" w:cs="Calibri"/>
                <w:color w:val="000000"/>
                <w:sz w:val="19"/>
                <w:szCs w:val="19"/>
              </w:rPr>
              <w:t>Jászsági u. - Kolozsvári u. sarok, ÉMÁSZ oszlop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80" w:rsidRPr="00970880" w:rsidRDefault="00970880" w:rsidP="00970880">
            <w:pPr>
              <w:spacing w:after="0" w:line="240" w:lineRule="auto"/>
              <w:jc w:val="both"/>
              <w:rPr>
                <w:rFonts w:cs="Times New Roman"/>
                <w:sz w:val="19"/>
                <w:szCs w:val="19"/>
              </w:rPr>
            </w:pPr>
            <w:r w:rsidRPr="00970880">
              <w:rPr>
                <w:rFonts w:cs="Times New Roman"/>
                <w:sz w:val="19"/>
                <w:szCs w:val="19"/>
              </w:rPr>
              <w:t>Kereszteződés, Fahéj ABC előtti terület</w:t>
            </w:r>
          </w:p>
        </w:tc>
      </w:tr>
    </w:tbl>
    <w:p w:rsidR="00777264" w:rsidRDefault="00777264" w:rsidP="00647F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0000"/>
        </w:rPr>
      </w:pPr>
    </w:p>
    <w:sectPr w:rsidR="00777264" w:rsidSect="00365F9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CBD" w:rsidRDefault="00C23CBD" w:rsidP="00A27F4E">
      <w:pPr>
        <w:spacing w:after="0" w:line="240" w:lineRule="auto"/>
      </w:pPr>
      <w:r>
        <w:separator/>
      </w:r>
    </w:p>
  </w:endnote>
  <w:endnote w:type="continuationSeparator" w:id="0">
    <w:p w:rsidR="00C23CBD" w:rsidRDefault="00C23CBD" w:rsidP="00A2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CBD" w:rsidRDefault="00C23CBD" w:rsidP="00A27F4E">
      <w:pPr>
        <w:spacing w:after="0" w:line="240" w:lineRule="auto"/>
      </w:pPr>
      <w:r>
        <w:separator/>
      </w:r>
    </w:p>
  </w:footnote>
  <w:footnote w:type="continuationSeparator" w:id="0">
    <w:p w:rsidR="00C23CBD" w:rsidRDefault="00C23CBD" w:rsidP="00A27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479"/>
    <w:multiLevelType w:val="hybridMultilevel"/>
    <w:tmpl w:val="5100C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819"/>
    <w:multiLevelType w:val="hybridMultilevel"/>
    <w:tmpl w:val="7E0608B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26E34"/>
    <w:multiLevelType w:val="hybridMultilevel"/>
    <w:tmpl w:val="FB86F956"/>
    <w:lvl w:ilvl="0" w:tplc="23EC6B44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70DBA"/>
    <w:multiLevelType w:val="hybridMultilevel"/>
    <w:tmpl w:val="59C2CB66"/>
    <w:lvl w:ilvl="0" w:tplc="88FE2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300C"/>
    <w:multiLevelType w:val="hybridMultilevel"/>
    <w:tmpl w:val="1632CBD0"/>
    <w:lvl w:ilvl="0" w:tplc="B53A1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157AB"/>
    <w:multiLevelType w:val="hybridMultilevel"/>
    <w:tmpl w:val="969450D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6676C"/>
    <w:multiLevelType w:val="hybridMultilevel"/>
    <w:tmpl w:val="6A0E2874"/>
    <w:lvl w:ilvl="0" w:tplc="4274E6A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F93AD5"/>
    <w:multiLevelType w:val="hybridMultilevel"/>
    <w:tmpl w:val="AE1E6858"/>
    <w:lvl w:ilvl="0" w:tplc="F3E439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491E1B"/>
    <w:multiLevelType w:val="hybridMultilevel"/>
    <w:tmpl w:val="E4C4B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B756D"/>
    <w:multiLevelType w:val="hybridMultilevel"/>
    <w:tmpl w:val="1C983E7E"/>
    <w:lvl w:ilvl="0" w:tplc="263C1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6C1C9A"/>
    <w:multiLevelType w:val="hybridMultilevel"/>
    <w:tmpl w:val="238E7A86"/>
    <w:lvl w:ilvl="0" w:tplc="614030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C2A27"/>
    <w:multiLevelType w:val="hybridMultilevel"/>
    <w:tmpl w:val="484039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F2AD6"/>
    <w:multiLevelType w:val="hybridMultilevel"/>
    <w:tmpl w:val="8B5A9492"/>
    <w:lvl w:ilvl="0" w:tplc="28F0E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E6E96"/>
    <w:multiLevelType w:val="hybridMultilevel"/>
    <w:tmpl w:val="42CE5A7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B85D95"/>
    <w:multiLevelType w:val="hybridMultilevel"/>
    <w:tmpl w:val="3DE848A8"/>
    <w:lvl w:ilvl="0" w:tplc="DD443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B73A5"/>
    <w:multiLevelType w:val="hybridMultilevel"/>
    <w:tmpl w:val="0B063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15"/>
  </w:num>
  <w:num w:numId="13">
    <w:abstractNumId w:val="9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18"/>
    <w:rsid w:val="000234BF"/>
    <w:rsid w:val="00050BCF"/>
    <w:rsid w:val="00063CA5"/>
    <w:rsid w:val="00092260"/>
    <w:rsid w:val="000C1C84"/>
    <w:rsid w:val="000D1559"/>
    <w:rsid w:val="001022EA"/>
    <w:rsid w:val="00147170"/>
    <w:rsid w:val="001623A7"/>
    <w:rsid w:val="00167F7F"/>
    <w:rsid w:val="00193008"/>
    <w:rsid w:val="001C30D9"/>
    <w:rsid w:val="001F7988"/>
    <w:rsid w:val="00210058"/>
    <w:rsid w:val="00221D18"/>
    <w:rsid w:val="00225D06"/>
    <w:rsid w:val="00244B32"/>
    <w:rsid w:val="002D6FA0"/>
    <w:rsid w:val="00311915"/>
    <w:rsid w:val="00326C7D"/>
    <w:rsid w:val="00365F9C"/>
    <w:rsid w:val="003674FC"/>
    <w:rsid w:val="0038788B"/>
    <w:rsid w:val="003B2E07"/>
    <w:rsid w:val="003B7489"/>
    <w:rsid w:val="003C363F"/>
    <w:rsid w:val="003C7397"/>
    <w:rsid w:val="003E5EA8"/>
    <w:rsid w:val="004209F6"/>
    <w:rsid w:val="004338B5"/>
    <w:rsid w:val="004449F2"/>
    <w:rsid w:val="00447597"/>
    <w:rsid w:val="0048740E"/>
    <w:rsid w:val="0049641C"/>
    <w:rsid w:val="004E1108"/>
    <w:rsid w:val="00502CF3"/>
    <w:rsid w:val="00507A06"/>
    <w:rsid w:val="0051737C"/>
    <w:rsid w:val="00526DB8"/>
    <w:rsid w:val="00562A00"/>
    <w:rsid w:val="005A44D5"/>
    <w:rsid w:val="005B4413"/>
    <w:rsid w:val="005F5AC4"/>
    <w:rsid w:val="00621A71"/>
    <w:rsid w:val="00633876"/>
    <w:rsid w:val="00635CCF"/>
    <w:rsid w:val="00647F76"/>
    <w:rsid w:val="00656548"/>
    <w:rsid w:val="00685F54"/>
    <w:rsid w:val="006B5B44"/>
    <w:rsid w:val="006C45D6"/>
    <w:rsid w:val="006D4F0E"/>
    <w:rsid w:val="006E42D4"/>
    <w:rsid w:val="00732360"/>
    <w:rsid w:val="007614E5"/>
    <w:rsid w:val="00777264"/>
    <w:rsid w:val="00777ABA"/>
    <w:rsid w:val="0078679A"/>
    <w:rsid w:val="007B556B"/>
    <w:rsid w:val="007F1F7C"/>
    <w:rsid w:val="007F2A18"/>
    <w:rsid w:val="007F700E"/>
    <w:rsid w:val="0084404E"/>
    <w:rsid w:val="00860282"/>
    <w:rsid w:val="00865257"/>
    <w:rsid w:val="00882C91"/>
    <w:rsid w:val="008A22F5"/>
    <w:rsid w:val="00917139"/>
    <w:rsid w:val="00947C60"/>
    <w:rsid w:val="00960E08"/>
    <w:rsid w:val="00970880"/>
    <w:rsid w:val="00980636"/>
    <w:rsid w:val="009B574B"/>
    <w:rsid w:val="009B736D"/>
    <w:rsid w:val="009D30EF"/>
    <w:rsid w:val="009E2FE6"/>
    <w:rsid w:val="00A27F4E"/>
    <w:rsid w:val="00A4501C"/>
    <w:rsid w:val="00A5799F"/>
    <w:rsid w:val="00A75178"/>
    <w:rsid w:val="00A97D9E"/>
    <w:rsid w:val="00AA542F"/>
    <w:rsid w:val="00AE3D73"/>
    <w:rsid w:val="00AE56E1"/>
    <w:rsid w:val="00B02DDC"/>
    <w:rsid w:val="00B2159A"/>
    <w:rsid w:val="00B2650F"/>
    <w:rsid w:val="00B52C35"/>
    <w:rsid w:val="00B738C2"/>
    <w:rsid w:val="00B8196C"/>
    <w:rsid w:val="00BA652C"/>
    <w:rsid w:val="00BE2A54"/>
    <w:rsid w:val="00BF2740"/>
    <w:rsid w:val="00C23CBD"/>
    <w:rsid w:val="00C2665C"/>
    <w:rsid w:val="00C34697"/>
    <w:rsid w:val="00C45AF3"/>
    <w:rsid w:val="00C80F24"/>
    <w:rsid w:val="00CB32F1"/>
    <w:rsid w:val="00CE0327"/>
    <w:rsid w:val="00D004CD"/>
    <w:rsid w:val="00D21DFE"/>
    <w:rsid w:val="00D3307A"/>
    <w:rsid w:val="00D5199D"/>
    <w:rsid w:val="00D57919"/>
    <w:rsid w:val="00D7528C"/>
    <w:rsid w:val="00DC2B6F"/>
    <w:rsid w:val="00DE26CB"/>
    <w:rsid w:val="00E13EF3"/>
    <w:rsid w:val="00E72314"/>
    <w:rsid w:val="00EA6683"/>
    <w:rsid w:val="00EB0104"/>
    <w:rsid w:val="00EB44B1"/>
    <w:rsid w:val="00ED05EF"/>
    <w:rsid w:val="00F10375"/>
    <w:rsid w:val="00F11E71"/>
    <w:rsid w:val="00F14383"/>
    <w:rsid w:val="00F32F33"/>
    <w:rsid w:val="00F95F81"/>
    <w:rsid w:val="00F96235"/>
    <w:rsid w:val="00FD1C62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B7B17A"/>
  <w15:chartTrackingRefBased/>
  <w15:docId w15:val="{CAA9BD90-CC36-465D-818B-A489BEC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221D1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652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E1108"/>
    <w:pPr>
      <w:ind w:left="720"/>
      <w:contextualSpacing/>
    </w:pPr>
  </w:style>
  <w:style w:type="paragraph" w:styleId="Szvegtrzs">
    <w:name w:val="Body Text"/>
    <w:basedOn w:val="Norml"/>
    <w:link w:val="SzvegtrzsChar"/>
    <w:rsid w:val="005F5A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5AC4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3E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2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7F4E"/>
  </w:style>
  <w:style w:type="paragraph" w:styleId="llb">
    <w:name w:val="footer"/>
    <w:basedOn w:val="Norml"/>
    <w:link w:val="llbChar"/>
    <w:uiPriority w:val="99"/>
    <w:unhideWhenUsed/>
    <w:rsid w:val="00A2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7F4E"/>
  </w:style>
  <w:style w:type="paragraph" w:styleId="Buborkszveg">
    <w:name w:val="Balloon Text"/>
    <w:basedOn w:val="Norml"/>
    <w:link w:val="BuborkszvegChar"/>
    <w:uiPriority w:val="99"/>
    <w:semiHidden/>
    <w:unhideWhenUsed/>
    <w:rsid w:val="00BF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2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0F1B-C25B-4E02-8C92-D6757962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975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Rédei Rita</dc:creator>
  <cp:keywords/>
  <dc:description/>
  <cp:lastModifiedBy>Garics Melinda</cp:lastModifiedBy>
  <cp:revision>4</cp:revision>
  <cp:lastPrinted>2017-02-16T09:35:00Z</cp:lastPrinted>
  <dcterms:created xsi:type="dcterms:W3CDTF">2017-02-27T13:18:00Z</dcterms:created>
  <dcterms:modified xsi:type="dcterms:W3CDTF">2017-03-01T14:55:00Z</dcterms:modified>
</cp:coreProperties>
</file>