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2F360" w14:textId="6F730DEA" w:rsidR="00C84CAF" w:rsidRPr="001D2FBA" w:rsidRDefault="004605CB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FBA">
        <w:rPr>
          <w:rFonts w:ascii="Times New Roman" w:hAnsi="Times New Roman" w:cs="Times New Roman"/>
          <w:b/>
          <w:bCs/>
          <w:sz w:val="24"/>
          <w:szCs w:val="24"/>
        </w:rPr>
        <w:t>INDOKLÁS</w:t>
      </w:r>
    </w:p>
    <w:p w14:paraId="2BE9ACC4" w14:textId="3E959E44" w:rsidR="004605CB" w:rsidRPr="001D2FBA" w:rsidRDefault="004605CB" w:rsidP="004605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55FFD" w14:textId="3BC10960" w:rsidR="004605CB" w:rsidRPr="001D2FBA" w:rsidRDefault="00093FEE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Szuha</w:t>
      </w:r>
      <w:r w:rsidR="004605CB" w:rsidRPr="00093FEE">
        <w:rPr>
          <w:rFonts w:ascii="Times New Roman" w:hAnsi="Times New Roman" w:cs="Times New Roman"/>
          <w:b/>
          <w:bCs/>
          <w:sz w:val="24"/>
          <w:szCs w:val="24"/>
        </w:rPr>
        <w:t xml:space="preserve"> Község Önkormányzata</w:t>
      </w:r>
      <w:r w:rsidR="004605CB" w:rsidRPr="001D2FBA">
        <w:rPr>
          <w:rFonts w:ascii="Times New Roman" w:hAnsi="Times New Roman" w:cs="Times New Roman"/>
          <w:b/>
          <w:bCs/>
          <w:sz w:val="24"/>
          <w:szCs w:val="24"/>
        </w:rPr>
        <w:t xml:space="preserve"> Képviselő-testületének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 2019. évi költségvetésének végrehajtásáról</w:t>
      </w:r>
      <w:r w:rsidR="004605CB" w:rsidRPr="001D2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5CB" w:rsidRPr="00093FEE">
        <w:rPr>
          <w:rFonts w:ascii="Times New Roman" w:hAnsi="Times New Roman" w:cs="Times New Roman"/>
          <w:b/>
          <w:bCs/>
          <w:sz w:val="24"/>
          <w:szCs w:val="24"/>
        </w:rPr>
        <w:t xml:space="preserve">szóló </w:t>
      </w:r>
      <w:r w:rsidR="00CF01CA">
        <w:rPr>
          <w:rFonts w:ascii="Times New Roman" w:hAnsi="Times New Roman" w:cs="Times New Roman"/>
          <w:b/>
          <w:bCs/>
          <w:sz w:val="24"/>
          <w:szCs w:val="24"/>
        </w:rPr>
        <w:t>5/</w:t>
      </w:r>
      <w:r w:rsidR="004605CB" w:rsidRPr="00093FEE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CF01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605CB" w:rsidRPr="00093FE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F01CA">
        <w:rPr>
          <w:rFonts w:ascii="Times New Roman" w:hAnsi="Times New Roman" w:cs="Times New Roman"/>
          <w:b/>
          <w:bCs/>
          <w:sz w:val="24"/>
          <w:szCs w:val="24"/>
        </w:rPr>
        <w:t>VI.30.) s</w:t>
      </w:r>
      <w:r w:rsidR="004605CB" w:rsidRPr="00093FEE">
        <w:rPr>
          <w:rFonts w:ascii="Times New Roman" w:hAnsi="Times New Roman" w:cs="Times New Roman"/>
          <w:b/>
          <w:bCs/>
          <w:sz w:val="24"/>
          <w:szCs w:val="24"/>
        </w:rPr>
        <w:t>zámú rendeletének</w:t>
      </w:r>
      <w:r w:rsidR="004605CB" w:rsidRPr="001D2FBA">
        <w:rPr>
          <w:rFonts w:ascii="Times New Roman" w:hAnsi="Times New Roman" w:cs="Times New Roman"/>
          <w:b/>
          <w:bCs/>
          <w:sz w:val="24"/>
          <w:szCs w:val="24"/>
        </w:rPr>
        <w:t xml:space="preserve"> indoklása</w:t>
      </w:r>
    </w:p>
    <w:p w14:paraId="05878184" w14:textId="57EF93A5" w:rsidR="004605CB" w:rsidRPr="001D2FBA" w:rsidRDefault="004605C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jogalkotásról szóló 2010. évi CXXX. törvény 18. §-</w:t>
      </w:r>
      <w:proofErr w:type="spellStart"/>
      <w:r w:rsidRPr="001D2FBA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1D2FBA">
        <w:rPr>
          <w:rFonts w:ascii="Times New Roman" w:hAnsi="Times New Roman" w:cs="Times New Roman"/>
          <w:sz w:val="24"/>
          <w:szCs w:val="24"/>
        </w:rPr>
        <w:t xml:space="preserve"> foglaltak szerint eljárva az ezen tervezetben szereplő önkormányzati rendeletet az alábbiak szerint indokolom.</w:t>
      </w:r>
    </w:p>
    <w:p w14:paraId="1D00038D" w14:textId="3A4E39AD" w:rsidR="004605CB" w:rsidRPr="001D2FBA" w:rsidRDefault="004605CB" w:rsidP="004605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FBA">
        <w:rPr>
          <w:rFonts w:ascii="Times New Roman" w:hAnsi="Times New Roman" w:cs="Times New Roman"/>
          <w:b/>
          <w:bCs/>
          <w:sz w:val="24"/>
          <w:szCs w:val="24"/>
        </w:rPr>
        <w:t>Általános indoklás</w:t>
      </w:r>
      <w:bookmarkStart w:id="0" w:name="_GoBack"/>
      <w:bookmarkEnd w:id="0"/>
    </w:p>
    <w:p w14:paraId="678F42C4" w14:textId="77777777" w:rsidR="00B2575B" w:rsidRPr="001D2FBA" w:rsidRDefault="00B2575B" w:rsidP="00236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92511" w14:textId="77777777" w:rsidR="00B2575B" w:rsidRPr="001D2FBA" w:rsidRDefault="00B2575B" w:rsidP="00236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69D03" w14:textId="628B521E" w:rsidR="008936DF" w:rsidRPr="001D2FBA" w:rsidRDefault="001E6185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Szuha</w:t>
      </w:r>
      <w:r w:rsidR="004605CB" w:rsidRPr="001D2FBA">
        <w:rPr>
          <w:rFonts w:ascii="Times New Roman" w:hAnsi="Times New Roman" w:cs="Times New Roman"/>
          <w:sz w:val="24"/>
          <w:szCs w:val="24"/>
        </w:rPr>
        <w:t xml:space="preserve"> Község Önkormányzata Képviselő-tes</w:t>
      </w:r>
      <w:r w:rsidR="004332FE" w:rsidRPr="001D2FBA">
        <w:rPr>
          <w:rFonts w:ascii="Times New Roman" w:hAnsi="Times New Roman" w:cs="Times New Roman"/>
          <w:sz w:val="24"/>
          <w:szCs w:val="24"/>
        </w:rPr>
        <w:t>t</w:t>
      </w:r>
      <w:r w:rsidR="004605CB" w:rsidRPr="001D2FBA">
        <w:rPr>
          <w:rFonts w:ascii="Times New Roman" w:hAnsi="Times New Roman" w:cs="Times New Roman"/>
          <w:sz w:val="24"/>
          <w:szCs w:val="24"/>
        </w:rPr>
        <w:t xml:space="preserve">ülete </w:t>
      </w:r>
      <w:r w:rsidR="0026485F" w:rsidRPr="001D2FBA">
        <w:rPr>
          <w:rFonts w:ascii="Times New Roman" w:hAnsi="Times New Roman" w:cs="Times New Roman"/>
          <w:sz w:val="24"/>
          <w:szCs w:val="24"/>
        </w:rPr>
        <w:t>az Államháztartásról szóló 2011. évi CXCV. törvény 91. § (1) bekezdésében kapott felhatalmazás alapján, az Alaptörvény 32. cikk (2) bekezdésében meghatározott eredeti jogalkotói hatáskörében, az Alaptörvény 32. cikk (1) bekezdés f) pontja szerinti feladatkörében eljárva</w:t>
      </w:r>
      <w:r w:rsidR="00461828" w:rsidRPr="001D2FBA">
        <w:rPr>
          <w:rFonts w:ascii="Times New Roman" w:hAnsi="Times New Roman" w:cs="Times New Roman"/>
          <w:sz w:val="24"/>
          <w:szCs w:val="24"/>
        </w:rPr>
        <w:t xml:space="preserve"> alkotja meg</w:t>
      </w:r>
      <w:r w:rsidR="009024DA" w:rsidRPr="001D2FBA">
        <w:rPr>
          <w:rFonts w:ascii="Times New Roman" w:hAnsi="Times New Roman" w:cs="Times New Roman"/>
          <w:sz w:val="24"/>
          <w:szCs w:val="24"/>
        </w:rPr>
        <w:t xml:space="preserve"> az önkormányzat 2019. évi költségvetésének végrehajtásáról szóló</w:t>
      </w:r>
      <w:r w:rsidR="004605CB" w:rsidRPr="001D2FBA">
        <w:rPr>
          <w:rFonts w:ascii="Times New Roman" w:hAnsi="Times New Roman" w:cs="Times New Roman"/>
          <w:sz w:val="24"/>
          <w:szCs w:val="24"/>
        </w:rPr>
        <w:t xml:space="preserve"> rendeletet.</w:t>
      </w:r>
      <w:r w:rsidR="008936DF" w:rsidRPr="001D2FBA">
        <w:rPr>
          <w:rFonts w:ascii="Times New Roman" w:hAnsi="Times New Roman" w:cs="Times New Roman"/>
          <w:sz w:val="24"/>
          <w:szCs w:val="24"/>
        </w:rPr>
        <w:t xml:space="preserve"> A zárszámadási rendelet a törvényi előírásoknak megfelelően – a jóváhagyott </w:t>
      </w:r>
      <w:r w:rsidR="006936A0" w:rsidRPr="001D2FBA">
        <w:rPr>
          <w:rFonts w:ascii="Times New Roman" w:hAnsi="Times New Roman" w:cs="Times New Roman"/>
          <w:sz w:val="24"/>
          <w:szCs w:val="24"/>
        </w:rPr>
        <w:t xml:space="preserve">költségvetés szerinti szerkezetben – tartalmazza Szuha Község Önkormányzatának 2019. évi költségvetése </w:t>
      </w:r>
      <w:r w:rsidR="000C234B" w:rsidRPr="001D2FBA">
        <w:rPr>
          <w:rFonts w:ascii="Times New Roman" w:hAnsi="Times New Roman" w:cs="Times New Roman"/>
          <w:sz w:val="24"/>
          <w:szCs w:val="24"/>
        </w:rPr>
        <w:t>végrehajtásának adatait.</w:t>
      </w:r>
    </w:p>
    <w:p w14:paraId="13995A73" w14:textId="77777777" w:rsidR="004605CB" w:rsidRPr="001D2FBA" w:rsidRDefault="004605CB" w:rsidP="002360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D2F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Részletes indokolás</w:t>
      </w:r>
    </w:p>
    <w:p w14:paraId="7D2F9962" w14:textId="77777777" w:rsidR="004605CB" w:rsidRPr="001D2FBA" w:rsidRDefault="004605CB" w:rsidP="0023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2FBA">
        <w:rPr>
          <w:rFonts w:ascii="Times New Roman" w:eastAsia="Times New Roman" w:hAnsi="Times New Roman" w:cs="Times New Roman"/>
          <w:sz w:val="24"/>
          <w:szCs w:val="24"/>
          <w:lang w:eastAsia="hu-HU"/>
        </w:rPr>
        <w:t>Az 1. §-hoz</w:t>
      </w:r>
    </w:p>
    <w:p w14:paraId="261C39DE" w14:textId="0F059AD7" w:rsidR="004605CB" w:rsidRPr="001D2FBA" w:rsidRDefault="004605CB" w:rsidP="002360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2FBA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rendelet hatályáról rendelkezik.</w:t>
      </w:r>
    </w:p>
    <w:p w14:paraId="48463EEE" w14:textId="4D2D3959" w:rsidR="004605CB" w:rsidRPr="001D2FBA" w:rsidRDefault="004605C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2. §-hoz</w:t>
      </w:r>
    </w:p>
    <w:p w14:paraId="5AFDE997" w14:textId="5BBE8304" w:rsidR="004605CB" w:rsidRPr="001D2FBA" w:rsidRDefault="000C234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 xml:space="preserve">Tartalmazza </w:t>
      </w:r>
      <w:r w:rsidR="00894FDC" w:rsidRPr="001D2FBA">
        <w:rPr>
          <w:rFonts w:ascii="Times New Roman" w:hAnsi="Times New Roman" w:cs="Times New Roman"/>
          <w:sz w:val="24"/>
          <w:szCs w:val="24"/>
        </w:rPr>
        <w:t>a költségvetés végrehajtásából adódó bevételi és kiadási főösszegek teljesítési adatait</w:t>
      </w:r>
      <w:r w:rsidR="00572582" w:rsidRPr="001D2FBA">
        <w:rPr>
          <w:rFonts w:ascii="Times New Roman" w:hAnsi="Times New Roman" w:cs="Times New Roman"/>
          <w:sz w:val="24"/>
          <w:szCs w:val="24"/>
        </w:rPr>
        <w:t xml:space="preserve">, a maradvány </w:t>
      </w:r>
      <w:r w:rsidR="00047E7B" w:rsidRPr="001D2FBA">
        <w:rPr>
          <w:rFonts w:ascii="Times New Roman" w:hAnsi="Times New Roman" w:cs="Times New Roman"/>
          <w:sz w:val="24"/>
          <w:szCs w:val="24"/>
        </w:rPr>
        <w:t>részletezését.</w:t>
      </w:r>
      <w:r w:rsidR="004605CB" w:rsidRPr="001D2F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37659" w14:textId="459C2D96" w:rsidR="004605CB" w:rsidRPr="001D2FBA" w:rsidRDefault="004605CB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3. §-hoz</w:t>
      </w:r>
    </w:p>
    <w:p w14:paraId="138DA099" w14:textId="75A6E292" w:rsidR="004605CB" w:rsidRPr="001D2FBA" w:rsidRDefault="00A668FD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Jóváhagyja a</w:t>
      </w:r>
      <w:r w:rsidR="00856D8D" w:rsidRPr="001D2FBA">
        <w:rPr>
          <w:rFonts w:ascii="Times New Roman" w:hAnsi="Times New Roman" w:cs="Times New Roman"/>
          <w:sz w:val="24"/>
          <w:szCs w:val="24"/>
        </w:rPr>
        <w:t>z önkormányzat – finanszírozási célú pénzügyi műveletek nélküli – bevételi és kiadási főösszegét</w:t>
      </w:r>
      <w:r w:rsidR="00E338F3" w:rsidRPr="001D2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EF4D50" w14:textId="313460BE" w:rsidR="009D156F" w:rsidRPr="001D2FBA" w:rsidRDefault="009D15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4. §-hoz</w:t>
      </w:r>
    </w:p>
    <w:p w14:paraId="31ED5B0D" w14:textId="7B8C2A52" w:rsidR="00A26331" w:rsidRPr="001D2FBA" w:rsidRDefault="00A26331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 xml:space="preserve">Tartalmazza </w:t>
      </w:r>
      <w:r w:rsidR="00975D00" w:rsidRPr="001D2FBA">
        <w:rPr>
          <w:rFonts w:ascii="Times New Roman" w:hAnsi="Times New Roman" w:cs="Times New Roman"/>
          <w:sz w:val="24"/>
          <w:szCs w:val="24"/>
        </w:rPr>
        <w:t xml:space="preserve">a </w:t>
      </w:r>
      <w:r w:rsidR="002655B2" w:rsidRPr="001D2FBA">
        <w:rPr>
          <w:rFonts w:ascii="Times New Roman" w:hAnsi="Times New Roman" w:cs="Times New Roman"/>
          <w:sz w:val="24"/>
          <w:szCs w:val="24"/>
        </w:rPr>
        <w:t>működési cél</w:t>
      </w:r>
      <w:r w:rsidR="00746EB2" w:rsidRPr="001D2FBA">
        <w:rPr>
          <w:rFonts w:ascii="Times New Roman" w:hAnsi="Times New Roman" w:cs="Times New Roman"/>
          <w:sz w:val="24"/>
          <w:szCs w:val="24"/>
        </w:rPr>
        <w:t xml:space="preserve">ra átadott </w:t>
      </w:r>
      <w:r w:rsidR="002655B2" w:rsidRPr="001D2FBA">
        <w:rPr>
          <w:rFonts w:ascii="Times New Roman" w:hAnsi="Times New Roman" w:cs="Times New Roman"/>
          <w:sz w:val="24"/>
          <w:szCs w:val="24"/>
        </w:rPr>
        <w:t>támogatások</w:t>
      </w:r>
      <w:r w:rsidR="007F647F" w:rsidRPr="001D2FBA">
        <w:rPr>
          <w:rFonts w:ascii="Times New Roman" w:hAnsi="Times New Roman" w:cs="Times New Roman"/>
          <w:sz w:val="24"/>
          <w:szCs w:val="24"/>
        </w:rPr>
        <w:t xml:space="preserve"> valamint felhalmozási célú támogatások részletezését</w:t>
      </w:r>
      <w:r w:rsidR="007F30EA" w:rsidRPr="001D2FBA">
        <w:rPr>
          <w:rFonts w:ascii="Times New Roman" w:hAnsi="Times New Roman" w:cs="Times New Roman"/>
          <w:sz w:val="24"/>
          <w:szCs w:val="24"/>
        </w:rPr>
        <w:t>, valamint az önkormányzat 2019. évi költségvetése végrehajtásának pénzügyi mérlegé</w:t>
      </w:r>
      <w:r w:rsidR="00AE4674" w:rsidRPr="001D2FBA">
        <w:rPr>
          <w:rFonts w:ascii="Times New Roman" w:hAnsi="Times New Roman" w:cs="Times New Roman"/>
          <w:sz w:val="24"/>
          <w:szCs w:val="24"/>
        </w:rPr>
        <w:t>t, felhalmozási bevételeit és kiadásait.</w:t>
      </w:r>
    </w:p>
    <w:p w14:paraId="74BF7E93" w14:textId="20FD5688" w:rsidR="009D156F" w:rsidRPr="001D2FBA" w:rsidRDefault="009D15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Az 5. §-hoz</w:t>
      </w:r>
    </w:p>
    <w:p w14:paraId="6B84B0B0" w14:textId="4E24F00D" w:rsidR="00C14BFF" w:rsidRPr="001D2FBA" w:rsidRDefault="002A41DC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 xml:space="preserve">A </w:t>
      </w:r>
      <w:r w:rsidR="00AE4674" w:rsidRPr="001D2FBA">
        <w:rPr>
          <w:rFonts w:ascii="Times New Roman" w:hAnsi="Times New Roman" w:cs="Times New Roman"/>
          <w:sz w:val="24"/>
          <w:szCs w:val="24"/>
        </w:rPr>
        <w:t xml:space="preserve">maradvány felhasználásáról rendelkezik. </w:t>
      </w:r>
    </w:p>
    <w:p w14:paraId="6E5D0A26" w14:textId="2EE61E04" w:rsidR="009D156F" w:rsidRPr="001D2FBA" w:rsidRDefault="009D15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6. §-hoz</w:t>
      </w:r>
    </w:p>
    <w:p w14:paraId="4D1A5E3D" w14:textId="65C3F665" w:rsidR="00B31B01" w:rsidRPr="001D2FBA" w:rsidRDefault="00A87F02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lastRenderedPageBreak/>
        <w:t>Bemutatja az önkormányzat vagyonának alakulását</w:t>
      </w:r>
      <w:r w:rsidR="00067836" w:rsidRPr="001D2FBA">
        <w:rPr>
          <w:rFonts w:ascii="Times New Roman" w:hAnsi="Times New Roman" w:cs="Times New Roman"/>
          <w:sz w:val="24"/>
          <w:szCs w:val="24"/>
        </w:rPr>
        <w:t>, részletezi a közhatalmi bevételeket, az önkormányzat által nyújtott ellátásokat</w:t>
      </w:r>
      <w:r w:rsidR="00F43A94" w:rsidRPr="001D2FBA">
        <w:rPr>
          <w:rFonts w:ascii="Times New Roman" w:hAnsi="Times New Roman" w:cs="Times New Roman"/>
          <w:sz w:val="24"/>
          <w:szCs w:val="24"/>
        </w:rPr>
        <w:t>, az átvett pénzeszközöket</w:t>
      </w:r>
      <w:r w:rsidR="00F6138F" w:rsidRPr="001D2FBA">
        <w:rPr>
          <w:rFonts w:ascii="Times New Roman" w:hAnsi="Times New Roman" w:cs="Times New Roman"/>
          <w:sz w:val="24"/>
          <w:szCs w:val="24"/>
        </w:rPr>
        <w:t xml:space="preserve">, ismerteti továbbá az önkormányzat hiteleinek alakulását, </w:t>
      </w:r>
      <w:r w:rsidR="009F1C4A" w:rsidRPr="001D2FBA">
        <w:rPr>
          <w:rFonts w:ascii="Times New Roman" w:hAnsi="Times New Roman" w:cs="Times New Roman"/>
          <w:sz w:val="24"/>
          <w:szCs w:val="24"/>
        </w:rPr>
        <w:t xml:space="preserve">az eredménykimutatást és a személyi juttatások alakulását. </w:t>
      </w:r>
    </w:p>
    <w:p w14:paraId="492A1F1B" w14:textId="764E4378" w:rsidR="009D156F" w:rsidRPr="001D2FBA" w:rsidRDefault="009D15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7.§-hoz</w:t>
      </w:r>
    </w:p>
    <w:p w14:paraId="20BD1ABF" w14:textId="65E1F77E" w:rsidR="009D156F" w:rsidRPr="001D2FBA" w:rsidRDefault="00071791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Szuhai Kikerics Óvoda 2019. évi költségvetésének beszámolóját tartalmazza</w:t>
      </w:r>
      <w:r w:rsidR="00D65873" w:rsidRPr="001D2F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31DAC3" w14:textId="10F19637" w:rsidR="009D156F" w:rsidRPr="001D2FBA" w:rsidRDefault="009D156F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8. §-hoz</w:t>
      </w:r>
    </w:p>
    <w:p w14:paraId="1F1C85DD" w14:textId="6E550121" w:rsidR="0014525C" w:rsidRPr="001D2FBA" w:rsidRDefault="005E565E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 xml:space="preserve">Az önkormányzat 2019. évi költségvetéséről szóló </w:t>
      </w:r>
      <w:r w:rsidR="007454FE" w:rsidRPr="001D2FBA">
        <w:rPr>
          <w:rFonts w:ascii="Times New Roman" w:hAnsi="Times New Roman" w:cs="Times New Roman"/>
          <w:sz w:val="24"/>
          <w:szCs w:val="24"/>
        </w:rPr>
        <w:t>1/2019.(III.14.) számú rendeletét végrehajtottnak tekinti, azt hatályon kívül helyezi.</w:t>
      </w:r>
    </w:p>
    <w:p w14:paraId="7D48D7D9" w14:textId="31DD46CB" w:rsidR="00173D72" w:rsidRPr="001D2FBA" w:rsidRDefault="0014525C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9</w:t>
      </w:r>
      <w:r w:rsidR="006D6664" w:rsidRPr="001D2FBA">
        <w:rPr>
          <w:rFonts w:ascii="Times New Roman" w:hAnsi="Times New Roman" w:cs="Times New Roman"/>
          <w:sz w:val="24"/>
          <w:szCs w:val="24"/>
        </w:rPr>
        <w:t xml:space="preserve">. §-hoz </w:t>
      </w:r>
    </w:p>
    <w:p w14:paraId="55634EC3" w14:textId="35E3BFFB" w:rsidR="006D6664" w:rsidRPr="001D2FBA" w:rsidRDefault="006D6664" w:rsidP="00236097">
      <w:pPr>
        <w:jc w:val="both"/>
        <w:rPr>
          <w:rFonts w:ascii="Times New Roman" w:hAnsi="Times New Roman" w:cs="Times New Roman"/>
          <w:sz w:val="24"/>
          <w:szCs w:val="24"/>
        </w:rPr>
      </w:pPr>
      <w:r w:rsidRPr="001D2FBA">
        <w:rPr>
          <w:rFonts w:ascii="Times New Roman" w:hAnsi="Times New Roman" w:cs="Times New Roman"/>
          <w:sz w:val="24"/>
          <w:szCs w:val="24"/>
        </w:rPr>
        <w:t>A költségvetési rendelet hatálybalépésére vonatkozó szabályozást tartalmazza.</w:t>
      </w:r>
    </w:p>
    <w:sectPr w:rsidR="006D6664" w:rsidRPr="001D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CB"/>
    <w:rsid w:val="0000462F"/>
    <w:rsid w:val="000374D0"/>
    <w:rsid w:val="00047E7B"/>
    <w:rsid w:val="00067836"/>
    <w:rsid w:val="00071791"/>
    <w:rsid w:val="00087609"/>
    <w:rsid w:val="00093FEE"/>
    <w:rsid w:val="00095D37"/>
    <w:rsid w:val="000A5DAD"/>
    <w:rsid w:val="000C234B"/>
    <w:rsid w:val="000D69A9"/>
    <w:rsid w:val="00111391"/>
    <w:rsid w:val="00112208"/>
    <w:rsid w:val="001325E1"/>
    <w:rsid w:val="0014143E"/>
    <w:rsid w:val="00144366"/>
    <w:rsid w:val="0014525C"/>
    <w:rsid w:val="00173D72"/>
    <w:rsid w:val="001B6F39"/>
    <w:rsid w:val="001D2FBA"/>
    <w:rsid w:val="001E6185"/>
    <w:rsid w:val="001F348F"/>
    <w:rsid w:val="00236097"/>
    <w:rsid w:val="00245818"/>
    <w:rsid w:val="00247537"/>
    <w:rsid w:val="00250C2C"/>
    <w:rsid w:val="0026485F"/>
    <w:rsid w:val="002655B2"/>
    <w:rsid w:val="00285425"/>
    <w:rsid w:val="0028717E"/>
    <w:rsid w:val="00290C63"/>
    <w:rsid w:val="002A3E71"/>
    <w:rsid w:val="002A41DC"/>
    <w:rsid w:val="002D28FB"/>
    <w:rsid w:val="002E6B4E"/>
    <w:rsid w:val="002F10C5"/>
    <w:rsid w:val="003129D5"/>
    <w:rsid w:val="00314935"/>
    <w:rsid w:val="00364649"/>
    <w:rsid w:val="003A5AFA"/>
    <w:rsid w:val="003C1AF3"/>
    <w:rsid w:val="003E1E4D"/>
    <w:rsid w:val="004109CA"/>
    <w:rsid w:val="00416973"/>
    <w:rsid w:val="00420A9B"/>
    <w:rsid w:val="00431272"/>
    <w:rsid w:val="004332FE"/>
    <w:rsid w:val="00434840"/>
    <w:rsid w:val="00441295"/>
    <w:rsid w:val="00460455"/>
    <w:rsid w:val="004605CB"/>
    <w:rsid w:val="00460F18"/>
    <w:rsid w:val="00461828"/>
    <w:rsid w:val="004849DD"/>
    <w:rsid w:val="004870CC"/>
    <w:rsid w:val="004B50DD"/>
    <w:rsid w:val="004B59A8"/>
    <w:rsid w:val="004C1837"/>
    <w:rsid w:val="004C3A22"/>
    <w:rsid w:val="004C4FF4"/>
    <w:rsid w:val="0054324C"/>
    <w:rsid w:val="00572582"/>
    <w:rsid w:val="005A0E7D"/>
    <w:rsid w:val="005B33A8"/>
    <w:rsid w:val="005E12C3"/>
    <w:rsid w:val="005E3605"/>
    <w:rsid w:val="005E565E"/>
    <w:rsid w:val="00642410"/>
    <w:rsid w:val="00662BB4"/>
    <w:rsid w:val="0067636C"/>
    <w:rsid w:val="00683D18"/>
    <w:rsid w:val="006936A0"/>
    <w:rsid w:val="006A60AB"/>
    <w:rsid w:val="006D13AE"/>
    <w:rsid w:val="006D2277"/>
    <w:rsid w:val="006D6664"/>
    <w:rsid w:val="006E2954"/>
    <w:rsid w:val="00720D18"/>
    <w:rsid w:val="00740F5C"/>
    <w:rsid w:val="007454FE"/>
    <w:rsid w:val="00746EB2"/>
    <w:rsid w:val="0076435E"/>
    <w:rsid w:val="00791FE7"/>
    <w:rsid w:val="007A0FA5"/>
    <w:rsid w:val="007C21D0"/>
    <w:rsid w:val="007C5AF9"/>
    <w:rsid w:val="007E3E12"/>
    <w:rsid w:val="007F0641"/>
    <w:rsid w:val="007F30EA"/>
    <w:rsid w:val="007F647F"/>
    <w:rsid w:val="00834C45"/>
    <w:rsid w:val="008400BD"/>
    <w:rsid w:val="00856D8D"/>
    <w:rsid w:val="008936DF"/>
    <w:rsid w:val="00894FDC"/>
    <w:rsid w:val="00897247"/>
    <w:rsid w:val="008A2F4B"/>
    <w:rsid w:val="008E72D4"/>
    <w:rsid w:val="009024DA"/>
    <w:rsid w:val="00975D00"/>
    <w:rsid w:val="009D156F"/>
    <w:rsid w:val="009D2AD0"/>
    <w:rsid w:val="009F1C4A"/>
    <w:rsid w:val="00A154A5"/>
    <w:rsid w:val="00A22F24"/>
    <w:rsid w:val="00A26331"/>
    <w:rsid w:val="00A36745"/>
    <w:rsid w:val="00A42405"/>
    <w:rsid w:val="00A45A69"/>
    <w:rsid w:val="00A668FD"/>
    <w:rsid w:val="00A74332"/>
    <w:rsid w:val="00A87F02"/>
    <w:rsid w:val="00AE4674"/>
    <w:rsid w:val="00B01F02"/>
    <w:rsid w:val="00B1181A"/>
    <w:rsid w:val="00B21909"/>
    <w:rsid w:val="00B2575B"/>
    <w:rsid w:val="00B31B01"/>
    <w:rsid w:val="00B550E8"/>
    <w:rsid w:val="00B6423A"/>
    <w:rsid w:val="00BC745B"/>
    <w:rsid w:val="00BD3B93"/>
    <w:rsid w:val="00BD7E0C"/>
    <w:rsid w:val="00C14BFF"/>
    <w:rsid w:val="00C45F53"/>
    <w:rsid w:val="00C46C2C"/>
    <w:rsid w:val="00C62E3E"/>
    <w:rsid w:val="00C72FF2"/>
    <w:rsid w:val="00C81CA0"/>
    <w:rsid w:val="00C84CAF"/>
    <w:rsid w:val="00CA7D67"/>
    <w:rsid w:val="00CD156F"/>
    <w:rsid w:val="00CE105B"/>
    <w:rsid w:val="00CF01CA"/>
    <w:rsid w:val="00CF0C95"/>
    <w:rsid w:val="00D30955"/>
    <w:rsid w:val="00D347A4"/>
    <w:rsid w:val="00D65873"/>
    <w:rsid w:val="00D86140"/>
    <w:rsid w:val="00DE6E68"/>
    <w:rsid w:val="00E140B6"/>
    <w:rsid w:val="00E338F3"/>
    <w:rsid w:val="00E7466D"/>
    <w:rsid w:val="00E86CCE"/>
    <w:rsid w:val="00EB3DAA"/>
    <w:rsid w:val="00EB6F30"/>
    <w:rsid w:val="00ED011F"/>
    <w:rsid w:val="00F43A94"/>
    <w:rsid w:val="00F43F40"/>
    <w:rsid w:val="00F6138F"/>
    <w:rsid w:val="00F94C58"/>
    <w:rsid w:val="00F95691"/>
    <w:rsid w:val="00FA54E0"/>
    <w:rsid w:val="00FD3CFC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9A2E"/>
  <w15:chartTrackingRefBased/>
  <w15:docId w15:val="{4F9BDC81-F15B-483F-A45E-8DD82C25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DCE131772E369458C33EDE0D8F22323" ma:contentTypeVersion="5" ma:contentTypeDescription="Új dokumentum létrehozása." ma:contentTypeScope="" ma:versionID="837440885e795426c1deb8e66f1dda84">
  <xsd:schema xmlns:xsd="http://www.w3.org/2001/XMLSchema" xmlns:xs="http://www.w3.org/2001/XMLSchema" xmlns:p="http://schemas.microsoft.com/office/2006/metadata/properties" xmlns:ns3="3d90044e-1161-41c3-8cf1-e9fe8732e4c9" targetNamespace="http://schemas.microsoft.com/office/2006/metadata/properties" ma:root="true" ma:fieldsID="fe1db40b0f0c35602d64342be18248ac" ns3:_="">
    <xsd:import namespace="3d90044e-1161-41c3-8cf1-e9fe8732e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044e-1161-41c3-8cf1-e9fe8732e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22B10-6D4F-4CE9-9DAB-E6C4A0F84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E3E5EA-2F86-4309-874D-A0839714F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DB472-298A-4EB2-8086-04670C294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044e-1161-41c3-8cf1-e9fe8732e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Damkó</dc:creator>
  <cp:keywords/>
  <dc:description/>
  <cp:lastModifiedBy>Tóth Zoltán polgármester</cp:lastModifiedBy>
  <cp:revision>4</cp:revision>
  <dcterms:created xsi:type="dcterms:W3CDTF">2020-06-29T09:29:00Z</dcterms:created>
  <dcterms:modified xsi:type="dcterms:W3CDTF">2020-06-30T13:08:00Z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0x0101002DCE131772E369458C33EDE0D8F22323</vt:lpwstr>
  </property>
</Properties>
</file>