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2F" w:rsidRDefault="009B132F" w:rsidP="009B132F">
      <w:pPr>
        <w:spacing w:after="0" w:line="240" w:lineRule="auto"/>
        <w:rPr>
          <w:rFonts w:ascii="Arial" w:hAnsi="Arial" w:cs="Arial"/>
          <w:b/>
          <w:bCs/>
        </w:rPr>
      </w:pPr>
    </w:p>
    <w:p w:rsidR="009B132F" w:rsidRPr="00FF311A" w:rsidRDefault="009B132F" w:rsidP="009B132F">
      <w:pPr>
        <w:autoSpaceDE w:val="0"/>
        <w:autoSpaceDN w:val="0"/>
        <w:adjustRightInd w:val="0"/>
        <w:spacing w:after="0" w:line="240" w:lineRule="auto"/>
        <w:ind w:right="192"/>
        <w:rPr>
          <w:rFonts w:ascii="Arial" w:hAnsi="Arial" w:cs="Arial"/>
          <w:b/>
          <w:bCs/>
        </w:rPr>
      </w:pPr>
      <w:bookmarkStart w:id="0" w:name="_GoBack"/>
      <w:bookmarkEnd w:id="0"/>
      <w:r w:rsidRPr="00FF311A">
        <w:rPr>
          <w:rFonts w:ascii="Arial" w:hAnsi="Arial" w:cs="Arial"/>
          <w:b/>
          <w:bCs/>
        </w:rPr>
        <w:t>1. melléklet a</w:t>
      </w:r>
      <w:r>
        <w:rPr>
          <w:rFonts w:ascii="Arial" w:hAnsi="Arial" w:cs="Arial"/>
          <w:b/>
          <w:bCs/>
        </w:rPr>
        <w:t xml:space="preserve"> 2</w:t>
      </w:r>
      <w:r w:rsidRPr="00FF311A">
        <w:rPr>
          <w:rFonts w:ascii="Arial" w:hAnsi="Arial" w:cs="Arial"/>
          <w:b/>
          <w:bCs/>
        </w:rPr>
        <w:t>/2018.(</w:t>
      </w:r>
      <w:r>
        <w:rPr>
          <w:rFonts w:ascii="Arial" w:hAnsi="Arial" w:cs="Arial"/>
          <w:b/>
          <w:bCs/>
        </w:rPr>
        <w:t>I.24</w:t>
      </w:r>
      <w:r w:rsidRPr="00FF311A">
        <w:rPr>
          <w:rFonts w:ascii="Arial" w:hAnsi="Arial" w:cs="Arial"/>
          <w:b/>
          <w:bCs/>
        </w:rPr>
        <w:t>.) önkormányzati rendelethez</w:t>
      </w:r>
    </w:p>
    <w:p w:rsidR="009B132F" w:rsidRPr="00FF311A" w:rsidRDefault="009B132F" w:rsidP="009B1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B132F" w:rsidRPr="00FF311A" w:rsidRDefault="009B132F" w:rsidP="009B132F">
      <w:pPr>
        <w:spacing w:after="0" w:line="240" w:lineRule="auto"/>
        <w:ind w:left="720" w:hanging="346"/>
        <w:rPr>
          <w:rFonts w:ascii="Arial" w:hAnsi="Arial" w:cs="Arial"/>
        </w:rPr>
      </w:pPr>
      <w:r w:rsidRPr="00FF311A">
        <w:rPr>
          <w:rFonts w:ascii="Arial" w:hAnsi="Arial" w:cs="Arial"/>
        </w:rPr>
        <w:t>A belterület SZ-1 jelű 1:2 000 méretarányú szabályozási terv az alábbiak szerint módosul:</w:t>
      </w:r>
    </w:p>
    <w:p w:rsidR="009B132F" w:rsidRPr="00FF311A" w:rsidRDefault="009B132F" w:rsidP="009B132F">
      <w:pPr>
        <w:spacing w:after="0" w:line="240" w:lineRule="auto"/>
        <w:ind w:left="720" w:firstLine="28"/>
        <w:rPr>
          <w:rFonts w:ascii="Arial" w:hAnsi="Arial" w:cs="Arial"/>
        </w:rPr>
      </w:pPr>
    </w:p>
    <w:p w:rsidR="00485F86" w:rsidRDefault="009B132F" w:rsidP="009B132F">
      <w:r>
        <w:rPr>
          <w:noProof/>
          <w:lang w:eastAsia="hu-HU"/>
        </w:rPr>
        <w:drawing>
          <wp:inline distT="0" distB="0" distL="0" distR="0" wp14:anchorId="3AFFAD4D" wp14:editId="7DA83F95">
            <wp:extent cx="4991100" cy="4191000"/>
            <wp:effectExtent l="0" t="0" r="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2F"/>
    <w:rsid w:val="00485F86"/>
    <w:rsid w:val="009B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03C6E-1121-4A21-8C8E-10DBF202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13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2018-01-25T12:12:00Z</dcterms:created>
  <dcterms:modified xsi:type="dcterms:W3CDTF">2018-01-25T12:12:00Z</dcterms:modified>
</cp:coreProperties>
</file>