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208" w:rsidRPr="00382208" w:rsidRDefault="00382208" w:rsidP="00382208">
      <w:pPr>
        <w:suppressAutoHyphens/>
        <w:spacing w:after="0" w:line="240" w:lineRule="atLeast"/>
        <w:jc w:val="center"/>
        <w:rPr>
          <w:rFonts w:ascii="Garamond" w:hAnsi="Garamond"/>
          <w:lang w:val="hu-HU" w:eastAsia="ar-SA"/>
        </w:rPr>
      </w:pPr>
    </w:p>
    <w:p w:rsidR="0022753B" w:rsidRDefault="0022753B" w:rsidP="0022753B">
      <w:pPr>
        <w:jc w:val="center"/>
        <w:rPr>
          <w:rFonts w:ascii="Garamond" w:hAnsi="Garamond"/>
          <w:b/>
          <w:lang w:val="hu-HU"/>
        </w:rPr>
      </w:pPr>
      <w:r>
        <w:rPr>
          <w:rFonts w:ascii="Garamond" w:hAnsi="Garamond"/>
          <w:b/>
          <w:caps/>
        </w:rPr>
        <w:t>Indokolás</w:t>
      </w:r>
      <w:r>
        <w:rPr>
          <w:rFonts w:ascii="Garamond" w:hAnsi="Garamond"/>
          <w:b/>
        </w:rPr>
        <w:t xml:space="preserve"> </w:t>
      </w:r>
    </w:p>
    <w:p w:rsidR="0022753B" w:rsidRDefault="0022753B" w:rsidP="0022753B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Nemeskolta Község Önkormányzata Képviselő-testületének</w:t>
      </w:r>
    </w:p>
    <w:p w:rsidR="0022753B" w:rsidRDefault="0022753B" w:rsidP="0022753B">
      <w:pPr>
        <w:pStyle w:val="Nincstrkz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Nemeskolta Község Önkormányzata 2019. évi zárszámadásáról szóló</w:t>
      </w:r>
    </w:p>
    <w:p w:rsidR="0022753B" w:rsidRDefault="0022753B" w:rsidP="0022753B">
      <w:pPr>
        <w:jc w:val="center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</w:rPr>
        <w:t>…..</w:t>
      </w:r>
      <w:proofErr w:type="gramEnd"/>
      <w:r>
        <w:rPr>
          <w:rFonts w:ascii="Garamond" w:hAnsi="Garamond" w:cs="Arial"/>
          <w:b/>
        </w:rPr>
        <w:t xml:space="preserve">/2020. (VI. …...) </w:t>
      </w:r>
      <w:proofErr w:type="spellStart"/>
      <w:r>
        <w:rPr>
          <w:rFonts w:ascii="Garamond" w:hAnsi="Garamond" w:cs="Arial"/>
          <w:b/>
        </w:rPr>
        <w:t>önkormányzati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rendelettervezethez</w:t>
      </w:r>
      <w:proofErr w:type="spellEnd"/>
    </w:p>
    <w:p w:rsidR="0022753B" w:rsidRDefault="0022753B" w:rsidP="0022753B">
      <w:pPr>
        <w:jc w:val="center"/>
        <w:rPr>
          <w:rFonts w:ascii="Garamond" w:hAnsi="Garamond"/>
        </w:rPr>
      </w:pPr>
    </w:p>
    <w:p w:rsidR="0022753B" w:rsidRDefault="0022753B" w:rsidP="002275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proofErr w:type="spellStart"/>
      <w:r>
        <w:rPr>
          <w:rFonts w:ascii="Garamond" w:hAnsi="Garamond"/>
        </w:rPr>
        <w:t>államháztartásról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szóló</w:t>
      </w:r>
      <w:proofErr w:type="spellEnd"/>
      <w:r>
        <w:rPr>
          <w:rFonts w:ascii="Garamond" w:hAnsi="Garamond"/>
        </w:rPr>
        <w:t xml:space="preserve"> 2011. </w:t>
      </w:r>
      <w:proofErr w:type="spellStart"/>
      <w:r>
        <w:rPr>
          <w:rFonts w:ascii="Garamond" w:hAnsi="Garamond"/>
        </w:rPr>
        <w:t>évi</w:t>
      </w:r>
      <w:proofErr w:type="spellEnd"/>
      <w:r>
        <w:rPr>
          <w:rFonts w:ascii="Garamond" w:hAnsi="Garamond"/>
        </w:rPr>
        <w:t xml:space="preserve"> CXCV. </w:t>
      </w:r>
      <w:proofErr w:type="spellStart"/>
      <w:r>
        <w:rPr>
          <w:rFonts w:ascii="Garamond" w:hAnsi="Garamond"/>
        </w:rPr>
        <w:t>törvény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előterjesztés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elején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idézett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rendelkezései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alapján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vagyonról</w:t>
      </w:r>
      <w:proofErr w:type="spellEnd"/>
      <w:r>
        <w:rPr>
          <w:rFonts w:ascii="Garamond" w:hAnsi="Garamond"/>
        </w:rPr>
        <w:t xml:space="preserve"> és a </w:t>
      </w:r>
      <w:proofErr w:type="spellStart"/>
      <w:r>
        <w:rPr>
          <w:rFonts w:ascii="Garamond" w:hAnsi="Garamond"/>
        </w:rPr>
        <w:t>költségvetés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végrehajtásáról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számviteli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jogszabályok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szerinti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éves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költségvetési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beszámolót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kell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készíteni</w:t>
      </w:r>
      <w:proofErr w:type="spellEnd"/>
      <w:r>
        <w:rPr>
          <w:rFonts w:ascii="Garamond" w:hAnsi="Garamond"/>
        </w:rPr>
        <w:t xml:space="preserve">. A </w:t>
      </w:r>
      <w:proofErr w:type="spellStart"/>
      <w:r>
        <w:rPr>
          <w:rFonts w:ascii="Garamond" w:hAnsi="Garamond"/>
        </w:rPr>
        <w:t>zárszámadást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Képviselő-testület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rendelettel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állapítja</w:t>
      </w:r>
      <w:proofErr w:type="spellEnd"/>
      <w:r>
        <w:rPr>
          <w:rFonts w:ascii="Garamond" w:hAnsi="Garamond"/>
        </w:rPr>
        <w:t xml:space="preserve"> meg.  A </w:t>
      </w:r>
      <w:proofErr w:type="spellStart"/>
      <w:r>
        <w:rPr>
          <w:rFonts w:ascii="Garamond" w:hAnsi="Garamond"/>
        </w:rPr>
        <w:t>zárszámadás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megalkotásának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kötelezettsége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csak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államháztartási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törvényben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hanem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Alaptörvényben</w:t>
      </w:r>
      <w:proofErr w:type="spellEnd"/>
      <w:r>
        <w:rPr>
          <w:rFonts w:ascii="Garamond" w:hAnsi="Garamond"/>
        </w:rPr>
        <w:t xml:space="preserve"> és a </w:t>
      </w:r>
      <w:proofErr w:type="spellStart"/>
      <w:r>
        <w:rPr>
          <w:rFonts w:ascii="Garamond" w:hAnsi="Garamond"/>
        </w:rPr>
        <w:t>Magyarország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helyi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önkormányzatairól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szóló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törtvényben</w:t>
      </w:r>
      <w:proofErr w:type="spellEnd"/>
      <w:r>
        <w:rPr>
          <w:rFonts w:ascii="Garamond" w:hAnsi="Garamond"/>
        </w:rPr>
        <w:t xml:space="preserve"> is </w:t>
      </w:r>
      <w:proofErr w:type="spellStart"/>
      <w:r>
        <w:rPr>
          <w:rFonts w:ascii="Garamond" w:hAnsi="Garamond"/>
        </w:rPr>
        <w:t>szabályozott</w:t>
      </w:r>
      <w:proofErr w:type="spellEnd"/>
      <w:r>
        <w:rPr>
          <w:rFonts w:ascii="Garamond" w:hAnsi="Garamond"/>
        </w:rPr>
        <w:t xml:space="preserve">. </w:t>
      </w:r>
    </w:p>
    <w:p w:rsidR="0022753B" w:rsidRDefault="0022753B" w:rsidP="002275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költségvetés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megalkotásának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kötelezettsége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formában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magasabb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szintű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jogszabályi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rendelkezésnek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való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megfelelés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érdekében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szükséges</w:t>
      </w:r>
      <w:proofErr w:type="spellEnd"/>
      <w:r>
        <w:rPr>
          <w:rFonts w:ascii="Garamond" w:hAnsi="Garamond"/>
        </w:rPr>
        <w:t xml:space="preserve">. </w:t>
      </w:r>
    </w:p>
    <w:p w:rsidR="0022753B" w:rsidRDefault="0022753B" w:rsidP="002275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proofErr w:type="spellStart"/>
      <w:r>
        <w:rPr>
          <w:rFonts w:ascii="Garamond" w:hAnsi="Garamond"/>
        </w:rPr>
        <w:t>államháztartási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törvény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valamint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annak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végrehajtási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rendelete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zárszámadás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tartalmi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elemeit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szabályozza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így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ezek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tervezet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összeállításának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alapjai</w:t>
      </w:r>
      <w:proofErr w:type="spellEnd"/>
      <w:r>
        <w:rPr>
          <w:rFonts w:ascii="Garamond" w:hAnsi="Garamond"/>
        </w:rPr>
        <w:t>.</w:t>
      </w:r>
    </w:p>
    <w:p w:rsidR="0022753B" w:rsidRDefault="0022753B" w:rsidP="002275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1. § a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hatályát</w:t>
      </w:r>
      <w:proofErr w:type="spellEnd"/>
      <w:r>
        <w:rPr>
          <w:rFonts w:ascii="Garamond" w:hAnsi="Garamond"/>
        </w:rPr>
        <w:t xml:space="preserve">, a 2. § a </w:t>
      </w:r>
      <w:proofErr w:type="spellStart"/>
      <w:r>
        <w:rPr>
          <w:rFonts w:ascii="Garamond" w:hAnsi="Garamond"/>
        </w:rPr>
        <w:t>főösszeget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határozza</w:t>
      </w:r>
      <w:proofErr w:type="spellEnd"/>
      <w:r>
        <w:rPr>
          <w:rFonts w:ascii="Garamond" w:hAnsi="Garamond"/>
        </w:rPr>
        <w:t xml:space="preserve"> meg. A 3. § a </w:t>
      </w:r>
      <w:proofErr w:type="spellStart"/>
      <w:r>
        <w:rPr>
          <w:rFonts w:ascii="Garamond" w:hAnsi="Garamond"/>
        </w:rPr>
        <w:t>mellékletek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meghatározását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tartalmazza</w:t>
      </w:r>
      <w:proofErr w:type="spellEnd"/>
      <w:r>
        <w:rPr>
          <w:rFonts w:ascii="Garamond" w:hAnsi="Garamond"/>
        </w:rPr>
        <w:t>.</w:t>
      </w:r>
    </w:p>
    <w:p w:rsidR="0022753B" w:rsidRDefault="0022753B" w:rsidP="002275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4. § a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hatályba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lépéséről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szól</w:t>
      </w:r>
      <w:proofErr w:type="spellEnd"/>
      <w:r>
        <w:rPr>
          <w:rFonts w:ascii="Garamond" w:hAnsi="Garamond"/>
        </w:rPr>
        <w:t xml:space="preserve">. </w:t>
      </w:r>
    </w:p>
    <w:p w:rsidR="0022753B" w:rsidRDefault="0022753B" w:rsidP="0022753B">
      <w:pPr>
        <w:jc w:val="both"/>
        <w:rPr>
          <w:rFonts w:ascii="Garamond" w:hAnsi="Garamond"/>
        </w:rPr>
      </w:pPr>
    </w:p>
    <w:p w:rsidR="0022753B" w:rsidRDefault="0022753B" w:rsidP="0022753B">
      <w:pPr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Nemeskolta</w:t>
      </w:r>
      <w:proofErr w:type="spellEnd"/>
      <w:r>
        <w:rPr>
          <w:rFonts w:ascii="Garamond" w:hAnsi="Garamond" w:cs="Arial"/>
        </w:rPr>
        <w:t xml:space="preserve">, 2020. </w:t>
      </w:r>
      <w:proofErr w:type="spellStart"/>
      <w:r>
        <w:rPr>
          <w:rFonts w:ascii="Garamond" w:hAnsi="Garamond" w:cs="Arial"/>
        </w:rPr>
        <w:t>június</w:t>
      </w:r>
      <w:proofErr w:type="spellEnd"/>
      <w:r>
        <w:rPr>
          <w:rFonts w:ascii="Garamond" w:hAnsi="Garamond" w:cs="Arial"/>
        </w:rPr>
        <w:t xml:space="preserve"> 19.</w:t>
      </w:r>
    </w:p>
    <w:p w:rsidR="0022753B" w:rsidRDefault="0022753B" w:rsidP="0022753B">
      <w:pPr>
        <w:jc w:val="both"/>
        <w:rPr>
          <w:rFonts w:ascii="Garamond" w:hAnsi="Garamond" w:cs="Arial"/>
          <w:b/>
        </w:rPr>
      </w:pPr>
    </w:p>
    <w:p w:rsidR="0022753B" w:rsidRDefault="0022753B" w:rsidP="0022753B">
      <w:pPr>
        <w:jc w:val="both"/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22753B" w:rsidTr="0022753B">
        <w:tc>
          <w:tcPr>
            <w:tcW w:w="4659" w:type="dxa"/>
            <w:hideMark/>
          </w:tcPr>
          <w:p w:rsidR="0022753B" w:rsidRDefault="0022753B">
            <w:pPr>
              <w:pStyle w:val="Szvegtrzs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Farkas Imre</w:t>
            </w:r>
          </w:p>
          <w:p w:rsidR="0022753B" w:rsidRDefault="0022753B">
            <w:pPr>
              <w:pStyle w:val="Szvegtrzs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:rsidR="0022753B" w:rsidRDefault="0022753B">
            <w:pPr>
              <w:pStyle w:val="Szvegtrzs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:rsidR="0022753B" w:rsidRDefault="0022753B">
            <w:pPr>
              <w:pStyle w:val="Szvegtrzs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22753B" w:rsidRDefault="0022753B" w:rsidP="0022753B">
      <w:pPr>
        <w:jc w:val="center"/>
        <w:rPr>
          <w:rFonts w:ascii="Garamond" w:hAnsi="Garamond"/>
          <w:b/>
          <w:caps/>
          <w:lang w:val="hu-HU"/>
        </w:rPr>
      </w:pPr>
    </w:p>
    <w:p w:rsidR="0022753B" w:rsidRDefault="0022753B" w:rsidP="0022753B">
      <w:pPr>
        <w:jc w:val="center"/>
        <w:rPr>
          <w:rFonts w:ascii="Garamond" w:hAnsi="Garamond"/>
          <w:b/>
        </w:rPr>
      </w:pPr>
    </w:p>
    <w:p w:rsidR="00B04F88" w:rsidRDefault="00B04F88"/>
    <w:sectPr w:rsidR="00B0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2"/>
    <w:rsid w:val="00211270"/>
    <w:rsid w:val="0022753B"/>
    <w:rsid w:val="00382208"/>
    <w:rsid w:val="00903722"/>
    <w:rsid w:val="00B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4C55"/>
  <w15:chartTrackingRefBased/>
  <w15:docId w15:val="{D194D5A0-BEC8-4172-96F1-5E8A80B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903722"/>
    <w:rPr>
      <w:rFonts w:ascii="Times New Roman" w:hAnsi="Times New Roman" w:cs="Times New Roman" w:hint="default"/>
      <w:color w:val="0000FF"/>
      <w:u w:val="single"/>
    </w:rPr>
  </w:style>
  <w:style w:type="paragraph" w:styleId="Lista">
    <w:name w:val="List"/>
    <w:basedOn w:val="Norml"/>
    <w:semiHidden/>
    <w:unhideWhenUsed/>
    <w:rsid w:val="0022753B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semiHidden/>
    <w:unhideWhenUsed/>
    <w:rsid w:val="0022753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2275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incstrkz">
    <w:name w:val="No Spacing"/>
    <w:uiPriority w:val="1"/>
    <w:qFormat/>
    <w:rsid w:val="0022753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2020-06-30T06:56:00Z</dcterms:created>
  <dcterms:modified xsi:type="dcterms:W3CDTF">2020-06-30T06:56:00Z</dcterms:modified>
</cp:coreProperties>
</file>