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FF" w:rsidRPr="005B0DD7" w:rsidRDefault="00CF02FF" w:rsidP="00CF02FF">
      <w:pPr>
        <w:tabs>
          <w:tab w:val="left" w:pos="454"/>
        </w:tabs>
        <w:ind w:left="4502" w:firstLine="454"/>
        <w:rPr>
          <w:sz w:val="24"/>
          <w:szCs w:val="24"/>
        </w:rPr>
      </w:pPr>
      <w:r w:rsidRPr="005B0DD7">
        <w:rPr>
          <w:b/>
          <w:bCs/>
          <w:sz w:val="24"/>
          <w:szCs w:val="24"/>
        </w:rPr>
        <w:t>3. melléklet:</w:t>
      </w:r>
      <w:r w:rsidRPr="005B0DD7">
        <w:rPr>
          <w:sz w:val="24"/>
          <w:szCs w:val="24"/>
        </w:rPr>
        <w:t xml:space="preserve"> Fogalom</w:t>
      </w:r>
      <w:r>
        <w:rPr>
          <w:sz w:val="24"/>
          <w:szCs w:val="24"/>
        </w:rPr>
        <w:t xml:space="preserve"> </w:t>
      </w:r>
      <w:r w:rsidRPr="005B0DD7">
        <w:rPr>
          <w:sz w:val="24"/>
          <w:szCs w:val="24"/>
        </w:rPr>
        <w:t>meghatározás:</w:t>
      </w:r>
    </w:p>
    <w:p w:rsidR="00CF02FF" w:rsidRDefault="00CF02FF" w:rsidP="00CF02FF">
      <w:pPr>
        <w:tabs>
          <w:tab w:val="left" w:pos="454"/>
        </w:tabs>
        <w:jc w:val="both"/>
        <w:rPr>
          <w:sz w:val="24"/>
          <w:szCs w:val="24"/>
        </w:rPr>
      </w:pPr>
    </w:p>
    <w:p w:rsidR="00CF02FF" w:rsidRDefault="00CF02FF" w:rsidP="00CF02FF">
      <w:pPr>
        <w:tabs>
          <w:tab w:val="left" w:pos="454"/>
        </w:tabs>
        <w:jc w:val="both"/>
        <w:rPr>
          <w:sz w:val="24"/>
          <w:szCs w:val="24"/>
        </w:rPr>
      </w:pPr>
      <w:r w:rsidRPr="005B0DD7">
        <w:rPr>
          <w:sz w:val="24"/>
          <w:szCs w:val="24"/>
        </w:rPr>
        <w:t>Oldalhatáron álló beépítés: Oldalhatáron álló beépítés esetén az épület egyik fő fala a telekhatárra, vagy attól legfeljebb 1 m-re helyezendő</w:t>
      </w:r>
    </w:p>
    <w:p w:rsidR="00CF02FF" w:rsidRDefault="00CF02FF" w:rsidP="00CF02FF">
      <w:pPr>
        <w:tabs>
          <w:tab w:val="left" w:pos="454"/>
        </w:tabs>
        <w:jc w:val="both"/>
        <w:rPr>
          <w:sz w:val="24"/>
          <w:szCs w:val="24"/>
        </w:rPr>
      </w:pPr>
    </w:p>
    <w:p w:rsidR="000B30E4" w:rsidRDefault="000B30E4"/>
    <w:sectPr w:rsidR="000B3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F02FF"/>
    <w:rsid w:val="000B30E4"/>
    <w:rsid w:val="00CF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159</Characters>
  <Application>Microsoft Office Word</Application>
  <DocSecurity>0</DocSecurity>
  <Lines>1</Lines>
  <Paragraphs>1</Paragraphs>
  <ScaleCrop>false</ScaleCrop>
  <Company>Nemesgulács Község Önkormányzata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2016-06-23T09:07:00Z</dcterms:created>
  <dcterms:modified xsi:type="dcterms:W3CDTF">2016-06-23T09:07:00Z</dcterms:modified>
</cp:coreProperties>
</file>