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A1" w:rsidRDefault="002943A1" w:rsidP="008B6A09">
      <w:pPr>
        <w:rPr>
          <w:sz w:val="22"/>
          <w:szCs w:val="22"/>
          <w:lang w:eastAsia="hu-HU"/>
        </w:rPr>
      </w:pPr>
    </w:p>
    <w:p w:rsidR="002943A1" w:rsidRDefault="002943A1" w:rsidP="00A7268F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 számú melléklet </w:t>
      </w:r>
      <w:proofErr w:type="gramStart"/>
      <w:r>
        <w:rPr>
          <w:sz w:val="22"/>
          <w:szCs w:val="22"/>
          <w:lang w:eastAsia="hu-HU"/>
        </w:rPr>
        <w:t xml:space="preserve">a   </w:t>
      </w:r>
      <w:r w:rsidR="00B34D4F">
        <w:rPr>
          <w:sz w:val="22"/>
          <w:szCs w:val="22"/>
          <w:lang w:eastAsia="hu-HU"/>
        </w:rPr>
        <w:t>11</w:t>
      </w:r>
      <w:proofErr w:type="gramEnd"/>
      <w:r w:rsidR="00B34D4F">
        <w:rPr>
          <w:sz w:val="22"/>
          <w:szCs w:val="22"/>
          <w:lang w:eastAsia="hu-HU"/>
        </w:rPr>
        <w:t xml:space="preserve"> /2015. (VI.30.</w:t>
      </w:r>
      <w:bookmarkStart w:id="0" w:name="_GoBack"/>
      <w:bookmarkEnd w:id="0"/>
      <w:r>
        <w:rPr>
          <w:sz w:val="22"/>
          <w:szCs w:val="22"/>
          <w:lang w:eastAsia="hu-HU"/>
        </w:rPr>
        <w:t xml:space="preserve"> </w:t>
      </w:r>
      <w:proofErr w:type="gramStart"/>
      <w:r>
        <w:rPr>
          <w:sz w:val="22"/>
          <w:szCs w:val="22"/>
          <w:lang w:eastAsia="hu-HU"/>
        </w:rPr>
        <w:t>)</w:t>
      </w:r>
      <w:proofErr w:type="gramEnd"/>
      <w:r>
        <w:rPr>
          <w:sz w:val="22"/>
          <w:szCs w:val="22"/>
          <w:lang w:eastAsia="hu-HU"/>
        </w:rPr>
        <w:t xml:space="preserve"> önkormányzati rendelethez</w:t>
      </w:r>
    </w:p>
    <w:p w:rsidR="002943A1" w:rsidRPr="00651CA4" w:rsidRDefault="002943A1" w:rsidP="00A7268F">
      <w:pPr>
        <w:jc w:val="right"/>
        <w:rPr>
          <w:sz w:val="22"/>
          <w:szCs w:val="22"/>
          <w:lang w:eastAsia="hu-HU"/>
        </w:rPr>
      </w:pPr>
    </w:p>
    <w:p w:rsidR="002943A1" w:rsidRDefault="002943A1" w:rsidP="00651CA4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Fertőszentmiklós Város Önkormányzat Képviselő-testülete Bizottságainak </w:t>
      </w:r>
    </w:p>
    <w:p w:rsidR="002943A1" w:rsidRDefault="002943A1" w:rsidP="00651CA4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Működési Szabályzata </w:t>
      </w:r>
    </w:p>
    <w:p w:rsidR="002943A1" w:rsidRPr="00651CA4" w:rsidRDefault="002943A1" w:rsidP="00651CA4">
      <w:pPr>
        <w:jc w:val="center"/>
        <w:rPr>
          <w:b/>
          <w:sz w:val="24"/>
          <w:szCs w:val="24"/>
          <w:lang w:eastAsia="hu-HU"/>
        </w:rPr>
      </w:pPr>
    </w:p>
    <w:p w:rsidR="002943A1" w:rsidRDefault="002943A1" w:rsidP="00651CA4"/>
    <w:p w:rsidR="002943A1" w:rsidRDefault="002943A1" w:rsidP="00651CA4"/>
    <w:p w:rsidR="002943A1" w:rsidRPr="008B6A09" w:rsidRDefault="002943A1" w:rsidP="00651CA4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Fertőszentmiklós Város Önkormányzat Képviselő-testülete az állandó bizottságainak általános érvényű szabályait a következőkben állapítja meg: </w:t>
      </w:r>
    </w:p>
    <w:p w:rsidR="002943A1" w:rsidRPr="008B6A09" w:rsidRDefault="002943A1" w:rsidP="00651CA4">
      <w:pPr>
        <w:rPr>
          <w:sz w:val="24"/>
          <w:szCs w:val="24"/>
        </w:rPr>
      </w:pPr>
    </w:p>
    <w:p w:rsidR="002943A1" w:rsidRPr="008B6A09" w:rsidRDefault="002943A1" w:rsidP="00651CA4">
      <w:pPr>
        <w:rPr>
          <w:sz w:val="24"/>
          <w:szCs w:val="24"/>
        </w:rPr>
      </w:pPr>
    </w:p>
    <w:p w:rsidR="002943A1" w:rsidRPr="008B6A09" w:rsidRDefault="002943A1" w:rsidP="0053304D">
      <w:pPr>
        <w:jc w:val="center"/>
        <w:rPr>
          <w:sz w:val="24"/>
          <w:szCs w:val="24"/>
          <w:u w:val="single"/>
        </w:rPr>
      </w:pPr>
      <w:r w:rsidRPr="008B6A09">
        <w:rPr>
          <w:sz w:val="24"/>
          <w:szCs w:val="24"/>
          <w:u w:val="single"/>
        </w:rPr>
        <w:t>A bizottság működése</w:t>
      </w:r>
    </w:p>
    <w:p w:rsidR="002943A1" w:rsidRPr="008B6A09" w:rsidRDefault="002943A1" w:rsidP="0053304D">
      <w:pPr>
        <w:rPr>
          <w:sz w:val="24"/>
          <w:szCs w:val="24"/>
          <w:u w:val="single"/>
        </w:rPr>
      </w:pPr>
    </w:p>
    <w:p w:rsidR="002943A1" w:rsidRPr="008B6A09" w:rsidRDefault="002943A1" w:rsidP="0053304D">
      <w:pPr>
        <w:rPr>
          <w:sz w:val="24"/>
          <w:szCs w:val="24"/>
          <w:u w:val="single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1. A bizottsági ülést a bizottság elnöke, akadályoztatása esetén bármely képviselő tagja hívja össze és vezeti.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2. A képviselő-testületi ülést előkészítő bizottsági ülést lehetőség szerint úgy kell összehívni, hogy az a képviselő-testület ülését legalább két nappal megelőzze.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3. A bizottság üléseire tanácskozási joggal meg kell hívni: </w:t>
      </w: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   </w:t>
      </w: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  </w:t>
      </w:r>
      <w:proofErr w:type="gramStart"/>
      <w:r w:rsidRPr="008B6A09">
        <w:rPr>
          <w:sz w:val="24"/>
          <w:szCs w:val="24"/>
        </w:rPr>
        <w:t>a</w:t>
      </w:r>
      <w:proofErr w:type="gramEnd"/>
      <w:r w:rsidRPr="008B6A09">
        <w:rPr>
          <w:sz w:val="24"/>
          <w:szCs w:val="24"/>
        </w:rPr>
        <w:t xml:space="preserve">) </w:t>
      </w:r>
      <w:proofErr w:type="spellStart"/>
      <w:r w:rsidRPr="008B6A09">
        <w:rPr>
          <w:sz w:val="24"/>
          <w:szCs w:val="24"/>
        </w:rPr>
        <w:t>a</w:t>
      </w:r>
      <w:proofErr w:type="spellEnd"/>
      <w:r w:rsidRPr="008B6A09">
        <w:rPr>
          <w:sz w:val="24"/>
          <w:szCs w:val="24"/>
        </w:rPr>
        <w:t xml:space="preserve"> polgármestert</w:t>
      </w: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  b) az alpolgármestert</w:t>
      </w: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  c) a jegyzőt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4. A bizottság feladatkörében igényelheti a jegyzőtől a munkájához szükséges jogi és technikai feltételek biztosítását, adatok szolgáltatását.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DE4388">
      <w:pPr>
        <w:jc w:val="center"/>
        <w:rPr>
          <w:sz w:val="24"/>
          <w:szCs w:val="24"/>
          <w:u w:val="single"/>
        </w:rPr>
      </w:pPr>
      <w:r w:rsidRPr="008B6A09">
        <w:rPr>
          <w:sz w:val="24"/>
          <w:szCs w:val="24"/>
          <w:u w:val="single"/>
        </w:rPr>
        <w:t>A bizottság ülése</w:t>
      </w:r>
    </w:p>
    <w:p w:rsidR="002943A1" w:rsidRPr="008B6A09" w:rsidRDefault="002943A1" w:rsidP="00762897">
      <w:pPr>
        <w:rPr>
          <w:sz w:val="24"/>
          <w:szCs w:val="24"/>
          <w:u w:val="single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1. A bizottság ülésére a meghívót a bizottság ülését megelőzően legalább három nappal korábban kell megküldeni: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proofErr w:type="gramStart"/>
      <w:r w:rsidRPr="008B6A09">
        <w:rPr>
          <w:sz w:val="24"/>
          <w:szCs w:val="24"/>
        </w:rPr>
        <w:t>a</w:t>
      </w:r>
      <w:proofErr w:type="gramEnd"/>
      <w:r w:rsidRPr="008B6A09">
        <w:rPr>
          <w:sz w:val="24"/>
          <w:szCs w:val="24"/>
        </w:rPr>
        <w:t xml:space="preserve">) </w:t>
      </w:r>
      <w:proofErr w:type="spellStart"/>
      <w:r w:rsidRPr="008B6A09">
        <w:rPr>
          <w:sz w:val="24"/>
          <w:szCs w:val="24"/>
        </w:rPr>
        <w:t>a</w:t>
      </w:r>
      <w:proofErr w:type="spellEnd"/>
      <w:r w:rsidRPr="008B6A09">
        <w:rPr>
          <w:sz w:val="24"/>
          <w:szCs w:val="24"/>
        </w:rPr>
        <w:t xml:space="preserve"> bizottság tagjainak</w:t>
      </w: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>b) a meghívottaknak.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2. Rendkívüli </w:t>
      </w:r>
      <w:proofErr w:type="gramStart"/>
      <w:r w:rsidRPr="008B6A09">
        <w:rPr>
          <w:sz w:val="24"/>
          <w:szCs w:val="24"/>
        </w:rPr>
        <w:t>esetben</w:t>
      </w:r>
      <w:proofErr w:type="gramEnd"/>
      <w:r w:rsidRPr="008B6A09">
        <w:rPr>
          <w:sz w:val="24"/>
          <w:szCs w:val="24"/>
        </w:rPr>
        <w:t xml:space="preserve"> a bizottság szóban is összehívható.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3. A meghívó tartalmazza: </w:t>
      </w: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</w:t>
      </w:r>
    </w:p>
    <w:p w:rsidR="002943A1" w:rsidRPr="008B6A09" w:rsidRDefault="002943A1" w:rsidP="00762897">
      <w:pPr>
        <w:rPr>
          <w:sz w:val="24"/>
          <w:szCs w:val="24"/>
        </w:rPr>
      </w:pPr>
      <w:proofErr w:type="gramStart"/>
      <w:r w:rsidRPr="008B6A09">
        <w:rPr>
          <w:sz w:val="24"/>
          <w:szCs w:val="24"/>
        </w:rPr>
        <w:t>a</w:t>
      </w:r>
      <w:proofErr w:type="gramEnd"/>
      <w:r w:rsidRPr="008B6A09">
        <w:rPr>
          <w:sz w:val="24"/>
          <w:szCs w:val="24"/>
        </w:rPr>
        <w:t xml:space="preserve">) az ülés helyét és kezdési időpontját, </w:t>
      </w: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b) a javasolt napirendeket, lehetőleg mellékletként a napirendek </w:t>
      </w: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    </w:t>
      </w:r>
      <w:proofErr w:type="gramStart"/>
      <w:r w:rsidRPr="008B6A09">
        <w:rPr>
          <w:sz w:val="24"/>
          <w:szCs w:val="24"/>
        </w:rPr>
        <w:t>előterjesztéseit</w:t>
      </w:r>
      <w:proofErr w:type="gramEnd"/>
      <w:r w:rsidRPr="008B6A09">
        <w:rPr>
          <w:sz w:val="24"/>
          <w:szCs w:val="24"/>
        </w:rPr>
        <w:t xml:space="preserve">.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4. A bizottság üléséről jegyzőkönyvet kell készíteni.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5. A jegyzőkönyv az </w:t>
      </w:r>
      <w:proofErr w:type="spellStart"/>
      <w:r w:rsidRPr="008B6A09">
        <w:rPr>
          <w:sz w:val="24"/>
          <w:szCs w:val="24"/>
        </w:rPr>
        <w:t>Mötv</w:t>
      </w:r>
      <w:proofErr w:type="spellEnd"/>
      <w:r w:rsidRPr="008B6A09">
        <w:rPr>
          <w:sz w:val="24"/>
          <w:szCs w:val="24"/>
        </w:rPr>
        <w:t xml:space="preserve">. 52. § (1) bekezdésében foglaltakat tartalmazza.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6. A jegyzőkönyvet a bizottsági ülést követő tizenöt napon belül a jegyző köteles megküldeni a törvényességi ellenőrzésért felelős kormányhivatalnak. </w:t>
      </w: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762897">
      <w:pPr>
        <w:rPr>
          <w:sz w:val="24"/>
          <w:szCs w:val="24"/>
        </w:rPr>
      </w:pPr>
    </w:p>
    <w:p w:rsidR="002943A1" w:rsidRPr="008B6A09" w:rsidRDefault="002943A1" w:rsidP="0060313B">
      <w:pPr>
        <w:jc w:val="center"/>
        <w:rPr>
          <w:sz w:val="24"/>
          <w:szCs w:val="24"/>
          <w:u w:val="single"/>
        </w:rPr>
      </w:pPr>
      <w:r w:rsidRPr="008B6A09">
        <w:rPr>
          <w:sz w:val="24"/>
          <w:szCs w:val="24"/>
          <w:u w:val="single"/>
        </w:rPr>
        <w:t>A bizottság döntéshozatala</w:t>
      </w:r>
    </w:p>
    <w:p w:rsidR="002943A1" w:rsidRPr="008B6A09" w:rsidRDefault="002943A1" w:rsidP="0060313B">
      <w:pPr>
        <w:rPr>
          <w:sz w:val="24"/>
          <w:szCs w:val="24"/>
        </w:rPr>
      </w:pPr>
    </w:p>
    <w:p w:rsidR="002943A1" w:rsidRPr="008B6A09" w:rsidRDefault="002943A1" w:rsidP="0060313B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1. A bizottság akkor határozatképes, ha a bizottság tagjainak több mint fele jelen van. </w:t>
      </w:r>
    </w:p>
    <w:p w:rsidR="002943A1" w:rsidRPr="008B6A09" w:rsidRDefault="002943A1" w:rsidP="0060313B">
      <w:pPr>
        <w:rPr>
          <w:sz w:val="24"/>
          <w:szCs w:val="24"/>
        </w:rPr>
      </w:pPr>
    </w:p>
    <w:p w:rsidR="002943A1" w:rsidRPr="008B6A09" w:rsidRDefault="002943A1" w:rsidP="00C717C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2. A bizottság állásfoglalásait, döntéseit nyílt szavazással hozza, a határozathozatalhoz a jelenlévő bizottsági tagok több mint felének az egybehangzó szavazata szükséges. </w:t>
      </w:r>
    </w:p>
    <w:p w:rsidR="002943A1" w:rsidRPr="008B6A09" w:rsidRDefault="002943A1" w:rsidP="00C717C2">
      <w:pPr>
        <w:rPr>
          <w:sz w:val="24"/>
          <w:szCs w:val="24"/>
        </w:rPr>
      </w:pPr>
    </w:p>
    <w:p w:rsidR="002943A1" w:rsidRPr="008B6A09" w:rsidRDefault="002943A1" w:rsidP="00C717C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3. A bizottság döntései bizottsági határozatok. </w:t>
      </w:r>
    </w:p>
    <w:p w:rsidR="002943A1" w:rsidRPr="008B6A09" w:rsidRDefault="002943A1" w:rsidP="00C717C2">
      <w:pPr>
        <w:rPr>
          <w:sz w:val="24"/>
          <w:szCs w:val="24"/>
        </w:rPr>
      </w:pPr>
    </w:p>
    <w:p w:rsidR="002943A1" w:rsidRPr="008B6A09" w:rsidRDefault="002943A1" w:rsidP="001E0B22">
      <w:pPr>
        <w:jc w:val="center"/>
        <w:rPr>
          <w:sz w:val="24"/>
          <w:szCs w:val="24"/>
          <w:u w:val="single"/>
        </w:rPr>
      </w:pPr>
      <w:r w:rsidRPr="008B6A09">
        <w:rPr>
          <w:sz w:val="24"/>
          <w:szCs w:val="24"/>
          <w:u w:val="single"/>
        </w:rPr>
        <w:t>A bizottság előterjesztései</w:t>
      </w:r>
    </w:p>
    <w:p w:rsidR="002943A1" w:rsidRPr="008B6A09" w:rsidRDefault="002943A1" w:rsidP="0060313B">
      <w:pPr>
        <w:rPr>
          <w:sz w:val="24"/>
          <w:szCs w:val="24"/>
        </w:rPr>
      </w:pPr>
    </w:p>
    <w:p w:rsidR="002943A1" w:rsidRPr="008B6A09" w:rsidRDefault="002943A1" w:rsidP="00DE4388">
      <w:pPr>
        <w:rPr>
          <w:sz w:val="24"/>
          <w:szCs w:val="24"/>
          <w:u w:val="single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1. A bizottságnak – az </w:t>
      </w:r>
      <w:proofErr w:type="spellStart"/>
      <w:r w:rsidRPr="008B6A09">
        <w:rPr>
          <w:sz w:val="24"/>
          <w:szCs w:val="24"/>
        </w:rPr>
        <w:t>Mötv</w:t>
      </w:r>
      <w:proofErr w:type="spellEnd"/>
      <w:r w:rsidRPr="008B6A09">
        <w:rPr>
          <w:sz w:val="24"/>
          <w:szCs w:val="24"/>
        </w:rPr>
        <w:t xml:space="preserve">. 59. § (1) bekezdésében foglalt feladatai alapján – a képviselő-testület ülésére készített előterjesztést olyan időpontban kell tárgyalni, hogy a határozatok és rendeletek tervezetei az SZMSZ-ben </w:t>
      </w:r>
      <w:proofErr w:type="gramStart"/>
      <w:r w:rsidRPr="008B6A09">
        <w:rPr>
          <w:sz w:val="24"/>
          <w:szCs w:val="24"/>
        </w:rPr>
        <w:t>meghatározattak szerint</w:t>
      </w:r>
      <w:proofErr w:type="gramEnd"/>
      <w:r w:rsidRPr="008B6A09">
        <w:rPr>
          <w:sz w:val="24"/>
          <w:szCs w:val="24"/>
        </w:rPr>
        <w:t xml:space="preserve"> postázhatóak legyenek.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2. Az előterjesztések előkészítésében a hivatal – tárggyal, témával érintett – ügyintézője köteles részt venni.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3. Az előterjesztések, javaslatok sokszorosításáról a hivatal gondoskodik. </w:t>
      </w: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53304D">
      <w:pPr>
        <w:rPr>
          <w:sz w:val="24"/>
          <w:szCs w:val="24"/>
        </w:rPr>
      </w:pPr>
    </w:p>
    <w:p w:rsidR="002943A1" w:rsidRPr="008B6A09" w:rsidRDefault="002943A1" w:rsidP="001E0B22">
      <w:pPr>
        <w:jc w:val="center"/>
        <w:rPr>
          <w:sz w:val="24"/>
          <w:szCs w:val="24"/>
          <w:u w:val="single"/>
        </w:rPr>
      </w:pPr>
      <w:r w:rsidRPr="008B6A09">
        <w:rPr>
          <w:sz w:val="24"/>
          <w:szCs w:val="24"/>
          <w:u w:val="single"/>
        </w:rPr>
        <w:t>A bizottság elnöke</w:t>
      </w:r>
    </w:p>
    <w:p w:rsidR="002943A1" w:rsidRPr="008B6A09" w:rsidRDefault="002943A1" w:rsidP="001E0B22">
      <w:pPr>
        <w:rPr>
          <w:sz w:val="24"/>
          <w:szCs w:val="24"/>
          <w:u w:val="single"/>
        </w:rPr>
      </w:pP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1. A bizottságot az elnök, illetve a bizottság elnökének vagy a bizottságnak a felhatalmazása alapján a bizottság tagja képviseli. </w:t>
      </w:r>
    </w:p>
    <w:p w:rsidR="002943A1" w:rsidRPr="008B6A09" w:rsidRDefault="002943A1" w:rsidP="001E0B22">
      <w:pPr>
        <w:rPr>
          <w:sz w:val="24"/>
          <w:szCs w:val="24"/>
        </w:rPr>
      </w:pP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2. A bizottság nevében történő aláírást a bizottság elnöke gyakorolja. A bizottság nevében történő nyilatkozatnak tartalmaznia kell: </w:t>
      </w:r>
    </w:p>
    <w:p w:rsidR="002943A1" w:rsidRPr="008B6A09" w:rsidRDefault="002943A1" w:rsidP="001E0B22">
      <w:pPr>
        <w:rPr>
          <w:sz w:val="24"/>
          <w:szCs w:val="24"/>
        </w:rPr>
      </w:pPr>
      <w:proofErr w:type="gramStart"/>
      <w:r w:rsidRPr="008B6A09">
        <w:rPr>
          <w:sz w:val="24"/>
          <w:szCs w:val="24"/>
        </w:rPr>
        <w:t>a</w:t>
      </w:r>
      <w:proofErr w:type="gramEnd"/>
      <w:r w:rsidRPr="008B6A09">
        <w:rPr>
          <w:sz w:val="24"/>
          <w:szCs w:val="24"/>
        </w:rPr>
        <w:t xml:space="preserve">) </w:t>
      </w:r>
      <w:proofErr w:type="spellStart"/>
      <w:r w:rsidRPr="008B6A09">
        <w:rPr>
          <w:sz w:val="24"/>
          <w:szCs w:val="24"/>
        </w:rPr>
        <w:t>a</w:t>
      </w:r>
      <w:proofErr w:type="spellEnd"/>
      <w:r w:rsidRPr="008B6A09">
        <w:rPr>
          <w:sz w:val="24"/>
          <w:szCs w:val="24"/>
        </w:rPr>
        <w:t xml:space="preserve"> bizottság megnevezését</w:t>
      </w: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>b) az aláírás alapjául szolgáló bizottsági döntést</w:t>
      </w: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c) a bizottság elnökének, vagy helyettesítőjének aláírását. </w:t>
      </w:r>
    </w:p>
    <w:p w:rsidR="002943A1" w:rsidRPr="008B6A09" w:rsidRDefault="002943A1" w:rsidP="001E0B22">
      <w:pPr>
        <w:rPr>
          <w:sz w:val="24"/>
          <w:szCs w:val="24"/>
        </w:rPr>
      </w:pP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3. A bizottság elnökének feladatai különösen: </w:t>
      </w:r>
    </w:p>
    <w:p w:rsidR="002943A1" w:rsidRPr="008B6A09" w:rsidRDefault="002943A1" w:rsidP="001E0B22">
      <w:pPr>
        <w:rPr>
          <w:sz w:val="24"/>
          <w:szCs w:val="24"/>
        </w:rPr>
      </w:pPr>
      <w:proofErr w:type="gramStart"/>
      <w:r w:rsidRPr="008B6A09">
        <w:rPr>
          <w:sz w:val="24"/>
          <w:szCs w:val="24"/>
        </w:rPr>
        <w:t>a</w:t>
      </w:r>
      <w:proofErr w:type="gramEnd"/>
      <w:r w:rsidRPr="008B6A09">
        <w:rPr>
          <w:sz w:val="24"/>
          <w:szCs w:val="24"/>
        </w:rPr>
        <w:t>) tervezi és szervezi a bizottság tevékenységét</w:t>
      </w: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>b) gondoskodik a bizottság határozatainak, javaslatainak továbbításáról</w:t>
      </w: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>c) beszámol a képviselő-testületnek a bizottság működéséről</w:t>
      </w:r>
    </w:p>
    <w:p w:rsidR="002943A1" w:rsidRPr="008B6A09" w:rsidRDefault="002943A1" w:rsidP="001E0B22">
      <w:pPr>
        <w:rPr>
          <w:sz w:val="24"/>
          <w:szCs w:val="24"/>
        </w:rPr>
      </w:pPr>
      <w:r w:rsidRPr="008B6A09">
        <w:rPr>
          <w:sz w:val="24"/>
          <w:szCs w:val="24"/>
        </w:rPr>
        <w:t xml:space="preserve">d) együttműködik a polgármesterrel, az </w:t>
      </w:r>
      <w:proofErr w:type="gramStart"/>
      <w:r w:rsidRPr="008B6A09">
        <w:rPr>
          <w:sz w:val="24"/>
          <w:szCs w:val="24"/>
        </w:rPr>
        <w:t>alpolgármesterrel ,</w:t>
      </w:r>
      <w:proofErr w:type="gramEnd"/>
      <w:r w:rsidRPr="008B6A09">
        <w:rPr>
          <w:sz w:val="24"/>
          <w:szCs w:val="24"/>
        </w:rPr>
        <w:t xml:space="preserve"> más bizottságok elnökeivel és a jegyzővel. </w:t>
      </w:r>
    </w:p>
    <w:sectPr w:rsidR="002943A1" w:rsidRPr="008B6A09" w:rsidSect="008B6A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0B09F6"/>
    <w:rsid w:val="00127754"/>
    <w:rsid w:val="001C22E0"/>
    <w:rsid w:val="001E0B22"/>
    <w:rsid w:val="002943A1"/>
    <w:rsid w:val="00444EB4"/>
    <w:rsid w:val="0053304D"/>
    <w:rsid w:val="005907C0"/>
    <w:rsid w:val="0060313B"/>
    <w:rsid w:val="00651CA4"/>
    <w:rsid w:val="006876B4"/>
    <w:rsid w:val="0075547E"/>
    <w:rsid w:val="00762897"/>
    <w:rsid w:val="008B6A09"/>
    <w:rsid w:val="00904429"/>
    <w:rsid w:val="009F3D3C"/>
    <w:rsid w:val="00A7268F"/>
    <w:rsid w:val="00B13031"/>
    <w:rsid w:val="00B34D4F"/>
    <w:rsid w:val="00C717C2"/>
    <w:rsid w:val="00D2753C"/>
    <w:rsid w:val="00D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2015-07-02T06:45:00Z</dcterms:created>
  <dcterms:modified xsi:type="dcterms:W3CDTF">2015-07-02T06:45:00Z</dcterms:modified>
</cp:coreProperties>
</file>