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11" w:rsidRPr="00F67F19" w:rsidRDefault="002D4611" w:rsidP="002D4611">
      <w:pPr>
        <w:pStyle w:val="Listaszerbekezds"/>
        <w:numPr>
          <w:ilvl w:val="0"/>
          <w:numId w:val="1"/>
        </w:numPr>
        <w:spacing w:line="360" w:lineRule="auto"/>
        <w:ind w:left="714" w:hanging="357"/>
        <w:jc w:val="right"/>
        <w:rPr>
          <w:color w:val="000000" w:themeColor="text1"/>
        </w:rPr>
      </w:pPr>
      <w:r>
        <w:rPr>
          <w:color w:val="000000" w:themeColor="text1"/>
        </w:rPr>
        <w:t>melléklet a 3/2020. (III</w:t>
      </w:r>
      <w:r w:rsidRPr="00F67F19">
        <w:rPr>
          <w:color w:val="000000" w:themeColor="text1"/>
        </w:rPr>
        <w:t xml:space="preserve">. </w:t>
      </w:r>
      <w:r>
        <w:rPr>
          <w:color w:val="000000" w:themeColor="text1"/>
        </w:rPr>
        <w:t>18</w:t>
      </w:r>
      <w:r w:rsidRPr="00F67F19">
        <w:rPr>
          <w:color w:val="000000" w:themeColor="text1"/>
        </w:rPr>
        <w:t>.) önkormányzati rendelethez</w:t>
      </w:r>
    </w:p>
    <w:p w:rsidR="002D4611" w:rsidRPr="00F67F19" w:rsidRDefault="002D4611" w:rsidP="002D4611">
      <w:pPr>
        <w:pStyle w:val="Listaszerbekezds"/>
        <w:numPr>
          <w:ilvl w:val="0"/>
          <w:numId w:val="2"/>
        </w:numPr>
        <w:spacing w:line="276" w:lineRule="auto"/>
        <w:jc w:val="right"/>
        <w:rPr>
          <w:color w:val="000000" w:themeColor="text1"/>
        </w:rPr>
      </w:pPr>
      <w:r>
        <w:rPr>
          <w:color w:val="000000" w:themeColor="text1"/>
        </w:rPr>
        <w:t>melléklet a 8/2017</w:t>
      </w:r>
      <w:r w:rsidRPr="00F67F19">
        <w:rPr>
          <w:color w:val="000000" w:themeColor="text1"/>
        </w:rPr>
        <w:t xml:space="preserve">. </w:t>
      </w:r>
      <w:r>
        <w:rPr>
          <w:color w:val="000000" w:themeColor="text1"/>
        </w:rPr>
        <w:t>(XI. 28</w:t>
      </w:r>
      <w:r w:rsidRPr="00F67F19">
        <w:rPr>
          <w:color w:val="000000" w:themeColor="text1"/>
        </w:rPr>
        <w:t>.) önkormányzati rendelethez</w:t>
      </w:r>
    </w:p>
    <w:p w:rsidR="002D4611" w:rsidRPr="00F67F19" w:rsidRDefault="002D4611" w:rsidP="002D4611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2D4611" w:rsidRPr="00F67F19" w:rsidRDefault="002D4611" w:rsidP="002D461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67F19">
        <w:rPr>
          <w:rFonts w:ascii="Times New Roman" w:hAnsi="Times New Roman"/>
          <w:b/>
          <w:color w:val="000000" w:themeColor="text1"/>
          <w:sz w:val="24"/>
        </w:rPr>
        <w:t>Helyi védelem alatt álló építmények</w:t>
      </w:r>
    </w:p>
    <w:p w:rsidR="002D4611" w:rsidRPr="00F67F19" w:rsidRDefault="002D4611" w:rsidP="002D4611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Bajcsy-Zsilinszky utca 34.</w:t>
      </w:r>
      <w:r>
        <w:tab/>
        <w:t>21 hrsz.</w:t>
      </w:r>
      <w:r>
        <w:tab/>
      </w:r>
      <w:r w:rsidRPr="00CB4B68"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Zrínyi Miklós utca 13.</w:t>
      </w:r>
      <w:r>
        <w:tab/>
        <w:t>52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Kossuth Lajos utca 4.</w:t>
      </w:r>
      <w:r>
        <w:tab/>
        <w:t>104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 xml:space="preserve">Medina, Kossuth Lajos utca </w:t>
      </w:r>
      <w:r>
        <w:tab/>
        <w:t>111 hrsz.</w:t>
      </w:r>
      <w:r>
        <w:tab/>
        <w:t>közösségi ház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 xml:space="preserve">Medina, Kossuth Lajos utca </w:t>
      </w:r>
      <w:r>
        <w:tab/>
        <w:t>113 hrsz.</w:t>
      </w:r>
      <w:r>
        <w:tab/>
        <w:t>világháborús emlékmű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 xml:space="preserve">Medina, Kossuth Lajos utca </w:t>
      </w:r>
      <w:r>
        <w:tab/>
        <w:t>114/5 hrsz.</w:t>
      </w:r>
      <w:r>
        <w:tab/>
        <w:t>kút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Kossuth Lajos utca 75.</w:t>
      </w:r>
      <w:r>
        <w:tab/>
        <w:t>135 hrsz.</w:t>
      </w:r>
      <w:r>
        <w:tab/>
        <w:t>posta épülete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Petőfi Sándor utca 34.</w:t>
      </w:r>
      <w:r>
        <w:tab/>
        <w:t>162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Petőfi Sándor utca 12.</w:t>
      </w:r>
      <w:r>
        <w:tab/>
        <w:t>184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Kossuth Lajos utca 48.</w:t>
      </w:r>
      <w:r>
        <w:tab/>
        <w:t>204 hrsz.</w:t>
      </w:r>
      <w:r>
        <w:tab/>
        <w:t>könyvtár épülete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Zrínyi Miklós utca 2.</w:t>
      </w:r>
      <w:r>
        <w:tab/>
        <w:t>41 hrsz.</w:t>
      </w:r>
      <w:r>
        <w:tab/>
        <w:t>lakó- és melléképület, góré, kapu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Rákóczi Ferenc utca 22.</w:t>
      </w:r>
      <w:r>
        <w:tab/>
        <w:t>357 hrsz.</w:t>
      </w:r>
      <w:r>
        <w:tab/>
        <w:t>Apponyi Kiskastély étterme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Temető</w:t>
      </w:r>
      <w:r>
        <w:tab/>
        <w:t>376 hrsz.</w:t>
      </w:r>
      <w:r>
        <w:tab/>
        <w:t>kereszt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Temető</w:t>
      </w:r>
      <w:r>
        <w:tab/>
        <w:t>393 hrsz.</w:t>
      </w:r>
      <w:r>
        <w:tab/>
        <w:t>kereszt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Köztársaság utca 1.</w:t>
      </w:r>
      <w:r>
        <w:tab/>
        <w:t>444 hrsz.</w:t>
      </w:r>
      <w:r>
        <w:tab/>
        <w:t>parókia épülete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Kossuth Lajos utca 22.</w:t>
      </w:r>
      <w:r>
        <w:tab/>
        <w:t>445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Kossuth Lajos utca 20.</w:t>
      </w:r>
      <w:r>
        <w:tab/>
        <w:t>447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Kossuth Lajos utca 19.</w:t>
      </w:r>
      <w:r>
        <w:tab/>
        <w:t>448 hrsz.</w:t>
      </w:r>
      <w:r>
        <w:tab/>
        <w:t>utcai kerítés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zártkert</w:t>
      </w:r>
      <w:r>
        <w:tab/>
        <w:t>654 hrsz.</w:t>
      </w:r>
      <w:r>
        <w:tab/>
        <w:t>gazdasági épület</w:t>
      </w:r>
    </w:p>
    <w:p w:rsidR="002D4611" w:rsidRPr="00CB4B68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r>
        <w:t xml:space="preserve">Medina, külterület </w:t>
      </w:r>
      <w:r>
        <w:tab/>
        <w:t>02/2 hrsz.</w:t>
      </w:r>
      <w:r>
        <w:tab/>
        <w:t>rendezvényterem, szálláshely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 xml:space="preserve">, 057/16 </w:t>
      </w:r>
      <w:proofErr w:type="spellStart"/>
      <w:r>
        <w:t>hrsz-ú</w:t>
      </w:r>
      <w:proofErr w:type="spellEnd"/>
      <w:r>
        <w:t xml:space="preserve"> út</w:t>
      </w:r>
      <w:r>
        <w:tab/>
        <w:t>057/18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 xml:space="preserve">, 059 </w:t>
      </w:r>
      <w:proofErr w:type="spellStart"/>
      <w:r>
        <w:t>hrsz-ú</w:t>
      </w:r>
      <w:proofErr w:type="spellEnd"/>
      <w:r>
        <w:t xml:space="preserve"> út</w:t>
      </w:r>
      <w:r>
        <w:tab/>
        <w:t>060/9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 xml:space="preserve">, 059 </w:t>
      </w:r>
      <w:proofErr w:type="spellStart"/>
      <w:r>
        <w:t>hrsz-ú</w:t>
      </w:r>
      <w:proofErr w:type="spellEnd"/>
      <w:r>
        <w:t xml:space="preserve"> út</w:t>
      </w:r>
      <w:r>
        <w:tab/>
        <w:t>060/10 hrsz.</w:t>
      </w:r>
      <w:r>
        <w:tab/>
        <w:t>lakó- és gazdasági 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 xml:space="preserve">, 065 </w:t>
      </w:r>
      <w:proofErr w:type="spellStart"/>
      <w:r>
        <w:t>hrsz-ú</w:t>
      </w:r>
      <w:proofErr w:type="spellEnd"/>
      <w:r>
        <w:t xml:space="preserve"> út</w:t>
      </w:r>
      <w:r>
        <w:tab/>
        <w:t>066/6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 xml:space="preserve">, 065 </w:t>
      </w:r>
      <w:proofErr w:type="spellStart"/>
      <w:r>
        <w:t>hrsz-ú</w:t>
      </w:r>
      <w:proofErr w:type="spellEnd"/>
      <w:r>
        <w:t xml:space="preserve"> út</w:t>
      </w:r>
      <w:r>
        <w:tab/>
        <w:t>066/1 hrsz.</w:t>
      </w:r>
      <w:r>
        <w:tab/>
        <w:t>kereszt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>, Fő út</w:t>
      </w:r>
      <w:r>
        <w:tab/>
        <w:t>073/2 hrsz.</w:t>
      </w:r>
      <w:r>
        <w:tab/>
        <w:t>volt kápolna-iskola épülete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 xml:space="preserve">, 077/2 </w:t>
      </w:r>
      <w:proofErr w:type="spellStart"/>
      <w:r>
        <w:t>hrsz-ú</w:t>
      </w:r>
      <w:proofErr w:type="spellEnd"/>
      <w:r>
        <w:t xml:space="preserve"> út</w:t>
      </w:r>
      <w:r>
        <w:tab/>
        <w:t>076/26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>, Fő út</w:t>
      </w:r>
      <w:r>
        <w:tab/>
        <w:t>076/32 hrsz.</w:t>
      </w:r>
      <w:r>
        <w:tab/>
        <w:t>lakóépület</w:t>
      </w:r>
    </w:p>
    <w:p w:rsidR="002D4611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 xml:space="preserve">, 081/31 </w:t>
      </w:r>
      <w:proofErr w:type="spellStart"/>
      <w:r>
        <w:t>hrsz-ú</w:t>
      </w:r>
      <w:proofErr w:type="spellEnd"/>
      <w:r>
        <w:t xml:space="preserve"> út</w:t>
      </w:r>
      <w:r>
        <w:tab/>
        <w:t>081/5 hrsz.</w:t>
      </w:r>
      <w:r>
        <w:tab/>
        <w:t>kereszt</w:t>
      </w:r>
    </w:p>
    <w:p w:rsidR="002D4611" w:rsidRDefault="002D4611" w:rsidP="002D4611">
      <w:pPr>
        <w:pStyle w:val="Listaszerbekezds"/>
        <w:numPr>
          <w:ilvl w:val="0"/>
          <w:numId w:val="3"/>
        </w:numPr>
        <w:tabs>
          <w:tab w:val="left" w:pos="567"/>
          <w:tab w:val="right" w:pos="5670"/>
          <w:tab w:val="right" w:pos="9072"/>
        </w:tabs>
        <w:suppressAutoHyphens/>
        <w:ind w:hanging="720"/>
      </w:pPr>
      <w:proofErr w:type="spellStart"/>
      <w:r>
        <w:t>Medina-Szőlőhegy</w:t>
      </w:r>
      <w:proofErr w:type="spellEnd"/>
      <w:r>
        <w:t xml:space="preserve">, 081/31 </w:t>
      </w:r>
      <w:proofErr w:type="spellStart"/>
      <w:r>
        <w:t>hrsz-ú</w:t>
      </w:r>
      <w:proofErr w:type="spellEnd"/>
      <w:r>
        <w:t xml:space="preserve"> út</w:t>
      </w:r>
      <w:r>
        <w:tab/>
        <w:t>081/6 hrsz.</w:t>
      </w:r>
      <w:r>
        <w:tab/>
        <w:t>lakóépület</w:t>
      </w:r>
    </w:p>
    <w:p w:rsidR="002D4611" w:rsidRPr="00E843CD" w:rsidRDefault="002D4611" w:rsidP="002D4611">
      <w:pPr>
        <w:pStyle w:val="Listaszerbekezds"/>
        <w:numPr>
          <w:ilvl w:val="0"/>
          <w:numId w:val="3"/>
        </w:numPr>
        <w:shd w:val="clear" w:color="auto" w:fill="F2F2F2" w:themeFill="background1" w:themeFillShade="F2"/>
        <w:tabs>
          <w:tab w:val="left" w:pos="567"/>
          <w:tab w:val="right" w:pos="5670"/>
          <w:tab w:val="right" w:pos="9072"/>
        </w:tabs>
        <w:suppressAutoHyphens/>
        <w:ind w:hanging="720"/>
      </w:pPr>
      <w:r>
        <w:t>Medina, külterület</w:t>
      </w:r>
      <w:r>
        <w:tab/>
        <w:t>093/16 hrsz.</w:t>
      </w:r>
      <w:r>
        <w:tab/>
        <w:t>Apponyi síremlék</w:t>
      </w:r>
    </w:p>
    <w:p w:rsidR="00A443F7" w:rsidRDefault="00A443F7">
      <w:bookmarkStart w:id="0" w:name="_GoBack"/>
      <w:bookmarkEnd w:id="0"/>
    </w:p>
    <w:sectPr w:rsidR="00A443F7" w:rsidSect="00D36096">
      <w:footerReference w:type="even" r:id="rId5"/>
      <w:footerReference w:type="default" r:id="rId6"/>
      <w:pgSz w:w="11900" w:h="16840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92" w:rsidRDefault="002D461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27E92" w:rsidRDefault="002D461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92" w:rsidRPr="00C335A4" w:rsidRDefault="002D4611">
    <w:pPr>
      <w:pStyle w:val="llb"/>
      <w:framePr w:wrap="around" w:vAnchor="text" w:hAnchor="margin" w:xAlign="center" w:y="1"/>
      <w:rPr>
        <w:rStyle w:val="Oldalszm"/>
      </w:rPr>
    </w:pPr>
    <w:r w:rsidRPr="00C335A4">
      <w:rPr>
        <w:rStyle w:val="Oldalszm"/>
      </w:rPr>
      <w:fldChar w:fldCharType="begin"/>
    </w:r>
    <w:r w:rsidRPr="00C335A4">
      <w:rPr>
        <w:rStyle w:val="Oldalszm"/>
      </w:rPr>
      <w:instrText xml:space="preserve">PAGE  </w:instrText>
    </w:r>
    <w:r w:rsidRPr="00C335A4">
      <w:rPr>
        <w:rStyle w:val="Oldalszm"/>
      </w:rPr>
      <w:fldChar w:fldCharType="separate"/>
    </w:r>
    <w:r>
      <w:rPr>
        <w:rStyle w:val="Oldalszm"/>
        <w:noProof/>
      </w:rPr>
      <w:t>1</w:t>
    </w:r>
    <w:r w:rsidRPr="00C335A4">
      <w:rPr>
        <w:rStyle w:val="Oldalszm"/>
      </w:rPr>
      <w:fldChar w:fldCharType="end"/>
    </w:r>
  </w:p>
  <w:p w:rsidR="00D27E92" w:rsidRDefault="002D4611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C5BB2"/>
    <w:multiLevelType w:val="hybridMultilevel"/>
    <w:tmpl w:val="A47CC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845F2"/>
    <w:multiLevelType w:val="hybridMultilevel"/>
    <w:tmpl w:val="A47CC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77052"/>
    <w:multiLevelType w:val="hybridMultilevel"/>
    <w:tmpl w:val="8CF0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11"/>
    <w:rsid w:val="002D4611"/>
    <w:rsid w:val="00A4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50E65-3604-423B-92EA-07047293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611"/>
    <w:pPr>
      <w:spacing w:after="120" w:line="360" w:lineRule="auto"/>
      <w:jc w:val="both"/>
    </w:pPr>
    <w:rPr>
      <w:rFonts w:ascii="Helvetica Neue Light" w:eastAsia="Times New Roman" w:hAnsi="Helvetica Neue Light" w:cs="Times New Roman"/>
      <w:color w:val="595959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2D4611"/>
  </w:style>
  <w:style w:type="paragraph" w:styleId="llb">
    <w:name w:val="footer"/>
    <w:basedOn w:val="Norml"/>
    <w:link w:val="llbChar"/>
    <w:rsid w:val="002D4611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color w:val="auto"/>
      <w:sz w:val="20"/>
      <w:szCs w:val="20"/>
    </w:rPr>
  </w:style>
  <w:style w:type="character" w:customStyle="1" w:styleId="llbChar">
    <w:name w:val="Élőláb Char"/>
    <w:basedOn w:val="Bekezdsalapbettpusa"/>
    <w:link w:val="llb"/>
    <w:rsid w:val="002D461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D4611"/>
    <w:pPr>
      <w:spacing w:after="0" w:line="240" w:lineRule="auto"/>
      <w:ind w:left="720"/>
      <w:contextualSpacing/>
      <w:jc w:val="left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2020-04-22T08:32:00Z</dcterms:created>
  <dcterms:modified xsi:type="dcterms:W3CDTF">2020-04-22T08:33:00Z</dcterms:modified>
</cp:coreProperties>
</file>