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13" w:rsidRDefault="00EB0013" w:rsidP="00EB0013">
      <w:pPr>
        <w:pStyle w:val="Nincstrkz"/>
      </w:pPr>
      <w:r>
        <w:t xml:space="preserve">A 9./2017. (XII.20.) önkormányzati rendelet </w:t>
      </w:r>
      <w:r w:rsidRPr="001A07CB">
        <w:rPr>
          <w:b/>
          <w:u w:val="single"/>
        </w:rPr>
        <w:t>2. melléklete</w:t>
      </w:r>
    </w:p>
    <w:p w:rsidR="00EB0013" w:rsidRDefault="00EB0013" w:rsidP="00EB0013">
      <w:pPr>
        <w:pStyle w:val="Nincstrkz"/>
      </w:pPr>
    </w:p>
    <w:p w:rsidR="00EB0013" w:rsidRDefault="00EB0013" w:rsidP="00EB0013">
      <w:pPr>
        <w:pStyle w:val="Nincstrkz"/>
      </w:pPr>
      <w:r>
        <w:t xml:space="preserve">A településképi szempontból </w:t>
      </w:r>
      <w:r w:rsidRPr="00EE506D">
        <w:t>meghatározó terület</w:t>
      </w:r>
      <w:r>
        <w:t xml:space="preserve"> térképi lehatárolása</w:t>
      </w:r>
    </w:p>
    <w:p w:rsidR="00EB0013" w:rsidRDefault="00EB0013" w:rsidP="00EB0013">
      <w:pPr>
        <w:pStyle w:val="Nincstrkz"/>
      </w:pPr>
    </w:p>
    <w:p w:rsidR="001F2EC8" w:rsidRDefault="00EB0013" w:rsidP="00EB0013">
      <w:r>
        <w:rPr>
          <w:noProof/>
          <w:lang w:eastAsia="hu-HU"/>
        </w:rPr>
        <w:drawing>
          <wp:inline distT="0" distB="0" distL="0" distR="0">
            <wp:extent cx="5734050" cy="8201025"/>
            <wp:effectExtent l="19050" t="0" r="0" b="0"/>
            <wp:docPr id="1" name="Kép 1" descr="Rakaca_zónák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kaca_zónák_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2EC8" w:rsidSect="001F2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0013"/>
    <w:rsid w:val="001F2EC8"/>
    <w:rsid w:val="003B5B57"/>
    <w:rsid w:val="005A598E"/>
    <w:rsid w:val="00685C05"/>
    <w:rsid w:val="00A677C3"/>
    <w:rsid w:val="00BE1A1D"/>
    <w:rsid w:val="00EB0013"/>
    <w:rsid w:val="00F5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0013"/>
    <w:pPr>
      <w:spacing w:after="200" w:line="276" w:lineRule="auto"/>
      <w:jc w:val="both"/>
    </w:pPr>
    <w:rPr>
      <w:rFonts w:ascii="Arial" w:eastAsia="Calibri" w:hAnsi="Arial" w:cs="Calibri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0013"/>
    <w:pPr>
      <w:jc w:val="both"/>
    </w:pPr>
    <w:rPr>
      <w:rFonts w:ascii="Arial" w:eastAsia="Calibri" w:hAnsi="Arial" w:cs="Calibri"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0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115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2019-03-19T21:43:00Z</dcterms:created>
  <dcterms:modified xsi:type="dcterms:W3CDTF">2019-03-19T21:43:00Z</dcterms:modified>
</cp:coreProperties>
</file>