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1D" w:rsidRPr="0034092F" w:rsidRDefault="004A6E1D" w:rsidP="004A6E1D">
      <w:pPr>
        <w:numPr>
          <w:ilvl w:val="0"/>
          <w:numId w:val="1"/>
        </w:numPr>
        <w:jc w:val="right"/>
        <w:rPr>
          <w:i/>
        </w:rPr>
      </w:pPr>
      <w:r w:rsidRPr="0034092F">
        <w:rPr>
          <w:i/>
        </w:rPr>
        <w:t xml:space="preserve">melléklet a </w:t>
      </w:r>
      <w:r>
        <w:rPr>
          <w:i/>
        </w:rPr>
        <w:t>3/</w:t>
      </w:r>
      <w:r w:rsidRPr="0034092F">
        <w:rPr>
          <w:i/>
        </w:rPr>
        <w:t>2015.(III.</w:t>
      </w:r>
      <w:r>
        <w:rPr>
          <w:i/>
        </w:rPr>
        <w:t>2</w:t>
      </w:r>
      <w:r w:rsidRPr="0034092F">
        <w:rPr>
          <w:i/>
        </w:rPr>
        <w:t>) önkormányzati rendelethez</w:t>
      </w:r>
    </w:p>
    <w:p w:rsidR="004A6E1D" w:rsidRDefault="004A6E1D" w:rsidP="004A6E1D">
      <w:pPr>
        <w:spacing w:after="120"/>
        <w:jc w:val="right"/>
      </w:pPr>
    </w:p>
    <w:p w:rsidR="004A6E1D" w:rsidRDefault="004A6E1D" w:rsidP="004A6E1D">
      <w:pPr>
        <w:spacing w:after="120"/>
        <w:jc w:val="right"/>
      </w:pPr>
    </w:p>
    <w:p w:rsidR="004A6E1D" w:rsidRDefault="004A6E1D" w:rsidP="004A6E1D">
      <w:pPr>
        <w:numPr>
          <w:ilvl w:val="0"/>
          <w:numId w:val="2"/>
        </w:numPr>
        <w:jc w:val="both"/>
      </w:pPr>
      <w:r>
        <w:t>A temetési hely</w:t>
      </w:r>
      <w:r w:rsidRPr="0034092F">
        <w:t xml:space="preserve"> megváltási és újraváltási díja:</w:t>
      </w:r>
    </w:p>
    <w:p w:rsidR="004A6E1D" w:rsidRPr="0034092F" w:rsidRDefault="004A6E1D" w:rsidP="004A6E1D">
      <w:pPr>
        <w:ind w:left="360"/>
        <w:jc w:val="both"/>
      </w:pPr>
    </w:p>
    <w:p w:rsidR="004A6E1D" w:rsidRPr="0034092F" w:rsidRDefault="004A6E1D" w:rsidP="004A6E1D">
      <w:pPr>
        <w:jc w:val="both"/>
      </w:pPr>
    </w:p>
    <w:p w:rsidR="004A6E1D" w:rsidRPr="0034092F" w:rsidRDefault="004A6E1D" w:rsidP="004A6E1D">
      <w:pPr>
        <w:ind w:left="720"/>
        <w:jc w:val="both"/>
      </w:pPr>
      <w:r>
        <w:t>1</w:t>
      </w:r>
      <w:r w:rsidRPr="0034092F">
        <w:t>.1</w:t>
      </w:r>
      <w:r w:rsidRPr="0034092F">
        <w:rPr>
          <w:color w:val="FF6600"/>
        </w:rPr>
        <w:t>.</w:t>
      </w:r>
      <w:r w:rsidRPr="0034092F">
        <w:t xml:space="preserve"> egyes sírhely:                              </w:t>
      </w:r>
      <w:r>
        <w:t>100</w:t>
      </w:r>
      <w:r w:rsidRPr="0034092F">
        <w:t>.000.-Ft/ 25 év</w:t>
      </w:r>
    </w:p>
    <w:p w:rsidR="004A6E1D" w:rsidRPr="0034092F" w:rsidRDefault="004A6E1D" w:rsidP="004A6E1D">
      <w:pPr>
        <w:ind w:left="720"/>
        <w:jc w:val="both"/>
      </w:pPr>
    </w:p>
    <w:p w:rsidR="004A6E1D" w:rsidRPr="0034092F" w:rsidRDefault="004A6E1D" w:rsidP="004A6E1D">
      <w:pPr>
        <w:ind w:left="720"/>
        <w:jc w:val="both"/>
      </w:pPr>
      <w:r>
        <w:t>1</w:t>
      </w:r>
      <w:r w:rsidRPr="0034092F">
        <w:t>.2.</w:t>
      </w:r>
      <w:r w:rsidRPr="0034092F">
        <w:rPr>
          <w:color w:val="FF6600"/>
        </w:rPr>
        <w:t xml:space="preserve"> </w:t>
      </w:r>
      <w:r w:rsidRPr="0034092F">
        <w:t>kettes</w:t>
      </w:r>
      <w:r w:rsidRPr="0034092F">
        <w:rPr>
          <w:color w:val="FF6600"/>
        </w:rPr>
        <w:t xml:space="preserve"> </w:t>
      </w:r>
      <w:r w:rsidRPr="0034092F">
        <w:t xml:space="preserve">sírhely:                              </w:t>
      </w:r>
      <w:r>
        <w:t>150</w:t>
      </w:r>
      <w:r w:rsidRPr="0034092F">
        <w:t>.000.-Ft/ 25 év</w:t>
      </w:r>
    </w:p>
    <w:p w:rsidR="004A6E1D" w:rsidRPr="0034092F" w:rsidRDefault="004A6E1D" w:rsidP="004A6E1D">
      <w:pPr>
        <w:ind w:left="720"/>
        <w:jc w:val="both"/>
      </w:pPr>
    </w:p>
    <w:p w:rsidR="004A6E1D" w:rsidRPr="0034092F" w:rsidRDefault="004A6E1D" w:rsidP="004A6E1D">
      <w:pPr>
        <w:ind w:left="720"/>
        <w:jc w:val="both"/>
      </w:pPr>
      <w:r>
        <w:t>1</w:t>
      </w:r>
      <w:r w:rsidRPr="0034092F">
        <w:t xml:space="preserve">.3. gyermek sírhely:                          </w:t>
      </w:r>
      <w:r>
        <w:t>50</w:t>
      </w:r>
      <w:r w:rsidRPr="0034092F">
        <w:t>.000.-Ft/25 év</w:t>
      </w:r>
      <w:bookmarkStart w:id="0" w:name="_GoBack"/>
      <w:bookmarkEnd w:id="0"/>
    </w:p>
    <w:p w:rsidR="004A6E1D" w:rsidRPr="0034092F" w:rsidRDefault="004A6E1D" w:rsidP="004A6E1D">
      <w:pPr>
        <w:ind w:left="720"/>
        <w:jc w:val="both"/>
      </w:pPr>
    </w:p>
    <w:p w:rsidR="004A6E1D" w:rsidRPr="0034092F" w:rsidRDefault="004A6E1D" w:rsidP="004A6E1D">
      <w:pPr>
        <w:ind w:left="720"/>
        <w:jc w:val="both"/>
      </w:pPr>
      <w:r>
        <w:t>1</w:t>
      </w:r>
      <w:r w:rsidRPr="0034092F">
        <w:t xml:space="preserve">.4. urna sírhely:                                 </w:t>
      </w:r>
      <w:r>
        <w:t>25</w:t>
      </w:r>
      <w:r w:rsidRPr="0034092F">
        <w:t>.000.-Ft/25 év</w:t>
      </w:r>
    </w:p>
    <w:p w:rsidR="004A6E1D" w:rsidRDefault="004A6E1D" w:rsidP="004A6E1D">
      <w:pPr>
        <w:spacing w:after="120"/>
        <w:jc w:val="both"/>
      </w:pPr>
    </w:p>
    <w:p w:rsidR="005A266C" w:rsidRDefault="005A266C"/>
    <w:sectPr w:rsidR="005A266C" w:rsidSect="00E16374">
      <w:headerReference w:type="default" r:id="rId5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6D" w:rsidRDefault="004A6E1D" w:rsidP="003C2E6D">
    <w:pPr>
      <w:pStyle w:val="lfej"/>
    </w:pPr>
  </w:p>
  <w:p w:rsidR="003C2E6D" w:rsidRPr="003C2E6D" w:rsidRDefault="004A6E1D" w:rsidP="003C2E6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71D5"/>
    <w:multiLevelType w:val="hybridMultilevel"/>
    <w:tmpl w:val="375E5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735C"/>
    <w:multiLevelType w:val="hybridMultilevel"/>
    <w:tmpl w:val="9DA67E50"/>
    <w:lvl w:ilvl="0" w:tplc="E31AF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9B"/>
    <w:rsid w:val="000B6DE6"/>
    <w:rsid w:val="004A6E1D"/>
    <w:rsid w:val="005A266C"/>
    <w:rsid w:val="00C11B0A"/>
    <w:rsid w:val="00E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6EDA5-8C4A-4AA7-82FE-61D24F52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A6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A6E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4A6E1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Héder János</dc:creator>
  <cp:keywords/>
  <dc:description/>
  <cp:lastModifiedBy>Héder János</cp:lastModifiedBy>
  <cp:revision>2</cp:revision>
  <dcterms:created xsi:type="dcterms:W3CDTF">2016-01-14T12:01:00Z</dcterms:created>
  <dcterms:modified xsi:type="dcterms:W3CDTF">2016-01-14T12:02:00Z</dcterms:modified>
</cp:coreProperties>
</file>