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20" w:rsidRPr="0027085C" w:rsidRDefault="00216C20" w:rsidP="00216C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hu-HU"/>
        </w:rPr>
      </w:pPr>
    </w:p>
    <w:p w:rsidR="00216C20" w:rsidRPr="002C6073" w:rsidRDefault="00216C20" w:rsidP="00216C20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</w:pPr>
      <w:r w:rsidRPr="009A579B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4. számú függelék</w:t>
      </w:r>
      <w:r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hu-HU"/>
        </w:rPr>
        <w:t>2</w:t>
      </w:r>
    </w:p>
    <w:p w:rsidR="00216C20" w:rsidRPr="00CC424C" w:rsidRDefault="00216C20" w:rsidP="00216C20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  </w:t>
      </w:r>
      <w:r w:rsidRPr="00CC424C">
        <w:rPr>
          <w:rFonts w:ascii="Times New Roman" w:eastAsia="Times New Roman" w:hAnsi="Times New Roman"/>
          <w:b/>
          <w:i/>
          <w:sz w:val="20"/>
          <w:szCs w:val="20"/>
          <w:u w:val="single"/>
          <w:lang w:eastAsia="hu-HU"/>
        </w:rPr>
        <w:t>Az Önkormányzat Társulásainak felsorolása</w:t>
      </w:r>
    </w:p>
    <w:p w:rsidR="00216C20" w:rsidRPr="00CC424C" w:rsidRDefault="00216C20" w:rsidP="00216C20">
      <w:pPr>
        <w:spacing w:after="0" w:line="240" w:lineRule="auto"/>
        <w:ind w:left="360" w:hanging="36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 xml:space="preserve"> (1) társulás megnevezése: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  <w:r w:rsidRPr="00CC424C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Intézményi Társulás Főzőkonyhája</w:t>
      </w:r>
    </w:p>
    <w:p w:rsidR="00216C20" w:rsidRPr="00CC424C" w:rsidRDefault="00216C20" w:rsidP="00216C20">
      <w:pPr>
        <w:spacing w:after="0" w:line="240" w:lineRule="auto"/>
        <w:ind w:left="360" w:right="15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3997 Füzérkomlós Ady u. 39. </w:t>
      </w:r>
    </w:p>
    <w:p w:rsidR="00216C20" w:rsidRPr="00CC424C" w:rsidRDefault="00216C20" w:rsidP="00216C20">
      <w:pPr>
        <w:spacing w:after="0" w:line="240" w:lineRule="auto"/>
        <w:ind w:left="3060" w:hanging="270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A társulás fő tevékenysége</w:t>
      </w:r>
      <w:proofErr w:type="gramStart"/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:</w:t>
      </w: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         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Szociális</w:t>
      </w:r>
      <w:proofErr w:type="gramEnd"/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étkeztetési feladatok ellátása, óvodai intézményi közétkeztetés, iskolai intézményi közétkeztetés, szociális étkeztetés, munkahelyi étkeztetés</w:t>
      </w:r>
    </w:p>
    <w:p w:rsidR="00216C20" w:rsidRPr="00CC424C" w:rsidRDefault="00216C20" w:rsidP="00216C20">
      <w:pPr>
        <w:spacing w:after="0" w:line="240" w:lineRule="auto"/>
        <w:ind w:left="3060" w:hanging="2700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216C20" w:rsidRPr="00CC424C" w:rsidRDefault="00216C20" w:rsidP="00216C20">
      <w:pPr>
        <w:spacing w:after="0" w:line="240" w:lineRule="auto"/>
        <w:ind w:left="360" w:hanging="360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(2) A társulás megnevezése: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  <w:r w:rsidRPr="00CC424C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Hegyközi Egészségügyi Alapellátási Társulás</w:t>
      </w:r>
    </w:p>
    <w:p w:rsidR="00216C20" w:rsidRPr="00CC424C" w:rsidRDefault="00216C20" w:rsidP="00216C20">
      <w:pPr>
        <w:spacing w:after="0" w:line="240" w:lineRule="auto"/>
        <w:ind w:left="360" w:right="150"/>
        <w:jc w:val="both"/>
        <w:rPr>
          <w:rFonts w:ascii="Times" w:eastAsia="Times New Roman" w:hAnsi="Times" w:cs="Times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3994 Pálháza Dózsa György út 43. 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" w:eastAsia="Times New Roman" w:hAnsi="Times" w:cs="Times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>A társulás fő tevékenysége: körzeti fogorvosi ellátás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" w:eastAsia="Times New Roman" w:hAnsi="Times" w:cs="Times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ab/>
        <w:t xml:space="preserve">         </w:t>
      </w:r>
      <w:proofErr w:type="gramStart"/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>központi</w:t>
      </w:r>
      <w:proofErr w:type="gramEnd"/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 orvosi ügyeleti ellátás</w:t>
      </w: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ab/>
      </w:r>
    </w:p>
    <w:p w:rsidR="00216C20" w:rsidRPr="00CC424C" w:rsidRDefault="00216C20" w:rsidP="00216C20">
      <w:pPr>
        <w:spacing w:after="0" w:line="240" w:lineRule="auto"/>
        <w:ind w:left="720" w:hanging="360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216C20" w:rsidRPr="00CC424C" w:rsidRDefault="00216C20" w:rsidP="00216C20">
      <w:pPr>
        <w:spacing w:after="0" w:line="240" w:lineRule="auto"/>
        <w:ind w:left="360" w:hanging="360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(3) A társulás megnevezése: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  <w:r w:rsidRPr="00CC424C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 xml:space="preserve">Területi </w:t>
      </w:r>
      <w:proofErr w:type="gramStart"/>
      <w:r w:rsidRPr="00CC424C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Védőnői  Ellátás</w:t>
      </w:r>
      <w:proofErr w:type="gramEnd"/>
    </w:p>
    <w:p w:rsidR="00216C20" w:rsidRPr="00CC424C" w:rsidRDefault="00216C20" w:rsidP="00216C20">
      <w:pPr>
        <w:spacing w:after="0" w:line="240" w:lineRule="auto"/>
        <w:ind w:left="360" w:right="150"/>
        <w:jc w:val="both"/>
        <w:rPr>
          <w:rFonts w:ascii="Times" w:eastAsia="Times New Roman" w:hAnsi="Times" w:cs="Times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3997 Füzérkomlós Felszabadulás u. 47. 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társulás fő tevékenysége: területi védőnői ellátás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216C20" w:rsidRPr="00CC424C" w:rsidRDefault="00216C20" w:rsidP="00216C20">
      <w:pPr>
        <w:spacing w:after="0" w:line="240" w:lineRule="auto"/>
        <w:ind w:left="360" w:hanging="360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(4) A társulás megnevezése: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  <w:r w:rsidRPr="00CC424C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Hegyközi Szociális Alapszolgáltatási Intézményi Társulás</w:t>
      </w:r>
    </w:p>
    <w:p w:rsidR="00216C20" w:rsidRPr="00CC424C" w:rsidRDefault="00216C20" w:rsidP="00216C20">
      <w:pPr>
        <w:spacing w:after="0" w:line="240" w:lineRule="auto"/>
        <w:ind w:left="360" w:right="150"/>
        <w:jc w:val="both"/>
        <w:rPr>
          <w:rFonts w:ascii="Times" w:eastAsia="Times New Roman" w:hAnsi="Times" w:cs="Times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</w:t>
      </w:r>
      <w:r>
        <w:rPr>
          <w:rFonts w:ascii="Times" w:eastAsia="Times New Roman" w:hAnsi="Times" w:cs="Times"/>
          <w:i/>
          <w:sz w:val="20"/>
          <w:szCs w:val="20"/>
          <w:lang w:eastAsia="hu-HU"/>
        </w:rPr>
        <w:t>3994 Pálháza Dózsa György u. 33.</w:t>
      </w:r>
    </w:p>
    <w:p w:rsidR="00216C20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társulás fő tevéke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nysége: házi szociális gondozás, nappali szociális ellátás, családsegítő és gyermekjóléti szolgáltatás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216C20" w:rsidRPr="00CC424C" w:rsidRDefault="00216C20" w:rsidP="00216C20">
      <w:pPr>
        <w:spacing w:after="0" w:line="240" w:lineRule="auto"/>
        <w:ind w:left="360" w:hanging="360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(</w:t>
      </w:r>
      <w:r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5</w:t>
      </w: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) A társulás megnevezése: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  <w:r w:rsidRPr="005A41E8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Hegyközi Óvodafenntartó Intézményi Társulás</w:t>
      </w:r>
    </w:p>
    <w:p w:rsidR="00216C20" w:rsidRPr="00CC424C" w:rsidRDefault="00216C20" w:rsidP="00216C20">
      <w:pPr>
        <w:spacing w:after="0" w:line="240" w:lineRule="auto"/>
        <w:ind w:left="360" w:right="150"/>
        <w:jc w:val="both"/>
        <w:rPr>
          <w:rFonts w:ascii="Times" w:eastAsia="Times New Roman" w:hAnsi="Times" w:cs="Times"/>
          <w:i/>
          <w:sz w:val="20"/>
          <w:szCs w:val="20"/>
          <w:lang w:eastAsia="hu-HU"/>
        </w:rPr>
      </w:pPr>
      <w:r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3994 Pálháza Vásártér u. </w:t>
      </w: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 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társulás fő tevéke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nysége: gyermekétkeztetés (iskolai)</w:t>
      </w:r>
    </w:p>
    <w:p w:rsidR="00216C20" w:rsidRPr="00CC424C" w:rsidRDefault="00216C20" w:rsidP="00216C20">
      <w:pPr>
        <w:spacing w:after="0" w:line="240" w:lineRule="auto"/>
        <w:ind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(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6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) </w:t>
      </w:r>
      <w:r w:rsidRPr="00CC424C">
        <w:rPr>
          <w:rFonts w:ascii="Times New Roman" w:eastAsia="Times New Roman" w:hAnsi="Times New Roman"/>
          <w:bCs/>
          <w:i/>
          <w:sz w:val="20"/>
          <w:szCs w:val="20"/>
          <w:lang w:eastAsia="hu-HU"/>
        </w:rPr>
        <w:t>A társulás megnevezése</w:t>
      </w:r>
      <w:r w:rsidRPr="00CC424C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:</w:t>
      </w: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Pr="005A41E8">
        <w:rPr>
          <w:rFonts w:ascii="Times New Roman" w:eastAsia="Times New Roman" w:hAnsi="Times New Roman"/>
          <w:b/>
          <w:i/>
          <w:sz w:val="20"/>
          <w:szCs w:val="20"/>
          <w:lang w:eastAsia="hu-HU"/>
        </w:rPr>
        <w:t>Abaúj-Zempléni Szilárdhulladék-gazdálkodási Önkormányzati Társulás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 xml:space="preserve"> </w:t>
      </w:r>
    </w:p>
    <w:p w:rsidR="00216C20" w:rsidRPr="00CC424C" w:rsidRDefault="00216C20" w:rsidP="00216C20">
      <w:pPr>
        <w:spacing w:after="0" w:line="240" w:lineRule="auto"/>
        <w:ind w:right="150" w:firstLine="36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" w:eastAsia="Times New Roman" w:hAnsi="Times" w:cs="Times"/>
          <w:i/>
          <w:sz w:val="20"/>
          <w:szCs w:val="20"/>
          <w:lang w:eastAsia="hu-HU"/>
        </w:rPr>
        <w:t xml:space="preserve">A társulás székhelye: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Tokaj</w:t>
      </w:r>
    </w:p>
    <w:p w:rsidR="00216C20" w:rsidRPr="00CC424C" w:rsidRDefault="00216C20" w:rsidP="00216C20">
      <w:pPr>
        <w:spacing w:after="0" w:line="240" w:lineRule="auto"/>
        <w:ind w:left="360" w:right="15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CC424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</w:t>
      </w:r>
      <w:r w:rsidRPr="00CC424C">
        <w:rPr>
          <w:rFonts w:ascii="Times New Roman" w:eastAsia="Times New Roman" w:hAnsi="Times New Roman"/>
          <w:i/>
          <w:sz w:val="20"/>
          <w:szCs w:val="20"/>
          <w:lang w:eastAsia="hu-HU"/>
        </w:rPr>
        <w:t>társulás fő tevékenysége: hulladékkezelés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20"/>
    <w:rsid w:val="00216C20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C2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C2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2015-01-31T16:57:00Z</dcterms:created>
  <dcterms:modified xsi:type="dcterms:W3CDTF">2015-01-31T16:58:00Z</dcterms:modified>
</cp:coreProperties>
</file>