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C93" w:rsidRPr="00835F68" w:rsidRDefault="00CE2C93" w:rsidP="006233F5">
      <w:pPr>
        <w:spacing w:after="80" w:line="240" w:lineRule="auto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</w:p>
    <w:p w:rsidR="00CE2C93" w:rsidRPr="00835F68" w:rsidRDefault="00CE2C93" w:rsidP="006233F5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CE2C93" w:rsidRPr="00835F68" w:rsidRDefault="00CE2C93" w:rsidP="00840F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 w:rsidRPr="00835F68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Rajka Község Önkormányzata Képviselő-testületének</w:t>
      </w:r>
    </w:p>
    <w:p w:rsidR="00CE2C93" w:rsidRPr="00835F68" w:rsidRDefault="002D792E" w:rsidP="00840F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14</w:t>
      </w:r>
      <w:r w:rsidR="007F60D3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/2019. (XI.21</w:t>
      </w:r>
      <w:r w:rsidR="00CE2C93" w:rsidRPr="00835F68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.) önkormányzati rendelete</w:t>
      </w:r>
    </w:p>
    <w:p w:rsidR="00CE2C93" w:rsidRPr="00835F68" w:rsidRDefault="00CE2C93" w:rsidP="00840F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 w:rsidRPr="00835F68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a helyi adókról szóló</w:t>
      </w:r>
      <w:r w:rsidR="005B4EA7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 23/2013.(XI.29.)</w:t>
      </w:r>
      <w:r w:rsidRPr="00835F68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 önkormányzati rendelet módosításáról </w:t>
      </w:r>
    </w:p>
    <w:p w:rsidR="00CE2C93" w:rsidRPr="00835F68" w:rsidRDefault="00CE2C93" w:rsidP="005A02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5A0207">
      <w:pPr>
        <w:spacing w:after="20" w:line="240" w:lineRule="auto"/>
        <w:ind w:firstLine="18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6233F5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sz w:val="24"/>
          <w:szCs w:val="24"/>
          <w:lang w:eastAsia="hu-HU"/>
        </w:rPr>
        <w:t>Rajka Község Önkormányzatának Képviselő-testülete a helyi adókról szóló 1990. évi C. törvény 1. § (1) bekezdésében foglalt felhatalmazás alapján az Alaptörvény 32. cikkének (1) bekezdés h) pontjában meghatározott feladatkörében eljárva a következőket rendeli el.</w:t>
      </w:r>
    </w:p>
    <w:p w:rsidR="00CE2C93" w:rsidRPr="00835F68" w:rsidRDefault="00CE2C93" w:rsidP="005A02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5A0207">
      <w:pPr>
        <w:spacing w:after="20" w:line="240" w:lineRule="auto"/>
        <w:ind w:firstLine="180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1. §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 xml:space="preserve"> A képviselő-testület a helyi adókról szóló 23/2013. (XI.29.) önkormányzati rendelet 8</w:t>
      </w:r>
      <w:r w:rsidR="00E87EE8">
        <w:rPr>
          <w:rFonts w:ascii="Times New Roman" w:hAnsi="Times New Roman" w:cs="Times New Roman"/>
          <w:sz w:val="24"/>
          <w:szCs w:val="24"/>
          <w:lang w:eastAsia="hu-HU"/>
        </w:rPr>
        <w:t>-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 xml:space="preserve"> 9</w:t>
      </w:r>
      <w:r w:rsidR="00E87EE8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>§</w:t>
      </w:r>
      <w:r w:rsidR="00E87EE8">
        <w:rPr>
          <w:rFonts w:ascii="Times New Roman" w:hAnsi="Times New Roman" w:cs="Times New Roman"/>
          <w:sz w:val="24"/>
          <w:szCs w:val="24"/>
          <w:lang w:eastAsia="hu-HU"/>
        </w:rPr>
        <w:t>-a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 xml:space="preserve"> helyébe</w:t>
      </w:r>
      <w:r w:rsidR="005E0935">
        <w:rPr>
          <w:rFonts w:ascii="Times New Roman" w:hAnsi="Times New Roman" w:cs="Times New Roman"/>
          <w:sz w:val="24"/>
          <w:szCs w:val="24"/>
          <w:lang w:eastAsia="hu-HU"/>
        </w:rPr>
        <w:t xml:space="preserve"> a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E87EE8">
        <w:rPr>
          <w:rFonts w:ascii="Times New Roman" w:hAnsi="Times New Roman" w:cs="Times New Roman"/>
          <w:sz w:val="24"/>
          <w:szCs w:val="24"/>
          <w:lang w:eastAsia="hu-HU"/>
        </w:rPr>
        <w:t>következő r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>endelkezések lépnek:</w:t>
      </w:r>
    </w:p>
    <w:p w:rsidR="00CE2C93" w:rsidRPr="00835F68" w:rsidRDefault="00CE2C93" w:rsidP="005A0207">
      <w:pPr>
        <w:spacing w:after="20" w:line="240" w:lineRule="auto"/>
        <w:ind w:firstLine="18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925BE6" w:rsidRDefault="00CE2C93" w:rsidP="006233F5">
      <w:pPr>
        <w:spacing w:after="20" w:line="240" w:lineRule="auto"/>
        <w:ind w:left="993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8.§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adó </w:t>
      </w:r>
      <w:r w:rsidRPr="00925BE6">
        <w:rPr>
          <w:rFonts w:ascii="Times New Roman" w:hAnsi="Times New Roman" w:cs="Times New Roman"/>
          <w:bCs/>
          <w:sz w:val="24"/>
          <w:szCs w:val="24"/>
          <w:lang w:eastAsia="hu-HU"/>
        </w:rPr>
        <w:t>évi mértéke 12 000 Ft</w:t>
      </w:r>
      <w:r w:rsidRPr="00925BE6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CE2C93" w:rsidRPr="00835F68" w:rsidRDefault="00CE2C93" w:rsidP="00E87EE8">
      <w:pPr>
        <w:spacing w:after="20" w:line="240" w:lineRule="auto"/>
        <w:ind w:left="993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9.§</w:t>
      </w:r>
      <w:r w:rsidRPr="00835F6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>(1) Mentes a kommunális adó megfizetése alól az adóalany,</w:t>
      </w:r>
      <w:r w:rsidR="00E87EE8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>ha</w:t>
      </w:r>
      <w:r w:rsidR="00E87EE8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>építményadó fizetési kötelezettség  terheli.</w:t>
      </w:r>
    </w:p>
    <w:p w:rsidR="00CE2C93" w:rsidRPr="00835F68" w:rsidRDefault="00CE2C93" w:rsidP="006233F5">
      <w:pPr>
        <w:spacing w:after="20" w:line="240" w:lineRule="auto"/>
        <w:ind w:left="567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sz w:val="24"/>
          <w:szCs w:val="24"/>
          <w:lang w:eastAsia="hu-HU"/>
        </w:rPr>
        <w:t xml:space="preserve">(2) </w:t>
      </w:r>
      <w:r w:rsidR="00925BE6">
        <w:rPr>
          <w:rFonts w:ascii="Times New Roman" w:hAnsi="Times New Roman" w:cs="Times New Roman"/>
          <w:sz w:val="24"/>
          <w:szCs w:val="24"/>
          <w:lang w:eastAsia="hu-HU"/>
        </w:rPr>
        <w:t>6000 forint adókedvezményre jogosult</w:t>
      </w:r>
    </w:p>
    <w:p w:rsidR="00CE2C93" w:rsidRPr="00835F68" w:rsidRDefault="00CE2C93" w:rsidP="005E0935">
      <w:pPr>
        <w:spacing w:after="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sz w:val="24"/>
          <w:szCs w:val="24"/>
          <w:lang w:eastAsia="hu-HU"/>
        </w:rPr>
        <w:t>a) a tárgyév első napjáig 65 éves kort betöltött, egyedül élő</w:t>
      </w:r>
      <w:r w:rsidR="003B3421">
        <w:rPr>
          <w:rFonts w:ascii="Times New Roman" w:hAnsi="Times New Roman" w:cs="Times New Roman"/>
          <w:sz w:val="24"/>
          <w:szCs w:val="24"/>
          <w:lang w:eastAsia="hu-HU"/>
        </w:rPr>
        <w:t xml:space="preserve"> adóalany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>, a lakcímnyilvántartás szerint életvitelszerűen lakhelyéül szolgáló lakása tekintetében,</w:t>
      </w:r>
      <w:r w:rsidR="005E0935">
        <w:rPr>
          <w:rFonts w:ascii="Times New Roman" w:hAnsi="Times New Roman" w:cs="Times New Roman"/>
          <w:sz w:val="24"/>
          <w:szCs w:val="24"/>
          <w:lang w:eastAsia="hu-HU"/>
        </w:rPr>
        <w:t xml:space="preserve"> amennyiben a havi jövedelme nem haladja meg a mindenkori öregségi nyugdíjminimum tízszeresét</w:t>
      </w:r>
      <w:r w:rsidR="002D792E">
        <w:rPr>
          <w:rFonts w:ascii="Times New Roman" w:hAnsi="Times New Roman" w:cs="Times New Roman"/>
          <w:sz w:val="24"/>
          <w:szCs w:val="24"/>
          <w:lang w:eastAsia="hu-HU"/>
        </w:rPr>
        <w:t>,</w:t>
      </w:r>
    </w:p>
    <w:p w:rsidR="00CE2C93" w:rsidRPr="00835F68" w:rsidRDefault="00CE2C93" w:rsidP="00E859D0">
      <w:pPr>
        <w:spacing w:after="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sz w:val="24"/>
          <w:szCs w:val="24"/>
          <w:lang w:eastAsia="hu-HU"/>
        </w:rPr>
        <w:t>b) az az adóalany, aki a vele egy háztartásban élő 3 gyermek után létesül családi pótlékban, vagy nevelőszülőként, vagy hivatásos nevelőszülőként legalább 3 gyermek után részesül családi pótlékban</w:t>
      </w:r>
      <w:r w:rsidR="005E0935">
        <w:rPr>
          <w:rFonts w:ascii="Times New Roman" w:hAnsi="Times New Roman" w:cs="Times New Roman"/>
          <w:sz w:val="24"/>
          <w:szCs w:val="24"/>
          <w:lang w:eastAsia="hu-HU"/>
        </w:rPr>
        <w:t>, amennyiben a család egy főre jutó nettó jövedelme</w:t>
      </w:r>
      <w:r w:rsidR="00246C2C">
        <w:rPr>
          <w:rFonts w:ascii="Times New Roman" w:hAnsi="Times New Roman" w:cs="Times New Roman"/>
          <w:sz w:val="24"/>
          <w:szCs w:val="24"/>
          <w:lang w:eastAsia="hu-HU"/>
        </w:rPr>
        <w:t xml:space="preserve"> nem haladja meg</w:t>
      </w:r>
      <w:r w:rsidR="005E0935">
        <w:rPr>
          <w:rFonts w:ascii="Times New Roman" w:hAnsi="Times New Roman" w:cs="Times New Roman"/>
          <w:sz w:val="24"/>
          <w:szCs w:val="24"/>
          <w:lang w:eastAsia="hu-HU"/>
        </w:rPr>
        <w:t xml:space="preserve"> a mindenkori öregségi nyugdí</w:t>
      </w:r>
      <w:r w:rsidR="00E859D0">
        <w:rPr>
          <w:rFonts w:ascii="Times New Roman" w:hAnsi="Times New Roman" w:cs="Times New Roman"/>
          <w:sz w:val="24"/>
          <w:szCs w:val="24"/>
          <w:lang w:eastAsia="hu-HU"/>
        </w:rPr>
        <w:t>j</w:t>
      </w:r>
      <w:r w:rsidR="005E0935">
        <w:rPr>
          <w:rFonts w:ascii="Times New Roman" w:hAnsi="Times New Roman" w:cs="Times New Roman"/>
          <w:sz w:val="24"/>
          <w:szCs w:val="24"/>
          <w:lang w:eastAsia="hu-HU"/>
        </w:rPr>
        <w:t>minimum</w:t>
      </w:r>
      <w:r w:rsidR="00E859D0">
        <w:rPr>
          <w:rFonts w:ascii="Times New Roman" w:hAnsi="Times New Roman" w:cs="Times New Roman"/>
          <w:sz w:val="24"/>
          <w:szCs w:val="24"/>
          <w:lang w:eastAsia="hu-HU"/>
        </w:rPr>
        <w:t xml:space="preserve"> tízszeres</w:t>
      </w:r>
      <w:r w:rsidR="00246C2C">
        <w:rPr>
          <w:rFonts w:ascii="Times New Roman" w:hAnsi="Times New Roman" w:cs="Times New Roman"/>
          <w:sz w:val="24"/>
          <w:szCs w:val="24"/>
          <w:lang w:eastAsia="hu-HU"/>
        </w:rPr>
        <w:t>ét</w:t>
      </w:r>
      <w:bookmarkStart w:id="0" w:name="_GoBack"/>
      <w:bookmarkEnd w:id="0"/>
      <w:r w:rsidRPr="00835F68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CE2C93" w:rsidRPr="00835F68" w:rsidRDefault="00CE2C93" w:rsidP="005A02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5A0207">
      <w:pPr>
        <w:spacing w:after="20" w:line="240" w:lineRule="auto"/>
        <w:ind w:firstLine="180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2. §</w:t>
      </w:r>
      <w:r w:rsidRPr="00835F68">
        <w:rPr>
          <w:rFonts w:ascii="Times New Roman" w:hAnsi="Times New Roman" w:cs="Times New Roman"/>
          <w:sz w:val="24"/>
          <w:szCs w:val="24"/>
          <w:lang w:eastAsia="hu-HU"/>
        </w:rPr>
        <w:t xml:space="preserve"> A rendelet 2020. január 1. napján lép hatályba. </w:t>
      </w:r>
    </w:p>
    <w:p w:rsidR="00CE2C93" w:rsidRPr="00835F68" w:rsidRDefault="00CE2C93" w:rsidP="005A02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5A0207">
      <w:pPr>
        <w:spacing w:after="2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                 </w:t>
      </w:r>
    </w:p>
    <w:p w:rsidR="00CE2C93" w:rsidRPr="00835F68" w:rsidRDefault="00CE2C93" w:rsidP="005A0207">
      <w:pPr>
        <w:spacing w:after="2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5A0207">
      <w:pPr>
        <w:spacing w:after="2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5A0207">
      <w:pPr>
        <w:spacing w:after="2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                Kiss Vince</w:t>
      </w:r>
      <w:r w:rsidR="00BD32C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835F6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                                                                   dr. </w:t>
      </w:r>
      <w:r w:rsidR="00E87EE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Papp László</w:t>
      </w:r>
    </w:p>
    <w:p w:rsidR="00CE2C93" w:rsidRPr="00835F68" w:rsidRDefault="00CE2C93" w:rsidP="005A0207">
      <w:pPr>
        <w:spacing w:after="2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       polgármester                                                                          </w:t>
      </w:r>
      <w:r w:rsidR="00E87EE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al</w:t>
      </w:r>
      <w:r w:rsidRPr="00835F6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jegyző</w:t>
      </w:r>
    </w:p>
    <w:p w:rsidR="00CE2C93" w:rsidRPr="00835F68" w:rsidRDefault="00CE2C93" w:rsidP="005A0207">
      <w:pPr>
        <w:spacing w:after="2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5A0207">
      <w:pPr>
        <w:spacing w:after="2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​</w:t>
      </w:r>
    </w:p>
    <w:p w:rsidR="00CE2C93" w:rsidRPr="00835F68" w:rsidRDefault="00CE2C93" w:rsidP="005A02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5A0207">
      <w:pPr>
        <w:spacing w:after="20" w:line="240" w:lineRule="auto"/>
        <w:ind w:firstLine="180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sz w:val="24"/>
          <w:szCs w:val="24"/>
          <w:lang w:eastAsia="hu-HU"/>
        </w:rPr>
        <w:t>A rendelet kihirdetve: 2019. november 21.</w:t>
      </w:r>
    </w:p>
    <w:p w:rsidR="00CE2C93" w:rsidRPr="00835F68" w:rsidRDefault="00CE2C93" w:rsidP="005A0207">
      <w:pPr>
        <w:spacing w:after="20" w:line="240" w:lineRule="auto"/>
        <w:ind w:firstLine="18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5A0207">
      <w:pPr>
        <w:spacing w:after="20" w:line="240" w:lineRule="auto"/>
        <w:ind w:firstLine="18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E2C93" w:rsidRPr="00835F68" w:rsidRDefault="00CE2C93" w:rsidP="005A0207">
      <w:pPr>
        <w:spacing w:after="20" w:line="240" w:lineRule="auto"/>
        <w:ind w:firstLine="180"/>
        <w:rPr>
          <w:rFonts w:ascii="Times New Roman" w:hAnsi="Times New Roman" w:cs="Times New Roman"/>
          <w:sz w:val="24"/>
          <w:szCs w:val="24"/>
          <w:lang w:eastAsia="hu-HU"/>
        </w:rPr>
      </w:pPr>
      <w:r w:rsidRPr="00835F6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dr. </w:t>
      </w:r>
      <w:r w:rsidR="00E87EE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Papp László</w:t>
      </w:r>
    </w:p>
    <w:p w:rsidR="00CE2C93" w:rsidRPr="00835F68" w:rsidRDefault="00E87EE8" w:rsidP="005A0207">
      <w:pPr>
        <w:spacing w:after="20" w:line="240" w:lineRule="auto"/>
        <w:ind w:firstLine="180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al</w:t>
      </w:r>
      <w:r w:rsidR="00CE2C93" w:rsidRPr="00835F6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jegyző </w:t>
      </w:r>
      <w:r w:rsidR="00CE2C93" w:rsidRPr="00835F68">
        <w:rPr>
          <w:rFonts w:ascii="Times New Roman" w:hAnsi="Times New Roman" w:cs="Times New Roman"/>
          <w:sz w:val="24"/>
          <w:szCs w:val="24"/>
          <w:lang w:eastAsia="hu-HU"/>
        </w:rPr>
        <w:t>​</w:t>
      </w:r>
    </w:p>
    <w:p w:rsidR="00CE2C93" w:rsidRPr="00835F68" w:rsidRDefault="00CE2C93">
      <w:pPr>
        <w:rPr>
          <w:rFonts w:ascii="Times New Roman" w:hAnsi="Times New Roman" w:cs="Times New Roman"/>
        </w:rPr>
      </w:pPr>
    </w:p>
    <w:sectPr w:rsidR="00CE2C93" w:rsidRPr="00835F68" w:rsidSect="009F3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7"/>
    <w:rsid w:val="001610C3"/>
    <w:rsid w:val="00175BE2"/>
    <w:rsid w:val="00246C2C"/>
    <w:rsid w:val="002D792E"/>
    <w:rsid w:val="003B3421"/>
    <w:rsid w:val="0056049F"/>
    <w:rsid w:val="005A0207"/>
    <w:rsid w:val="005B4EA7"/>
    <w:rsid w:val="005E0935"/>
    <w:rsid w:val="006233F5"/>
    <w:rsid w:val="00683BAC"/>
    <w:rsid w:val="007F60D3"/>
    <w:rsid w:val="00835F68"/>
    <w:rsid w:val="00840F79"/>
    <w:rsid w:val="00925BE6"/>
    <w:rsid w:val="009F381B"/>
    <w:rsid w:val="00BD32C8"/>
    <w:rsid w:val="00C37C6E"/>
    <w:rsid w:val="00C87FCD"/>
    <w:rsid w:val="00CE2C93"/>
    <w:rsid w:val="00E859D0"/>
    <w:rsid w:val="00E8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E25D0"/>
  <w15:docId w15:val="{FC1CB11D-A5FC-49F0-9336-5EF712ED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381B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5A0207"/>
    <w:pPr>
      <w:spacing w:after="2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5A0207"/>
    <w:rPr>
      <w:b/>
      <w:bCs/>
    </w:rPr>
  </w:style>
  <w:style w:type="character" w:styleId="Kiemels">
    <w:name w:val="Emphasis"/>
    <w:basedOn w:val="Bekezdsalapbettpusa"/>
    <w:uiPriority w:val="99"/>
    <w:qFormat/>
    <w:rsid w:val="005A0207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32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1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350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350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község jegyzője</dc:creator>
  <cp:lastModifiedBy>Igazgatás</cp:lastModifiedBy>
  <cp:revision>2</cp:revision>
  <cp:lastPrinted>2019-12-04T09:07:00Z</cp:lastPrinted>
  <dcterms:created xsi:type="dcterms:W3CDTF">2020-01-15T14:24:00Z</dcterms:created>
  <dcterms:modified xsi:type="dcterms:W3CDTF">2020-01-15T14:24:00Z</dcterms:modified>
</cp:coreProperties>
</file>