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39F0" w14:textId="77777777" w:rsidR="00E02023" w:rsidRDefault="00E02023" w:rsidP="00E02023">
      <w:pPr>
        <w:jc w:val="right"/>
        <w:rPr>
          <w:rFonts w:ascii="Arial Narrow" w:hAnsi="Arial Narrow" w:cs="Times New Roman"/>
          <w:b/>
          <w:bCs/>
          <w:sz w:val="22"/>
        </w:rPr>
      </w:pPr>
      <w:r>
        <w:rPr>
          <w:rFonts w:ascii="Arial Narrow" w:hAnsi="Arial Narrow"/>
          <w:b/>
          <w:bCs/>
          <w:i/>
          <w:smallCaps/>
          <w:sz w:val="22"/>
        </w:rPr>
        <w:t xml:space="preserve">2. függelék </w:t>
      </w:r>
      <w:r>
        <w:rPr>
          <w:rFonts w:ascii="Arial Narrow" w:hAnsi="Arial Narrow"/>
          <w:bCs/>
          <w:i/>
          <w:smallCaps/>
          <w:sz w:val="22"/>
        </w:rPr>
        <w:t>a 14/2015. (V.28.) önkormányzati rendelethez</w:t>
      </w:r>
    </w:p>
    <w:p w14:paraId="54D19A08" w14:textId="77777777" w:rsidR="00E02023" w:rsidRDefault="00E02023" w:rsidP="00E02023">
      <w:pPr>
        <w:rPr>
          <w:rFonts w:ascii="Arial Narrow" w:hAnsi="Arial Narrow"/>
          <w:bCs/>
          <w:sz w:val="22"/>
        </w:rPr>
      </w:pPr>
    </w:p>
    <w:p w14:paraId="080F09D7" w14:textId="77777777" w:rsidR="00E02023" w:rsidRDefault="00E02023" w:rsidP="00E02023">
      <w:pPr>
        <w:rPr>
          <w:rFonts w:ascii="Arial Narrow" w:hAnsi="Arial Narrow"/>
          <w:b/>
          <w:bCs/>
          <w:sz w:val="22"/>
        </w:rPr>
      </w:pPr>
    </w:p>
    <w:p w14:paraId="43F923EB" w14:textId="77777777" w:rsidR="00E02023" w:rsidRDefault="00E02023" w:rsidP="00E02023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VÉDELMI-KORLÁTOZÁS JEGYZÉKEK - TERMÉSZETVÉDELEM</w:t>
      </w:r>
    </w:p>
    <w:p w14:paraId="47E3CBA8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ZALAKOMÁR KÖZIGAZGATÁSI TERÜLETÉN LÉVŐ VÉDETT TERMÉSZETI TERÜLETEK:</w:t>
      </w:r>
    </w:p>
    <w:p w14:paraId="0908CB58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1. Balaton-felvidéki Nemzeti Park területébe eső védett területek:</w:t>
      </w:r>
    </w:p>
    <w:p w14:paraId="316DA43E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(a Balaton-felvidéki Nemzeti Park létesítéséről szóló 31/1997. (IX. 23.) KTM rendelet alapján)</w:t>
      </w:r>
    </w:p>
    <w:p w14:paraId="5642BDFB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 xml:space="preserve">1.1. A Balaton-felvidéki Nemzeti Park ingatlan-nyilvántartási helyrajzi számai </w:t>
      </w:r>
      <w:r>
        <w:rPr>
          <w:rFonts w:ascii="Arial Narrow" w:hAnsi="Arial Narrow" w:cs="Times"/>
          <w:iCs/>
          <w:sz w:val="22"/>
          <w:szCs w:val="22"/>
        </w:rPr>
        <w:t>(</w:t>
      </w:r>
      <w:r>
        <w:rPr>
          <w:rFonts w:ascii="Arial Narrow" w:hAnsi="Arial Narrow" w:cs="Times"/>
          <w:i/>
          <w:iCs/>
          <w:sz w:val="22"/>
          <w:szCs w:val="22"/>
        </w:rPr>
        <w:t>2. számú melléklet szerint):</w:t>
      </w:r>
    </w:p>
    <w:p w14:paraId="597F2FC2" w14:textId="77777777" w:rsidR="00E02023" w:rsidRDefault="00E02023" w:rsidP="00E02023">
      <w:pPr>
        <w:pStyle w:val="NormlWeb"/>
        <w:rPr>
          <w:rFonts w:ascii="Arial Narrow" w:hAnsi="Arial Narrow" w:cs="Times"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Zalakomár</w:t>
      </w:r>
    </w:p>
    <w:p w14:paraId="7F57FCB1" w14:textId="77777777" w:rsidR="00E02023" w:rsidRDefault="00E02023" w:rsidP="00E02023">
      <w:pPr>
        <w:pStyle w:val="NormlWeb"/>
        <w:rPr>
          <w:rFonts w:ascii="Arial Narrow" w:hAnsi="Arial Narrow" w:cs="Times"/>
          <w:sz w:val="22"/>
          <w:szCs w:val="22"/>
        </w:rPr>
      </w:pPr>
      <w:r>
        <w:rPr>
          <w:rFonts w:ascii="Arial Narrow" w:hAnsi="Arial Narrow" w:cs="Times"/>
          <w:sz w:val="22"/>
          <w:szCs w:val="22"/>
        </w:rPr>
        <w:t>0154, 0168–0170, 0171/a–c, 0172, 0173/a–c, 0174/1/a–g, 0175, 0179, 0180/1/a–h, 0180/2–9, 0181/4–5, 0181/6/a–h, 0183–0185, 0186/a–d, 0187, 0188/a–d, 0189, 0190/a–b, 0191/a–c, 0192–0198, 0257</w:t>
      </w:r>
    </w:p>
    <w:p w14:paraId="6D85FC9F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1.2. A Balaton-felvidéki Nemzeti Park fokozottan védett területének ingatlan-nyilvántartási helyrajzi számai és erdőgazdasági üzemtervi jelei (</w:t>
      </w:r>
      <w:r>
        <w:rPr>
          <w:rFonts w:ascii="Arial Narrow" w:hAnsi="Arial Narrow" w:cs="Times"/>
          <w:i/>
          <w:iCs/>
          <w:sz w:val="22"/>
          <w:szCs w:val="22"/>
        </w:rPr>
        <w:t>4. számú melléklet szerint)</w:t>
      </w:r>
    </w:p>
    <w:p w14:paraId="4839565F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Zalakomár</w:t>
      </w:r>
    </w:p>
    <w:p w14:paraId="5AB36908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0169, 0170, 0172, 0173/a–b, 0175, 0180/1/a–h, 0180/2–9, 0181/4, 0181/6/a–h</w:t>
      </w:r>
    </w:p>
    <w:p w14:paraId="2FD12EAD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 xml:space="preserve">2. </w:t>
      </w:r>
      <w:proofErr w:type="spellStart"/>
      <w:r>
        <w:rPr>
          <w:rFonts w:ascii="Arial Narrow" w:hAnsi="Arial Narrow" w:cs="Times"/>
          <w:b/>
          <w:iCs/>
          <w:sz w:val="22"/>
          <w:szCs w:val="22"/>
        </w:rPr>
        <w:t>Zalakomári</w:t>
      </w:r>
      <w:proofErr w:type="spellEnd"/>
      <w:r>
        <w:rPr>
          <w:rFonts w:ascii="Arial Narrow" w:hAnsi="Arial Narrow" w:cs="Times"/>
          <w:b/>
          <w:iCs/>
          <w:sz w:val="22"/>
          <w:szCs w:val="22"/>
        </w:rPr>
        <w:t xml:space="preserve"> madárrezervátum természetvédelmi terület:</w:t>
      </w:r>
    </w:p>
    <w:p w14:paraId="06F8635D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 xml:space="preserve">(a </w:t>
      </w:r>
      <w:proofErr w:type="spellStart"/>
      <w:r>
        <w:rPr>
          <w:rFonts w:ascii="Arial Narrow" w:hAnsi="Arial Narrow" w:cs="Times"/>
          <w:i/>
          <w:iCs/>
          <w:sz w:val="22"/>
          <w:szCs w:val="22"/>
        </w:rPr>
        <w:t>Zalakomári</w:t>
      </w:r>
      <w:proofErr w:type="spellEnd"/>
      <w:r>
        <w:rPr>
          <w:rFonts w:ascii="Arial Narrow" w:hAnsi="Arial Narrow" w:cs="Times"/>
          <w:i/>
          <w:iCs/>
          <w:sz w:val="22"/>
          <w:szCs w:val="22"/>
        </w:rPr>
        <w:t xml:space="preserve"> madárrezervátum természetvédelmi terület védettségének fenntartásáról szóló 123/2007. (XII. 27.) </w:t>
      </w:r>
      <w:proofErr w:type="spellStart"/>
      <w:r>
        <w:rPr>
          <w:rFonts w:ascii="Arial Narrow" w:hAnsi="Arial Narrow" w:cs="Times"/>
          <w:i/>
          <w:iCs/>
          <w:sz w:val="22"/>
          <w:szCs w:val="22"/>
        </w:rPr>
        <w:t>KvVM</w:t>
      </w:r>
      <w:proofErr w:type="spellEnd"/>
      <w:r>
        <w:rPr>
          <w:rFonts w:ascii="Arial Narrow" w:hAnsi="Arial Narrow" w:cs="Times"/>
          <w:i/>
          <w:iCs/>
          <w:sz w:val="22"/>
          <w:szCs w:val="22"/>
        </w:rPr>
        <w:t xml:space="preserve"> rendelet alapján)</w:t>
      </w:r>
    </w:p>
    <w:p w14:paraId="0208A953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Zalakomár</w:t>
      </w:r>
    </w:p>
    <w:p w14:paraId="21549405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0439/1, 0439/2, 0439/3, 0439/4, 0439/5, 0440, 0441/1, 0441/2, 0442/1, 0488/3.</w:t>
      </w:r>
    </w:p>
    <w:p w14:paraId="44BF4681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3. Európai közösségi jelentőségű természetvédelmi rendeltetésű terület (</w:t>
      </w:r>
      <w:proofErr w:type="spellStart"/>
      <w:r>
        <w:rPr>
          <w:rFonts w:ascii="Arial Narrow" w:hAnsi="Arial Narrow" w:cs="Times"/>
          <w:b/>
          <w:iCs/>
          <w:sz w:val="22"/>
          <w:szCs w:val="22"/>
        </w:rPr>
        <w:t>Natura</w:t>
      </w:r>
      <w:proofErr w:type="spellEnd"/>
      <w:r>
        <w:rPr>
          <w:rFonts w:ascii="Arial Narrow" w:hAnsi="Arial Narrow" w:cs="Times"/>
          <w:b/>
          <w:iCs/>
          <w:sz w:val="22"/>
          <w:szCs w:val="22"/>
        </w:rPr>
        <w:t xml:space="preserve"> 2000 terület):</w:t>
      </w:r>
    </w:p>
    <w:p w14:paraId="7900A6AA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 xml:space="preserve">(az európai közösségi jelentőségű természetvédelmi rendeltetésű területekkel érintett földrészletekről szóló 14/2010. (V. 11.) </w:t>
      </w:r>
      <w:proofErr w:type="spellStart"/>
      <w:r>
        <w:rPr>
          <w:rFonts w:ascii="Arial Narrow" w:hAnsi="Arial Narrow" w:cs="Times"/>
          <w:i/>
          <w:iCs/>
          <w:sz w:val="22"/>
          <w:szCs w:val="22"/>
        </w:rPr>
        <w:t>KvVM</w:t>
      </w:r>
      <w:proofErr w:type="spellEnd"/>
      <w:r>
        <w:rPr>
          <w:rFonts w:ascii="Arial Narrow" w:hAnsi="Arial Narrow" w:cs="Times"/>
          <w:i/>
          <w:iCs/>
          <w:sz w:val="22"/>
          <w:szCs w:val="22"/>
        </w:rPr>
        <w:t xml:space="preserve"> rendelet alapján)</w:t>
      </w:r>
    </w:p>
    <w:p w14:paraId="2906C5DD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 xml:space="preserve">3.1. Különleges madárvédelmi területek és kiemelt jelentőségű természetmegőrzési terület: Kis-Balaton </w:t>
      </w:r>
      <w:r>
        <w:rPr>
          <w:rFonts w:ascii="Arial Narrow" w:hAnsi="Arial Narrow" w:cs="Times"/>
          <w:i/>
          <w:iCs/>
          <w:sz w:val="22"/>
          <w:szCs w:val="22"/>
        </w:rPr>
        <w:t>(HUBF30003 jelű terület az 1. és 3. melléklet alapján)</w:t>
      </w:r>
    </w:p>
    <w:p w14:paraId="03E17DBD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Zalakomár</w:t>
      </w:r>
    </w:p>
    <w:p w14:paraId="7CA175F3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0174/1, 0175, 0181/5, 0181/6, 0183, 0184, 0185, 0186, 0187, 0188, 0189, 0190, 0191, 0192, 0193, 0194, 0195, 0196, 0197, 0198</w:t>
      </w:r>
    </w:p>
    <w:p w14:paraId="5936F79E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 xml:space="preserve">3.2. Kiemelt jelentőségű természetmegőrzési terület: </w:t>
      </w:r>
      <w:proofErr w:type="spellStart"/>
      <w:r>
        <w:rPr>
          <w:rFonts w:ascii="Arial Narrow" w:hAnsi="Arial Narrow" w:cs="Times"/>
          <w:b/>
          <w:iCs/>
          <w:sz w:val="22"/>
          <w:szCs w:val="22"/>
        </w:rPr>
        <w:t>Csörnyeberek</w:t>
      </w:r>
      <w:proofErr w:type="spellEnd"/>
      <w:r>
        <w:rPr>
          <w:rFonts w:ascii="Arial Narrow" w:hAnsi="Arial Narrow" w:cs="Times"/>
          <w:b/>
          <w:iCs/>
          <w:sz w:val="22"/>
          <w:szCs w:val="22"/>
        </w:rPr>
        <w:t xml:space="preserve"> </w:t>
      </w:r>
    </w:p>
    <w:p w14:paraId="2CC64A7B" w14:textId="77777777" w:rsidR="00E02023" w:rsidRDefault="00E02023" w:rsidP="00E02023">
      <w:pPr>
        <w:rPr>
          <w:rFonts w:ascii="Arial Narrow" w:hAnsi="Arial Narrow" w:cs="Times"/>
          <w:i/>
          <w:iCs/>
          <w:sz w:val="20"/>
          <w:szCs w:val="20"/>
        </w:rPr>
      </w:pPr>
      <w:r>
        <w:rPr>
          <w:rFonts w:ascii="Arial Narrow" w:hAnsi="Arial Narrow" w:cs="Times"/>
          <w:i/>
          <w:iCs/>
        </w:rPr>
        <w:t>(HUBF 20050 jelű terület a 3. melléklet szerint)</w:t>
      </w:r>
    </w:p>
    <w:p w14:paraId="4E24219B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</w:p>
    <w:p w14:paraId="5B2A17BD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Zalakomár</w:t>
      </w:r>
    </w:p>
    <w:p w14:paraId="78DDA518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0221/153, 0221/154, 0221/177, 0221/219, 0221/223, 0221/224, 0221/76, 0221/77, 0391/2, 0406, 0411, 0418, 0421/1, 0421/5, 0421/6, 0421/7, 0423, 0424/3, 0425, 0426/3, 0426/4, 0427, 0428, 0429, 0430, 0431, 0432, 0433, 0434, 0435, 0436, 0437, 0438/1, 0438/2, 0439/1, 0439/2, 0439/3, 0439/4, 0439/5, 0440, 0441/1, 0441/2, 0442/1, 0442/2, 0443, 0484/1, 0484/2, 0485/1, 0485/2, 0486, 0487, 0488/13, 0488/14, 0488/15, 0488/16, 0488/17, 0488/18, 0488/19, 0488/2, 0488/20, 0488/21, 0488/22, 0488/23, 0488/24, 0488/25, 0488/3, 0488/6, 0488/7, 0488/9, 0489</w:t>
      </w:r>
    </w:p>
    <w:p w14:paraId="6A137816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4. Nemzetközi jelentőségű vadvizek jegyzékébe bejegyzett hazai védett vizek és vadvízterületek (</w:t>
      </w:r>
      <w:proofErr w:type="spellStart"/>
      <w:r>
        <w:rPr>
          <w:rFonts w:ascii="Arial Narrow" w:hAnsi="Arial Narrow" w:cs="Times"/>
          <w:b/>
          <w:iCs/>
          <w:sz w:val="22"/>
          <w:szCs w:val="22"/>
        </w:rPr>
        <w:t>Ramsari</w:t>
      </w:r>
      <w:proofErr w:type="spellEnd"/>
      <w:r>
        <w:rPr>
          <w:rFonts w:ascii="Arial Narrow" w:hAnsi="Arial Narrow" w:cs="Times"/>
          <w:b/>
          <w:iCs/>
          <w:sz w:val="22"/>
          <w:szCs w:val="22"/>
        </w:rPr>
        <w:t>-területek):</w:t>
      </w:r>
    </w:p>
    <w:p w14:paraId="07F2D344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(a NEMZETKÖZI JELENTŐSÉGŰ VADVIZEK JEGYZÉK-</w:t>
      </w:r>
      <w:proofErr w:type="spellStart"/>
      <w:r>
        <w:rPr>
          <w:rFonts w:ascii="Arial Narrow" w:hAnsi="Arial Narrow" w:cs="Times"/>
          <w:i/>
          <w:iCs/>
          <w:sz w:val="22"/>
          <w:szCs w:val="22"/>
        </w:rPr>
        <w:t>ébe</w:t>
      </w:r>
      <w:proofErr w:type="spellEnd"/>
      <w:r>
        <w:rPr>
          <w:rFonts w:ascii="Arial Narrow" w:hAnsi="Arial Narrow" w:cs="Times"/>
          <w:i/>
          <w:iCs/>
          <w:sz w:val="22"/>
          <w:szCs w:val="22"/>
        </w:rPr>
        <w:t xml:space="preserve"> bejegyzett hazai védett vizek</w:t>
      </w:r>
      <w:r>
        <w:rPr>
          <w:rFonts w:ascii="Arial Narrow" w:hAnsi="Arial Narrow" w:cs="Times"/>
          <w:i/>
          <w:iCs/>
          <w:sz w:val="22"/>
          <w:szCs w:val="22"/>
        </w:rPr>
        <w:br/>
        <w:t xml:space="preserve">és vadvízterületek kihirdetéséről 119/2011. (XII. 15.) VM </w:t>
      </w:r>
      <w:proofErr w:type="gramStart"/>
      <w:r>
        <w:rPr>
          <w:rFonts w:ascii="Arial Narrow" w:hAnsi="Arial Narrow" w:cs="Times"/>
          <w:i/>
          <w:iCs/>
          <w:sz w:val="22"/>
          <w:szCs w:val="22"/>
        </w:rPr>
        <w:t>rendelet</w:t>
      </w:r>
      <w:r>
        <w:rPr>
          <w:rFonts w:ascii="Arial Narrow" w:hAnsi="Arial Narrow" w:cs="Times"/>
          <w:b/>
          <w:iCs/>
          <w:sz w:val="22"/>
          <w:szCs w:val="22"/>
        </w:rPr>
        <w:t xml:space="preserve"> )</w:t>
      </w:r>
      <w:proofErr w:type="gramEnd"/>
    </w:p>
    <w:p w14:paraId="099F8111" w14:textId="77777777" w:rsidR="00E02023" w:rsidRDefault="00E02023" w:rsidP="00E02023">
      <w:pPr>
        <w:pStyle w:val="NormlWeb"/>
        <w:rPr>
          <w:rFonts w:ascii="Arial Narrow" w:hAnsi="Arial Narrow" w:cs="Times"/>
          <w:i/>
          <w:iCs/>
          <w:sz w:val="22"/>
          <w:szCs w:val="22"/>
        </w:rPr>
      </w:pPr>
      <w:r>
        <w:rPr>
          <w:rFonts w:ascii="Arial Narrow" w:hAnsi="Arial Narrow" w:cs="Times"/>
          <w:i/>
          <w:iCs/>
          <w:sz w:val="22"/>
          <w:szCs w:val="22"/>
        </w:rPr>
        <w:t>Zalakomár</w:t>
      </w:r>
    </w:p>
    <w:p w14:paraId="472726D7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0154, 0168, 0169, 0170, 0171, 0172, 0173, 0174/1, 0175, 0179, 0180/1, 0180/2, 0180/3, 0180/4, 0180/5, 0180/6, 0180/7, 0180/8, 0180/9, 0181/4, 0181/5, 0181/6, 0183, 0184, 0185, 0186, 0187, 0188, 0189, 0190, 0191, 0192, 0193, 0194, 0195, 0196, 0197, 0198, 0257/2</w:t>
      </w:r>
    </w:p>
    <w:p w14:paraId="4409F2C0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5. Védelemre tervezett területek:</w:t>
      </w:r>
    </w:p>
    <w:p w14:paraId="4CB29820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proofErr w:type="spellStart"/>
      <w:r>
        <w:rPr>
          <w:rFonts w:ascii="Arial Narrow" w:hAnsi="Arial Narrow" w:cs="Times"/>
          <w:iCs/>
          <w:sz w:val="22"/>
          <w:szCs w:val="22"/>
        </w:rPr>
        <w:t>Zalakomári</w:t>
      </w:r>
      <w:proofErr w:type="spellEnd"/>
      <w:r>
        <w:rPr>
          <w:rFonts w:ascii="Arial Narrow" w:hAnsi="Arial Narrow" w:cs="Times"/>
          <w:iCs/>
          <w:sz w:val="22"/>
          <w:szCs w:val="22"/>
        </w:rPr>
        <w:t xml:space="preserve"> Madárrezervátum Természetvédelmi Terület bővítése és a tervezett </w:t>
      </w:r>
      <w:proofErr w:type="spellStart"/>
      <w:r>
        <w:rPr>
          <w:rFonts w:ascii="Arial Narrow" w:hAnsi="Arial Narrow" w:cs="Times"/>
          <w:iCs/>
          <w:sz w:val="22"/>
          <w:szCs w:val="22"/>
        </w:rPr>
        <w:t>Csörnyeberek</w:t>
      </w:r>
      <w:proofErr w:type="spellEnd"/>
      <w:r>
        <w:rPr>
          <w:rFonts w:ascii="Arial Narrow" w:hAnsi="Arial Narrow" w:cs="Times"/>
          <w:iCs/>
          <w:sz w:val="22"/>
          <w:szCs w:val="22"/>
        </w:rPr>
        <w:t xml:space="preserve"> Erdőrezervátum területe (</w:t>
      </w:r>
      <w:proofErr w:type="spellStart"/>
      <w:r>
        <w:rPr>
          <w:rFonts w:ascii="Arial Narrow" w:hAnsi="Arial Narrow" w:cs="Times"/>
          <w:iCs/>
          <w:sz w:val="22"/>
          <w:szCs w:val="22"/>
        </w:rPr>
        <w:t>Csörnyeberek</w:t>
      </w:r>
      <w:proofErr w:type="spellEnd"/>
      <w:r>
        <w:rPr>
          <w:rFonts w:ascii="Arial Narrow" w:hAnsi="Arial Narrow" w:cs="Times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"/>
          <w:iCs/>
          <w:sz w:val="22"/>
          <w:szCs w:val="22"/>
        </w:rPr>
        <w:t>Natura</w:t>
      </w:r>
      <w:proofErr w:type="spellEnd"/>
      <w:r>
        <w:rPr>
          <w:rFonts w:ascii="Arial Narrow" w:hAnsi="Arial Narrow" w:cs="Times"/>
          <w:iCs/>
          <w:sz w:val="22"/>
          <w:szCs w:val="22"/>
        </w:rPr>
        <w:t xml:space="preserve"> 2000 védelem alatt álló területen belül találhatók.</w:t>
      </w:r>
    </w:p>
    <w:p w14:paraId="7A82DE6F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6. Helyi védett természeti terület:</w:t>
      </w:r>
    </w:p>
    <w:p w14:paraId="099C4E3A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(15/2007 (XI. 28.) önkormányzati rendelet alapján)</w:t>
      </w:r>
    </w:p>
    <w:p w14:paraId="4C71AAF6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proofErr w:type="spellStart"/>
      <w:r>
        <w:rPr>
          <w:rFonts w:ascii="Arial Narrow" w:hAnsi="Arial Narrow" w:cs="Times"/>
          <w:iCs/>
          <w:sz w:val="22"/>
          <w:szCs w:val="22"/>
        </w:rPr>
        <w:t>Ormándpusztai</w:t>
      </w:r>
      <w:proofErr w:type="spellEnd"/>
      <w:r>
        <w:rPr>
          <w:rFonts w:ascii="Arial Narrow" w:hAnsi="Arial Narrow" w:cs="Times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"/>
          <w:iCs/>
          <w:sz w:val="22"/>
          <w:szCs w:val="22"/>
        </w:rPr>
        <w:t>Sommsich</w:t>
      </w:r>
      <w:proofErr w:type="spellEnd"/>
      <w:r>
        <w:rPr>
          <w:rFonts w:ascii="Arial Narrow" w:hAnsi="Arial Narrow" w:cs="Times"/>
          <w:iCs/>
          <w:sz w:val="22"/>
          <w:szCs w:val="22"/>
        </w:rPr>
        <w:t>-kastély parkja: 0349</w:t>
      </w:r>
    </w:p>
    <w:p w14:paraId="3FB8796E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7</w:t>
      </w:r>
      <w:r>
        <w:rPr>
          <w:rFonts w:ascii="Arial Narrow" w:hAnsi="Arial Narrow" w:cs="Times"/>
          <w:iCs/>
          <w:sz w:val="22"/>
          <w:szCs w:val="22"/>
        </w:rPr>
        <w:t xml:space="preserve">. </w:t>
      </w:r>
      <w:r>
        <w:rPr>
          <w:rFonts w:ascii="Arial Narrow" w:hAnsi="Arial Narrow" w:cs="Times"/>
          <w:b/>
          <w:iCs/>
          <w:sz w:val="22"/>
          <w:szCs w:val="22"/>
        </w:rPr>
        <w:t>Országos jelentőségű természeti érték:</w:t>
      </w:r>
    </w:p>
    <w:p w14:paraId="2317578A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  <w:r>
        <w:rPr>
          <w:rFonts w:ascii="Arial Narrow" w:hAnsi="Arial Narrow" w:cs="Times"/>
          <w:iCs/>
          <w:sz w:val="22"/>
          <w:szCs w:val="22"/>
        </w:rPr>
        <w:t>Csengőkút-forrás 0310</w:t>
      </w:r>
    </w:p>
    <w:p w14:paraId="51861629" w14:textId="77777777" w:rsidR="00E02023" w:rsidRDefault="00E02023" w:rsidP="00E02023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>
        <w:rPr>
          <w:rFonts w:ascii="Arial Narrow" w:hAnsi="Arial Narrow" w:cs="Times"/>
          <w:b/>
          <w:iCs/>
          <w:sz w:val="22"/>
          <w:szCs w:val="22"/>
        </w:rPr>
        <w:t>8</w:t>
      </w:r>
      <w:r>
        <w:rPr>
          <w:rFonts w:ascii="Arial Narrow" w:hAnsi="Arial Narrow" w:cs="Times"/>
          <w:iCs/>
          <w:sz w:val="22"/>
          <w:szCs w:val="22"/>
        </w:rPr>
        <w:t xml:space="preserve">. </w:t>
      </w:r>
      <w:r>
        <w:rPr>
          <w:rFonts w:ascii="Arial Narrow" w:hAnsi="Arial Narrow" w:cs="Times"/>
          <w:b/>
          <w:iCs/>
          <w:sz w:val="22"/>
          <w:szCs w:val="22"/>
        </w:rPr>
        <w:t>Tájértékek:</w:t>
      </w:r>
      <w:r>
        <w:rPr>
          <w:rFonts w:ascii="Arial Narrow" w:hAnsi="Arial Narrow"/>
          <w:bCs/>
          <w:sz w:val="22"/>
          <w:szCs w:val="22"/>
        </w:rPr>
        <w:t xml:space="preserve"> (tajertektar.hu nyilvántartása alapján, nem jóváhagyott tájértékek):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230"/>
        <w:gridCol w:w="2093"/>
        <w:gridCol w:w="2268"/>
      </w:tblGrid>
      <w:tr w:rsidR="00E02023" w14:paraId="7A288085" w14:textId="77777777" w:rsidTr="00E020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23F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1. kápolna előtti feszület-041/1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1C13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2. gémeskút-0375</w:t>
            </w:r>
            <w:r>
              <w:rPr>
                <w:rFonts w:ascii="Arial Narrow" w:hAnsi="Arial Narrow" w:cs="Times"/>
                <w:iCs/>
                <w:sz w:val="20"/>
                <w:szCs w:val="22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FCB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3. szobor-251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EE2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4. gémeskút-0204/2</w:t>
            </w:r>
          </w:p>
        </w:tc>
      </w:tr>
      <w:tr w:rsidR="00E02023" w14:paraId="2B991B61" w14:textId="77777777" w:rsidTr="00E020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6839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5. temető kápolna-472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40EE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6. gémeskút-0488/13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A56E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7. feszület-0100/1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44ED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8. feszület-0180/9</w:t>
            </w:r>
          </w:p>
        </w:tc>
      </w:tr>
      <w:tr w:rsidR="00E02023" w14:paraId="66B87E38" w14:textId="77777777" w:rsidTr="00E020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591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0"/>
              </w:rPr>
            </w:pPr>
            <w:r>
              <w:rPr>
                <w:rFonts w:ascii="Arial Narrow" w:hAnsi="Arial Narrow" w:cs="Times"/>
                <w:iCs/>
                <w:sz w:val="20"/>
                <w:szCs w:val="20"/>
              </w:rPr>
              <w:t>9. gémeskút-0181/6</w:t>
            </w:r>
            <w:r>
              <w:rPr>
                <w:rFonts w:ascii="Arial Narrow" w:hAnsi="Arial Narrow" w:cs="Times"/>
                <w:iCs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F088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0"/>
              </w:rPr>
            </w:pPr>
            <w:r>
              <w:rPr>
                <w:rFonts w:ascii="Arial Narrow" w:hAnsi="Arial Narrow" w:cs="Times"/>
                <w:iCs/>
                <w:sz w:val="20"/>
                <w:szCs w:val="20"/>
              </w:rPr>
              <w:t>10. gémeskút-0221/239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ED5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0"/>
              </w:rPr>
            </w:pPr>
            <w:r>
              <w:rPr>
                <w:rFonts w:ascii="Arial Narrow" w:hAnsi="Arial Narrow" w:cs="Times"/>
                <w:iCs/>
                <w:sz w:val="20"/>
                <w:szCs w:val="20"/>
              </w:rPr>
              <w:t>11. gémeskút-0208/11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8447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0"/>
              </w:rPr>
            </w:pPr>
            <w:r>
              <w:rPr>
                <w:rFonts w:ascii="Arial Narrow" w:hAnsi="Arial Narrow" w:cs="Times"/>
                <w:iCs/>
                <w:sz w:val="20"/>
                <w:szCs w:val="20"/>
              </w:rPr>
              <w:t>12. szobor-0289/1</w:t>
            </w:r>
          </w:p>
        </w:tc>
      </w:tr>
      <w:tr w:rsidR="00E02023" w14:paraId="4AC80843" w14:textId="77777777" w:rsidTr="00E020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0FCC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0"/>
              </w:rPr>
            </w:pPr>
            <w:r>
              <w:rPr>
                <w:rFonts w:ascii="Arial Narrow" w:hAnsi="Arial Narrow" w:cs="Times"/>
                <w:iCs/>
                <w:sz w:val="20"/>
                <w:szCs w:val="20"/>
              </w:rPr>
              <w:t>13. kastély történeti kertje-0349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CB3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14. gémeskút-0208/15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A5D4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15.</w:t>
            </w:r>
            <w:r>
              <w:rPr>
                <w:rFonts w:ascii="Arial Narrow" w:hAnsi="Arial Narrow" w:cs="Times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"/>
                <w:iCs/>
                <w:sz w:val="20"/>
                <w:szCs w:val="22"/>
              </w:rPr>
              <w:t>gémeskút-0174/1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7F2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16. feszület 0386/35</w:t>
            </w:r>
          </w:p>
        </w:tc>
      </w:tr>
      <w:tr w:rsidR="00E02023" w14:paraId="12091551" w14:textId="77777777" w:rsidTr="00E020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DB03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17.</w:t>
            </w:r>
            <w:r>
              <w:rPr>
                <w:rFonts w:ascii="Arial Narrow" w:hAnsi="Arial Narrow" w:cs="Times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"/>
                <w:iCs/>
                <w:sz w:val="20"/>
                <w:szCs w:val="22"/>
              </w:rPr>
              <w:t>szobor-72/2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F8C7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 xml:space="preserve">18. </w:t>
            </w:r>
            <w:proofErr w:type="spellStart"/>
            <w:r>
              <w:rPr>
                <w:rFonts w:ascii="Arial Narrow" w:hAnsi="Arial Narrow" w:cs="Times"/>
                <w:iCs/>
                <w:sz w:val="20"/>
                <w:szCs w:val="22"/>
              </w:rPr>
              <w:t>Smidt</w:t>
            </w:r>
            <w:proofErr w:type="spellEnd"/>
            <w:r>
              <w:rPr>
                <w:rFonts w:ascii="Arial Narrow" w:hAnsi="Arial Narrow" w:cs="Times"/>
                <w:iCs/>
                <w:sz w:val="20"/>
                <w:szCs w:val="22"/>
              </w:rPr>
              <w:t xml:space="preserve"> emlékmű 0441/2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958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19.gémeskút-0348/1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0A6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20. vaskereszt 1303</w:t>
            </w:r>
          </w:p>
        </w:tc>
      </w:tr>
      <w:tr w:rsidR="00E02023" w14:paraId="379DB974" w14:textId="77777777" w:rsidTr="00E020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312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21. kőkereszt 1219/6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F752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22.feszület 0565/8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DDF5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23.gémeskút 0488/13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C4D4" w14:textId="77777777" w:rsidR="00E02023" w:rsidRDefault="00E02023">
            <w:pPr>
              <w:pStyle w:val="NormlWeb"/>
              <w:rPr>
                <w:rFonts w:ascii="Arial Narrow" w:hAnsi="Arial Narrow" w:cs="Times"/>
                <w:iCs/>
                <w:sz w:val="20"/>
                <w:szCs w:val="22"/>
              </w:rPr>
            </w:pPr>
            <w:r>
              <w:rPr>
                <w:rFonts w:ascii="Arial Narrow" w:hAnsi="Arial Narrow" w:cs="Times"/>
                <w:iCs/>
                <w:sz w:val="20"/>
                <w:szCs w:val="22"/>
              </w:rPr>
              <w:t>24.gémeskút 0488/13</w:t>
            </w:r>
          </w:p>
        </w:tc>
      </w:tr>
    </w:tbl>
    <w:p w14:paraId="38E07913" w14:textId="77777777" w:rsidR="00E02023" w:rsidRDefault="00E02023" w:rsidP="00E02023">
      <w:pPr>
        <w:pStyle w:val="NormlWeb"/>
        <w:rPr>
          <w:rFonts w:ascii="Arial Narrow" w:hAnsi="Arial Narrow" w:cs="Times"/>
          <w:iCs/>
          <w:sz w:val="22"/>
          <w:szCs w:val="22"/>
        </w:rPr>
      </w:pPr>
    </w:p>
    <w:p w14:paraId="17CA464E" w14:textId="3EF39358" w:rsidR="00130914" w:rsidRPr="000358D6" w:rsidRDefault="00130914">
      <w:pPr>
        <w:rPr>
          <w:rFonts w:ascii="Arial Narrow" w:eastAsia="Times New Roman" w:hAnsi="Arial Narrow" w:cs="Times New Roman"/>
          <w:sz w:val="22"/>
          <w:lang w:eastAsia="hu-HU"/>
        </w:rPr>
      </w:pPr>
      <w:bookmarkStart w:id="0" w:name="_GoBack"/>
      <w:bookmarkEnd w:id="0"/>
    </w:p>
    <w:sectPr w:rsidR="00130914" w:rsidRPr="0003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20359"/>
    <w:multiLevelType w:val="hybridMultilevel"/>
    <w:tmpl w:val="38FA2370"/>
    <w:lvl w:ilvl="0" w:tplc="618239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38"/>
    <w:rsid w:val="000358D6"/>
    <w:rsid w:val="00130914"/>
    <w:rsid w:val="00E02023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A9AD"/>
  <w15:chartTrackingRefBased/>
  <w15:docId w15:val="{FE7DDCDF-AA01-4552-9595-81626C9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58D6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58D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020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3</cp:revision>
  <dcterms:created xsi:type="dcterms:W3CDTF">2018-05-30T11:12:00Z</dcterms:created>
  <dcterms:modified xsi:type="dcterms:W3CDTF">2018-05-31T06:54:00Z</dcterms:modified>
</cp:coreProperties>
</file>