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AA" w:rsidRDefault="001024AA" w:rsidP="001024AA"/>
    <w:p w:rsidR="001024AA" w:rsidRDefault="001024AA" w:rsidP="001024AA"/>
    <w:p w:rsidR="001024AA" w:rsidRDefault="001024AA" w:rsidP="001024AA"/>
    <w:p w:rsidR="001024AA" w:rsidRDefault="001024AA" w:rsidP="001024AA">
      <w:r>
        <w:t xml:space="preserve">16. melléklet Tardona Községi Önkormányzat 2015. évi költségvetésének zárszámadásáról szóló </w:t>
      </w:r>
      <w:r w:rsidR="004D0205">
        <w:t>10</w:t>
      </w:r>
      <w:r>
        <w:t>/2016. (</w:t>
      </w:r>
      <w:r w:rsidR="004D0205">
        <w:t xml:space="preserve"> V. 30.</w:t>
      </w:r>
      <w:bookmarkStart w:id="0" w:name="_GoBack"/>
      <w:bookmarkEnd w:id="0"/>
      <w:r>
        <w:t>) önkormányzati rendeletéhez</w:t>
      </w:r>
    </w:p>
    <w:p w:rsidR="001024AA" w:rsidRDefault="001024AA" w:rsidP="001024AA"/>
    <w:p w:rsidR="001024AA" w:rsidRDefault="001024AA" w:rsidP="001024A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1024AA" w:rsidRDefault="001024AA" w:rsidP="001024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KIMUTATÁS</w:t>
      </w:r>
    </w:p>
    <w:p w:rsidR="001024AA" w:rsidRDefault="001024AA" w:rsidP="001024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nyújtott hitel(kölcsön) állományról</w:t>
      </w:r>
    </w:p>
    <w:p w:rsidR="001024AA" w:rsidRDefault="001024AA" w:rsidP="001024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lejárat</w:t>
      </w:r>
      <w:proofErr w:type="gramEnd"/>
      <w:r>
        <w:rPr>
          <w:b/>
        </w:rPr>
        <w:t xml:space="preserve"> szerinti bontásban</w:t>
      </w:r>
    </w:p>
    <w:p w:rsidR="001024AA" w:rsidRDefault="001024AA" w:rsidP="001024AA">
      <w:pPr>
        <w:rPr>
          <w:b/>
        </w:rPr>
      </w:pPr>
    </w:p>
    <w:p w:rsidR="001024AA" w:rsidRDefault="001024AA" w:rsidP="001024AA">
      <w:pPr>
        <w:rPr>
          <w:b/>
        </w:rPr>
      </w:pPr>
    </w:p>
    <w:p w:rsidR="001024AA" w:rsidRDefault="001024AA" w:rsidP="001024AA">
      <w:pPr>
        <w:rPr>
          <w:b/>
        </w:rPr>
      </w:pPr>
    </w:p>
    <w:p w:rsidR="001024AA" w:rsidRDefault="001024AA" w:rsidP="001024AA">
      <w:pPr>
        <w:rPr>
          <w:b/>
        </w:rPr>
      </w:pPr>
    </w:p>
    <w:p w:rsidR="001024AA" w:rsidRDefault="001024AA" w:rsidP="001024AA">
      <w:r>
        <w:t>Tardona Községi Önkormányzatnak nyújtott hitel (</w:t>
      </w:r>
      <w:proofErr w:type="gramStart"/>
      <w:r>
        <w:t>kölcsön )</w:t>
      </w:r>
      <w:proofErr w:type="gramEnd"/>
      <w:r>
        <w:t xml:space="preserve"> állománya nincs</w:t>
      </w:r>
      <w:r>
        <w:rPr>
          <w:b/>
        </w:rPr>
        <w:t xml:space="preserve">. </w:t>
      </w:r>
    </w:p>
    <w:p w:rsidR="001024AA" w:rsidRDefault="001024AA" w:rsidP="001024AA"/>
    <w:p w:rsidR="00A65DAF" w:rsidRDefault="004D0205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AA"/>
    <w:rsid w:val="00043595"/>
    <w:rsid w:val="001024AA"/>
    <w:rsid w:val="003457C0"/>
    <w:rsid w:val="004D020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7AC8-331F-4EE0-87E2-7A41B6D6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4AA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2016-05-25T12:09:00Z</dcterms:created>
  <dcterms:modified xsi:type="dcterms:W3CDTF">2016-05-30T07:08:00Z</dcterms:modified>
</cp:coreProperties>
</file>