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C" w:rsidRDefault="003F451C" w:rsidP="003F451C">
      <w:pPr>
        <w:widowControl w:val="0"/>
        <w:autoSpaceDE w:val="0"/>
        <w:autoSpaceDN w:val="0"/>
        <w:adjustRightInd w:val="0"/>
        <w:spacing w:before="57"/>
        <w:ind w:left="1435" w:right="1414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Szuha</w:t>
      </w:r>
      <w:r>
        <w:rPr>
          <w:rFonts w:eastAsia="PMingLiU"/>
          <w:b/>
          <w:bCs/>
          <w:spacing w:val="-8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zség</w:t>
      </w:r>
      <w:r>
        <w:rPr>
          <w:rFonts w:eastAsia="PMingLiU"/>
          <w:b/>
          <w:bCs/>
          <w:spacing w:val="-9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Ö</w:t>
      </w:r>
      <w:r>
        <w:rPr>
          <w:rFonts w:eastAsia="PMingLiU"/>
          <w:b/>
          <w:bCs/>
          <w:spacing w:val="2"/>
          <w:sz w:val="28"/>
          <w:szCs w:val="28"/>
        </w:rPr>
        <w:t>n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o</w:t>
      </w:r>
      <w:r>
        <w:rPr>
          <w:rFonts w:eastAsia="PMingLiU"/>
          <w:b/>
          <w:bCs/>
          <w:sz w:val="28"/>
          <w:szCs w:val="28"/>
        </w:rPr>
        <w:t>rmán</w:t>
      </w:r>
      <w:r>
        <w:rPr>
          <w:rFonts w:eastAsia="PMingLiU"/>
          <w:b/>
          <w:bCs/>
          <w:spacing w:val="2"/>
          <w:sz w:val="28"/>
          <w:szCs w:val="28"/>
        </w:rPr>
        <w:t>y</w:t>
      </w:r>
      <w:r>
        <w:rPr>
          <w:rFonts w:eastAsia="PMingLiU"/>
          <w:b/>
          <w:bCs/>
          <w:spacing w:val="-3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2"/>
          <w:sz w:val="28"/>
          <w:szCs w:val="28"/>
        </w:rPr>
        <w:t>t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2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Képvise</w:t>
      </w:r>
      <w:r>
        <w:rPr>
          <w:rFonts w:eastAsia="PMingLiU"/>
          <w:b/>
          <w:bCs/>
          <w:spacing w:val="1"/>
          <w:w w:val="99"/>
          <w:sz w:val="28"/>
          <w:szCs w:val="28"/>
        </w:rPr>
        <w:t>lő</w:t>
      </w:r>
      <w:r>
        <w:rPr>
          <w:rFonts w:eastAsia="PMingLiU"/>
          <w:b/>
          <w:bCs/>
          <w:w w:val="99"/>
          <w:sz w:val="28"/>
          <w:szCs w:val="28"/>
        </w:rPr>
        <w:t>-testületének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60" w:lineRule="exact"/>
        <w:rPr>
          <w:rFonts w:eastAsia="PMingLiU"/>
          <w:sz w:val="16"/>
          <w:szCs w:val="1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spacing w:line="360" w:lineRule="auto"/>
        <w:ind w:left="3692" w:right="367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8</w:t>
      </w:r>
      <w:r w:rsidR="003F451C">
        <w:rPr>
          <w:rFonts w:eastAsia="PMingLiU"/>
          <w:b/>
          <w:bCs/>
          <w:sz w:val="28"/>
          <w:szCs w:val="28"/>
        </w:rPr>
        <w:t>/2013.</w:t>
      </w:r>
      <w:r w:rsidR="003F451C">
        <w:rPr>
          <w:rFonts w:eastAsia="PMingLiU"/>
          <w:b/>
          <w:bCs/>
          <w:spacing w:val="-1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(V.28</w:t>
      </w:r>
      <w:r w:rsidR="003F451C">
        <w:rPr>
          <w:rFonts w:eastAsia="PMingLiU"/>
          <w:b/>
          <w:bCs/>
          <w:w w:val="99"/>
          <w:sz w:val="28"/>
          <w:szCs w:val="28"/>
        </w:rPr>
        <w:t>.) RENDELETE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/>
        <w:ind w:left="2271" w:right="225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1"/>
          <w:sz w:val="28"/>
          <w:szCs w:val="28"/>
        </w:rPr>
        <w:t xml:space="preserve"> </w:t>
      </w:r>
      <w:r>
        <w:rPr>
          <w:rFonts w:eastAsia="PMingLiU"/>
          <w:b/>
          <w:bCs/>
          <w:spacing w:val="2"/>
          <w:sz w:val="28"/>
          <w:szCs w:val="28"/>
        </w:rPr>
        <w:t>S</w:t>
      </w:r>
      <w:r>
        <w:rPr>
          <w:rFonts w:eastAsia="PMingLiU"/>
          <w:b/>
          <w:bCs/>
          <w:spacing w:val="-2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er</w:t>
      </w:r>
      <w:r>
        <w:rPr>
          <w:rFonts w:eastAsia="PMingLiU"/>
          <w:b/>
          <w:bCs/>
          <w:spacing w:val="2"/>
          <w:sz w:val="28"/>
          <w:szCs w:val="28"/>
        </w:rPr>
        <w:t>v</w:t>
      </w:r>
      <w:r>
        <w:rPr>
          <w:rFonts w:eastAsia="PMingLiU"/>
          <w:b/>
          <w:bCs/>
          <w:sz w:val="28"/>
          <w:szCs w:val="28"/>
        </w:rPr>
        <w:t>ezeti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és</w:t>
      </w:r>
      <w:r>
        <w:rPr>
          <w:rFonts w:eastAsia="PMingLiU"/>
          <w:b/>
          <w:bCs/>
          <w:spacing w:val="-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M</w:t>
      </w:r>
      <w:r>
        <w:rPr>
          <w:rFonts w:eastAsia="PMingLiU"/>
          <w:b/>
          <w:bCs/>
          <w:spacing w:val="2"/>
          <w:sz w:val="28"/>
          <w:szCs w:val="28"/>
        </w:rPr>
        <w:t>ű</w:t>
      </w:r>
      <w:r>
        <w:rPr>
          <w:rFonts w:eastAsia="PMingLiU"/>
          <w:b/>
          <w:bCs/>
          <w:spacing w:val="-2"/>
          <w:sz w:val="28"/>
          <w:szCs w:val="28"/>
        </w:rPr>
        <w:t>k</w:t>
      </w:r>
      <w:r>
        <w:rPr>
          <w:rFonts w:eastAsia="PMingLiU"/>
          <w:b/>
          <w:bCs/>
          <w:spacing w:val="1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dési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Szabály</w:t>
      </w:r>
      <w:r>
        <w:rPr>
          <w:rFonts w:eastAsia="PMingLiU"/>
          <w:b/>
          <w:bCs/>
          <w:spacing w:val="-3"/>
          <w:w w:val="99"/>
          <w:sz w:val="28"/>
          <w:szCs w:val="28"/>
        </w:rPr>
        <w:t>z</w:t>
      </w:r>
      <w:r>
        <w:rPr>
          <w:rFonts w:eastAsia="PMingLiU"/>
          <w:b/>
          <w:bCs/>
          <w:w w:val="99"/>
          <w:sz w:val="28"/>
          <w:szCs w:val="28"/>
        </w:rPr>
        <w:t>atról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4129" w:right="4107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17" w:right="52"/>
        <w:jc w:val="both"/>
        <w:rPr>
          <w:rFonts w:eastAsia="PMingLiU"/>
        </w:rPr>
      </w:pPr>
      <w:r>
        <w:rPr>
          <w:rFonts w:eastAsia="PMingLiU"/>
        </w:rPr>
        <w:t>Szuha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képviselő-testülete (továbbiakban: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 xml:space="preserve">t) </w:t>
      </w:r>
      <w:r>
        <w:rPr>
          <w:rFonts w:eastAsia="PMingLiU"/>
        </w:rPr>
        <w:t>Magyarország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pontjában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kapott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lhatal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alapján, Magyarország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2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pontjában,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atairól szóló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továbbiakban: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Möt.)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53.§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(1)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örében eljárva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5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következő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endel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73" w:right="3990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480" w:lineRule="auto"/>
        <w:ind w:left="2781" w:right="2760"/>
        <w:jc w:val="center"/>
        <w:rPr>
          <w:rFonts w:eastAsia="PMingLiU"/>
        </w:rPr>
      </w:pPr>
      <w:r>
        <w:rPr>
          <w:rFonts w:eastAsia="PMingLiU"/>
          <w:b/>
          <w:bCs/>
        </w:rPr>
        <w:t>ÁL</w:t>
      </w:r>
      <w:r>
        <w:rPr>
          <w:rFonts w:eastAsia="PMingLiU"/>
          <w:b/>
          <w:bCs/>
          <w:spacing w:val="1"/>
        </w:rPr>
        <w:t>T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LÁNOS REND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  <w:w w:val="99"/>
        </w:rPr>
        <w:t xml:space="preserve">K </w:t>
      </w:r>
      <w:r>
        <w:rPr>
          <w:rFonts w:eastAsia="PMingLiU"/>
          <w:b/>
          <w:bCs/>
        </w:rPr>
        <w:t>Hivatalos</w:t>
      </w:r>
      <w:r>
        <w:rPr>
          <w:rFonts w:eastAsia="PMingLiU"/>
          <w:b/>
          <w:bCs/>
          <w:spacing w:val="-11"/>
        </w:rPr>
        <w:t xml:space="preserve"> </w:t>
      </w:r>
      <w:r>
        <w:rPr>
          <w:rFonts w:eastAsia="PMingLiU"/>
          <w:b/>
          <w:bCs/>
          <w:w w:val="99"/>
        </w:rPr>
        <w:t>megneve</w:t>
      </w:r>
      <w:r>
        <w:rPr>
          <w:rFonts w:eastAsia="PMingLiU"/>
          <w:b/>
          <w:bCs/>
          <w:spacing w:val="-2"/>
          <w:w w:val="99"/>
        </w:rPr>
        <w:t>z</w:t>
      </w:r>
      <w:r>
        <w:rPr>
          <w:rFonts w:eastAsia="PMingLiU"/>
          <w:b/>
          <w:bCs/>
        </w:rPr>
        <w:t>és</w:t>
      </w:r>
    </w:p>
    <w:p w:rsidR="003F451C" w:rsidRDefault="003F451C" w:rsidP="003F451C">
      <w:pPr>
        <w:widowControl w:val="0"/>
        <w:tabs>
          <w:tab w:val="left" w:pos="-2552"/>
          <w:tab w:val="left" w:pos="-1843"/>
          <w:tab w:val="left" w:pos="-142"/>
        </w:tabs>
        <w:autoSpaceDE w:val="0"/>
        <w:autoSpaceDN w:val="0"/>
        <w:adjustRightInd w:val="0"/>
        <w:spacing w:before="8"/>
        <w:ind w:left="77" w:right="54" w:firstLine="65"/>
        <w:rPr>
          <w:rFonts w:eastAsia="PMingLiU"/>
        </w:rPr>
      </w:pPr>
      <w:r>
        <w:rPr>
          <w:rFonts w:eastAsia="PMingLiU"/>
          <w:b/>
          <w:bCs/>
        </w:rPr>
        <w:t xml:space="preserve">  1.§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hivatalos megnevezése: Szuha Község Önkor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>ányzata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Önkormányzat).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(2) 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székhelye: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3154 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megnevezése: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Szuha Község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hivatalának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egnevezése:</w:t>
      </w:r>
      <w:r>
        <w:rPr>
          <w:rFonts w:eastAsia="PMingLiU"/>
          <w:spacing w:val="16"/>
        </w:rPr>
        <w:t xml:space="preserve"> Mátramindszenti </w:t>
      </w:r>
      <w:r>
        <w:rPr>
          <w:rFonts w:eastAsia="PMingLiU"/>
        </w:rPr>
        <w:t>Közö</w:t>
      </w:r>
      <w:r w:rsidR="003A3E06">
        <w:rPr>
          <w:rFonts w:eastAsia="PMingLiU"/>
        </w:rPr>
        <w:t>s</w:t>
      </w:r>
      <w:r>
        <w:rPr>
          <w:rFonts w:eastAsia="PMingLiU"/>
        </w:rPr>
        <w:t xml:space="preserve"> </w:t>
      </w:r>
      <w:r w:rsidR="003A3E06">
        <w:rPr>
          <w:rFonts w:eastAsia="PMingLiU"/>
        </w:rPr>
        <w:t>Ö</w:t>
      </w:r>
      <w:r>
        <w:rPr>
          <w:rFonts w:eastAsia="PMingLiU"/>
          <w:spacing w:val="29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 xml:space="preserve">ányzati </w:t>
      </w:r>
      <w:r>
        <w:rPr>
          <w:rFonts w:eastAsia="PMingLiU"/>
        </w:rPr>
        <w:t>Hivatal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Hivatal).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(5) Adóhatósági azonosító: 15451141-212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(6) Statisztikai számjel: 15451141-8411-321-12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(7) Számlavezető pénzintézet: OTP Bank Nyrt. Bátonyterenyei Fiók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                                           3070 Bátonyterenye, Bányász út 1.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(8) Bankszámla száma: 11741048-15451141-00000000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(9) Telefon: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Fax: 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Emailcím: szuhaphiv@nogradmail.hu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160" w:right="4140"/>
        <w:jc w:val="center"/>
        <w:rPr>
          <w:rFonts w:eastAsia="PMingLiU"/>
        </w:rPr>
      </w:pPr>
      <w:r>
        <w:rPr>
          <w:rFonts w:eastAsia="PMingLiU"/>
          <w:b/>
          <w:bCs/>
          <w:w w:val="99"/>
        </w:rPr>
        <w:t>Jelképek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2.§ </w:t>
      </w:r>
      <w:r>
        <w:rPr>
          <w:rFonts w:eastAsia="PMingLiU"/>
        </w:rPr>
        <w:t>A Község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és zászlajáról,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azok használati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rendjé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külön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rendelkezik.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  <w:spacing w:val="1"/>
        </w:rPr>
      </w:pPr>
      <w:r>
        <w:rPr>
          <w:rFonts w:eastAsia="PMingLiU"/>
          <w:b/>
          <w:bCs/>
        </w:rPr>
        <w:t xml:space="preserve">3.§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Önkormányzat,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 képviselő-testület,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 Hiv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tal, bélyeg</w:t>
      </w:r>
      <w:r>
        <w:rPr>
          <w:rFonts w:eastAsia="PMingLiU"/>
          <w:spacing w:val="-1"/>
        </w:rPr>
        <w:t>ző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 a 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használni.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ábrázoló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bélyeg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használat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őíró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hiányában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kö</w:t>
      </w:r>
      <w:r>
        <w:rPr>
          <w:rFonts w:eastAsia="PMingLiU"/>
          <w:spacing w:val="-1"/>
        </w:rPr>
        <w:t>zsé</w:t>
      </w:r>
      <w:r>
        <w:rPr>
          <w:rFonts w:eastAsia="PMingLiU"/>
        </w:rPr>
        <w:t>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rázoló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bély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1"/>
        </w:rPr>
        <w:t xml:space="preserve">is </w:t>
      </w:r>
      <w:r>
        <w:rPr>
          <w:rFonts w:eastAsia="PMingLiU"/>
        </w:rPr>
        <w:t>használható.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448" w:right="342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>Feladat-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és hatáskör</w:t>
      </w:r>
      <w:r>
        <w:rPr>
          <w:rFonts w:eastAsia="PMingLiU"/>
          <w:b/>
          <w:bCs/>
          <w:spacing w:val="-1"/>
        </w:rPr>
        <w:t>ö</w:t>
      </w:r>
      <w:r>
        <w:rPr>
          <w:rFonts w:eastAsia="PMingLiU"/>
          <w:b/>
          <w:bCs/>
        </w:rPr>
        <w:t>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4.§  </w:t>
      </w:r>
      <w:r>
        <w:rPr>
          <w:rFonts w:eastAsia="PMingLiU"/>
        </w:rPr>
        <w:t>(1)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ozott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t-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hatásk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rök</w:t>
      </w:r>
      <w:r>
        <w:rPr>
          <w:rFonts w:eastAsia="PMingLiU"/>
          <w:spacing w:val="1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saj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 elhatározása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önként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vállalh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feladatokat,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feladatok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tását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veszélyezteti,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ellátásához szükséges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anyagi,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technikai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telek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osít</w:t>
      </w:r>
      <w:r>
        <w:rPr>
          <w:rFonts w:eastAsia="PMingLiU"/>
          <w:spacing w:val="-1"/>
        </w:rPr>
        <w:t>o</w:t>
      </w:r>
      <w:r>
        <w:rPr>
          <w:rFonts w:eastAsia="PMingLiU"/>
        </w:rPr>
        <w:t xml:space="preserve">ttak,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eladatot jogszabály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utalja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rólagos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hatáskörébe.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 w:rsidRPr="00B37EFD">
        <w:rPr>
          <w:rFonts w:eastAsia="PMingLiU"/>
        </w:rPr>
        <w:t xml:space="preserve">        (2) </w:t>
      </w:r>
      <w:r>
        <w:rPr>
          <w:rFonts w:eastAsia="PMingLiU"/>
        </w:rPr>
        <w:t>Az önkormányzati feladatok szakfeladat szerinti meghatározását a 2. számú melléklet 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5.§ </w:t>
      </w:r>
      <w:r>
        <w:rPr>
          <w:rFonts w:eastAsia="PMingLiU"/>
        </w:rPr>
        <w:t>(1)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át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 xml:space="preserve">nem ruházható hatáskörébe tartoznak a Möt. 42.§-ban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kizárólag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dönthet.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átruházható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hatásköreit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rendeletben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esterre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jegyzőre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átruházhatja.</w:t>
      </w:r>
    </w:p>
    <w:p w:rsidR="003F451C" w:rsidRDefault="003F451C" w:rsidP="003F451C">
      <w:pPr>
        <w:widowControl w:val="0"/>
        <w:tabs>
          <w:tab w:val="left" w:pos="8080"/>
        </w:tabs>
        <w:autoSpaceDE w:val="0"/>
        <w:autoSpaceDN w:val="0"/>
        <w:adjustRightInd w:val="0"/>
        <w:ind w:left="851" w:right="-36" w:hanging="412"/>
        <w:jc w:val="both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által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</w:t>
      </w:r>
      <w:r w:rsidR="003A3E06">
        <w:rPr>
          <w:rFonts w:eastAsia="PMingLiU"/>
          <w:spacing w:val="-14"/>
        </w:rPr>
        <w:t xml:space="preserve">terre átruházott hatásköröket </w:t>
      </w:r>
      <w:r>
        <w:rPr>
          <w:rFonts w:eastAsia="PMingLiU"/>
          <w:spacing w:val="-14"/>
        </w:rPr>
        <w:t>az 1. számú melléklet tartalmazza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6.§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13.§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ghatározott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feladatok közül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óvodai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nevelés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gyer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ekjóléti szolg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ellátásáról társulásban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egészségügyi alapellátás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körébe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háziorvosi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szolgálatot és a fogorvosi ellátást vállalkozásokkal kötött megállapodás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34" w:right="3954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II. </w:t>
      </w:r>
      <w:r w:rsidRPr="008336CA">
        <w:rPr>
          <w:rFonts w:eastAsia="PMingLiU"/>
          <w:b/>
          <w:bCs/>
          <w:spacing w:val="-1"/>
        </w:rPr>
        <w:t>f</w:t>
      </w:r>
      <w:r w:rsidRPr="008336CA">
        <w:rPr>
          <w:rFonts w:eastAsia="PMingLiU"/>
          <w:b/>
          <w:bCs/>
          <w:w w:val="99"/>
        </w:rPr>
        <w:t>eje</w:t>
      </w:r>
      <w:r w:rsidRPr="008336CA">
        <w:rPr>
          <w:rFonts w:eastAsia="PMingLiU"/>
          <w:b/>
          <w:bCs/>
          <w:spacing w:val="-1"/>
          <w:w w:val="99"/>
        </w:rPr>
        <w:t>z</w:t>
      </w:r>
      <w:r w:rsidRPr="008336CA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7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3095" w:right="3074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KÉPVI</w:t>
      </w:r>
      <w:r w:rsidR="003F451C">
        <w:rPr>
          <w:rFonts w:eastAsia="PMingLiU"/>
          <w:b/>
          <w:bCs/>
          <w:spacing w:val="1"/>
        </w:rPr>
        <w:t>S</w:t>
      </w:r>
      <w:r w:rsidR="003F451C">
        <w:rPr>
          <w:rFonts w:eastAsia="PMingLiU"/>
          <w:b/>
          <w:bCs/>
          <w:w w:val="99"/>
        </w:rPr>
        <w:t>EL</w:t>
      </w:r>
      <w:r w:rsidR="003F451C">
        <w:rPr>
          <w:rFonts w:eastAsia="PMingLiU"/>
          <w:b/>
          <w:bCs/>
          <w:spacing w:val="1"/>
          <w:w w:val="99"/>
        </w:rPr>
        <w:t>Ő</w:t>
      </w:r>
      <w:r w:rsidR="003F451C">
        <w:rPr>
          <w:rFonts w:eastAsia="PMingLiU"/>
          <w:b/>
          <w:bCs/>
        </w:rPr>
        <w:t>-TESTÜLET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5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7.§ </w:t>
      </w:r>
      <w:r>
        <w:rPr>
          <w:rFonts w:eastAsia="PMingLiU"/>
        </w:rPr>
        <w:t>(1)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a: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4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névsorát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i/>
          <w:iCs/>
        </w:rPr>
        <w:t>2.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  <w:w w:val="99"/>
        </w:rPr>
        <w:t>függelék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tabs>
          <w:tab w:val="left" w:pos="3020"/>
        </w:tabs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Möt.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66.§-a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ő-testületnek,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 határozatképessége, döntéshozatala,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e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tekintend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34" w:right="3813"/>
        <w:jc w:val="center"/>
        <w:rPr>
          <w:rFonts w:eastAsia="PMingLiU"/>
        </w:rPr>
      </w:pP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alakuló</w:t>
      </w:r>
      <w:r>
        <w:rPr>
          <w:rFonts w:eastAsia="PMingLiU"/>
          <w:b/>
          <w:bCs/>
          <w:spacing w:val="-8"/>
        </w:rPr>
        <w:t xml:space="preserve"> </w:t>
      </w:r>
      <w:r>
        <w:rPr>
          <w:rFonts w:eastAsia="PMingLiU"/>
          <w:b/>
          <w:bCs/>
          <w:w w:val="99"/>
        </w:rPr>
        <w:t>ülés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  <w:r>
        <w:rPr>
          <w:rFonts w:eastAsia="PMingLiU"/>
          <w:b/>
          <w:bCs/>
        </w:rPr>
        <w:t xml:space="preserve">8.§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2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követő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tizenöt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tartja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 (2) Az alak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l</w:t>
      </w:r>
      <w:r>
        <w:rPr>
          <w:rFonts w:eastAsia="PMingLiU"/>
        </w:rPr>
        <w:t>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9.§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felkérésére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választásáról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tesznek,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 aláírják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esküok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t</w:t>
      </w:r>
      <w:r>
        <w:rPr>
          <w:rFonts w:eastAsia="PMingLiU"/>
        </w:rPr>
        <w:t>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i/>
          <w:iCs/>
        </w:rPr>
        <w:t>3.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függeléke</w:t>
      </w:r>
      <w:r>
        <w:rPr>
          <w:rFonts w:eastAsia="PMingLiU"/>
          <w:i/>
          <w:iCs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olvassa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elő.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eskütételt követően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H</w:t>
      </w:r>
      <w:r>
        <w:rPr>
          <w:rFonts w:eastAsia="PMingLiU"/>
        </w:rPr>
        <w:t>elyi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Választási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átadja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egbízóleveleket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695"/>
        <w:jc w:val="both"/>
        <w:rPr>
          <w:rFonts w:eastAsia="PMingLiU"/>
        </w:rPr>
      </w:pPr>
      <w:r w:rsidRPr="00AB325F">
        <w:rPr>
          <w:rFonts w:eastAsia="PMingLiU"/>
          <w:b/>
          <w:bCs/>
        </w:rPr>
        <w:t xml:space="preserve">10.§ </w:t>
      </w:r>
      <w:r>
        <w:rPr>
          <w:rFonts w:eastAsia="PMingLiU"/>
        </w:rPr>
        <w:t>A képviselő-testület az alakuló ülésen, de legkésőbb az azt követő ülésen,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előterjesztése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ősített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többséggel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bizottsági tagokat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álaszt,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tiszteletdíjukat.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</w:t>
      </w:r>
      <w:r>
        <w:rPr>
          <w:rFonts w:eastAsia="PMingLiU"/>
          <w:b/>
          <w:bCs/>
          <w:spacing w:val="-1"/>
        </w:rPr>
        <w:t>s</w:t>
      </w:r>
      <w:r>
        <w:rPr>
          <w:rFonts w:eastAsia="PMingLiU"/>
          <w:b/>
          <w:bCs/>
        </w:rPr>
        <w:t>tület</w:t>
      </w:r>
      <w:r>
        <w:rPr>
          <w:rFonts w:eastAsia="PMingLiU"/>
          <w:b/>
          <w:bCs/>
          <w:spacing w:val="-12"/>
        </w:rPr>
        <w:t xml:space="preserve"> </w:t>
      </w:r>
      <w:r>
        <w:rPr>
          <w:rFonts w:eastAsia="PMingLiU"/>
          <w:b/>
          <w:bCs/>
          <w:spacing w:val="1"/>
        </w:rPr>
        <w:t>m</w:t>
      </w:r>
      <w:r>
        <w:rPr>
          <w:rFonts w:eastAsia="PMingLiU"/>
          <w:b/>
          <w:bCs/>
          <w:spacing w:val="-1"/>
        </w:rPr>
        <w:t>ű</w:t>
      </w:r>
      <w:r>
        <w:rPr>
          <w:rFonts w:eastAsia="PMingLiU"/>
          <w:b/>
          <w:bCs/>
        </w:rPr>
        <w:t>ködése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11.§ </w:t>
      </w:r>
      <w:r>
        <w:rPr>
          <w:rFonts w:eastAsia="PMingLiU"/>
        </w:rPr>
        <w:t>(1)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szerint,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évente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legalább 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Előre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tervezhető, azonnali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kivételes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rendkívüli 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rendkívüli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összehívására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 kerülhet.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összeáll</w:t>
      </w:r>
      <w:r>
        <w:rPr>
          <w:rFonts w:eastAsia="PMingLiU"/>
          <w:spacing w:val="-1"/>
        </w:rPr>
        <w:t>í</w:t>
      </w:r>
      <w:r>
        <w:rPr>
          <w:rFonts w:eastAsia="PMingLiU"/>
        </w:rPr>
        <w:t>tásához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ától,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2228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"/>
        </w:rPr>
        <w:t>ét</w:t>
      </w:r>
      <w:r>
        <w:rPr>
          <w:rFonts w:eastAsia="PMingLiU"/>
        </w:rPr>
        <w:t xml:space="preserve">ől, 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it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munkaterv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ztésében 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beérkezett,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figyelembe 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javaslatokról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9" w:right="57"/>
        <w:rPr>
          <w:rFonts w:eastAsia="PMingLiU"/>
        </w:rPr>
      </w:pPr>
      <w:r>
        <w:rPr>
          <w:rFonts w:eastAsia="PMingLiU"/>
          <w:b/>
          <w:bCs/>
        </w:rPr>
        <w:t xml:space="preserve">12.§  </w:t>
      </w:r>
      <w:r>
        <w:rPr>
          <w:rFonts w:eastAsia="PMingLiU"/>
        </w:rPr>
        <w:t>(1)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"/>
        </w:rPr>
        <w:t>é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 polgármester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legké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őbb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 tárgyévet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év </w:t>
      </w:r>
      <w:r>
        <w:rPr>
          <w:rFonts w:eastAsia="PMingLiU"/>
          <w:w w:val="99"/>
        </w:rPr>
        <w:t>nove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</w:rPr>
        <w:t>b</w:t>
      </w:r>
      <w:r>
        <w:rPr>
          <w:rFonts w:eastAsia="PMingLiU"/>
          <w:w w:val="99"/>
        </w:rPr>
        <w:t>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4578" w:firstLine="360"/>
        <w:rPr>
          <w:rFonts w:eastAsia="PMingLiU"/>
        </w:rPr>
      </w:pPr>
      <w:r>
        <w:rPr>
          <w:rFonts w:eastAsia="PMingLiU"/>
        </w:rPr>
        <w:t>30-ig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elé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 xml:space="preserve">terjeszti. 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14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einek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terve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őpontját,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 xml:space="preserve">napirendjét,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13.§ 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elyének,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őpontjának,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napirendek tárgyának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előterjesztőjének</w:t>
      </w:r>
      <w:r>
        <w:rPr>
          <w:rFonts w:eastAsia="PMingLiU"/>
          <w:spacing w:val="2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eghívóval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összehívni.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képviselő-testület üléseinek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pontos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őpontjáról,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helyéről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napirendjéről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 hirde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őtá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kifüggesztésével és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3"/>
        </w:rPr>
        <w:t>n</w:t>
      </w:r>
      <w:r>
        <w:rPr>
          <w:rFonts w:eastAsia="PMingLiU"/>
        </w:rPr>
        <w:t>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közzététellel tájékoztatni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lakosságot.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14.§ 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egynegyedének,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bizottságának,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 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ányhivatal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 xml:space="preserve">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15.§  </w:t>
      </w:r>
      <w:r>
        <w:rPr>
          <w:rFonts w:eastAsia="PMingLiU"/>
        </w:rPr>
        <w:t>(1)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őpontja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tt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egkapják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 írásos előterjesztéseit.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Rendkívüli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rövid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úton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(pl.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telefon)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összehívható.</w:t>
      </w:r>
    </w:p>
    <w:p w:rsidR="003F451C" w:rsidRDefault="003F451C" w:rsidP="003F451C">
      <w:pPr>
        <w:widowControl w:val="0"/>
        <w:tabs>
          <w:tab w:val="left" w:pos="1140"/>
        </w:tabs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</w:rPr>
        <w:tab/>
      </w:r>
      <w:r>
        <w:rPr>
          <w:rFonts w:eastAsia="PMingLiU"/>
        </w:rPr>
        <w:tab/>
        <w:t xml:space="preserve">A 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 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 xml:space="preserve">elé  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 xml:space="preserve">kerülő 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napirendi 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pontok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írásban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és  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 xml:space="preserve">szóban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is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ők.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töb</w:t>
      </w:r>
      <w:r>
        <w:rPr>
          <w:rFonts w:eastAsia="PMingLiU"/>
          <w:spacing w:val="-1"/>
        </w:rPr>
        <w:t>b</w:t>
      </w:r>
      <w:r>
        <w:rPr>
          <w:rFonts w:eastAsia="PMingLiU"/>
        </w:rPr>
        <w:t>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gű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döntést igénylő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pontot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írásban kell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16.§</w:t>
      </w:r>
      <w:r>
        <w:rPr>
          <w:rFonts w:eastAsia="PMingLiU"/>
          <w:b/>
          <w:bCs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helyét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asolt napirendeket,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– a</w:t>
      </w:r>
      <w:r>
        <w:rPr>
          <w:rFonts w:eastAsia="PMingLiU"/>
          <w:spacing w:val="-1"/>
        </w:rPr>
        <w:t xml:space="preserve"> 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tagjain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kívül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814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tárgya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kes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vezetőjét,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díszpolgárait,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85" w:right="-36" w:hanging="248"/>
        <w:rPr>
          <w:rFonts w:eastAsia="PMingLiU"/>
        </w:rPr>
      </w:pPr>
      <w:r>
        <w:rPr>
          <w:rFonts w:eastAsia="PMingLiU"/>
        </w:rPr>
        <w:t>d.) akinek a jelenléte a napirend alapos és körültekintő tárgyaláshoz elengedhetetlenül szükséges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1814"/>
        <w:rPr>
          <w:rFonts w:eastAsia="PMingLiU"/>
        </w:rPr>
        <w:sectPr w:rsidR="003F451C">
          <w:headerReference w:type="default" r:id="rId7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17.§ </w:t>
      </w:r>
      <w:r>
        <w:rPr>
          <w:rFonts w:eastAsia="PMingLiU"/>
        </w:rPr>
        <w:t>(1)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felkérésre,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>it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alpol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i</w:t>
      </w:r>
      <w:r>
        <w:rPr>
          <w:rFonts w:eastAsia="PMingLiU"/>
        </w:rPr>
        <w:t>dejű betöltetlens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illetőleg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tartós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2"/>
        </w:rPr>
        <w:t xml:space="preserve">Vagyonnyilatkozat Nyilvántartó ás Ellenőrző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hívja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és 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2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320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határozatképességét,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51" w:hanging="360"/>
        <w:jc w:val="both"/>
        <w:rPr>
          <w:rFonts w:eastAsia="PMingLiU"/>
        </w:rPr>
      </w:pPr>
      <w:r>
        <w:rPr>
          <w:rFonts w:eastAsia="PMingLiU"/>
        </w:rPr>
        <w:t>c) napirend 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ad az át</w:t>
      </w:r>
      <w:r>
        <w:rPr>
          <w:rFonts w:eastAsia="PMingLiU"/>
          <w:spacing w:val="-1"/>
        </w:rPr>
        <w:t>r</w:t>
      </w:r>
      <w:r>
        <w:rPr>
          <w:rFonts w:eastAsia="PMingLiU"/>
        </w:rPr>
        <w:t>uházott hatáskörben hozott döntésekr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időszak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fontosabb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jelenléti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ív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ell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i,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 tag aláír.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ptele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sége 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egszakadása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esetén a képviselő-testület ülését ugyanazon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napiren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ek tekintetében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8 napon 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újból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Határozatképes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javaslatára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 képviselő-testület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napirend elnapolásáról, több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összevontan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tárgyalásáról,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nem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téma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napirendre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űzésé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napirendek tárgyalási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sorrendjének módosításáról.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(7)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napirendről,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előtti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elszólalásról,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udomásul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18.§  </w:t>
      </w:r>
      <w:r>
        <w:rPr>
          <w:rFonts w:eastAsia="PMingLiU"/>
        </w:rPr>
        <w:t>(1) A 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pontok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tárgyalásának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sorrendje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általában: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javaslatok,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határozati javaslatok,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olók, tájékoztatók, önálló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indítvány,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felvilágosítás kérés,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kérdés.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717" w:right="-20"/>
        <w:rPr>
          <w:rFonts w:eastAsia="PMingLiU"/>
        </w:rPr>
      </w:pPr>
      <w:r>
        <w:rPr>
          <w:rFonts w:eastAsia="PMingLiU"/>
        </w:rPr>
        <w:t>(2) Indokolt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sorrendt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19.§ 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pontjának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892"/>
        <w:rPr>
          <w:rFonts w:eastAsia="PMingLiU"/>
        </w:rPr>
      </w:pPr>
      <w:r>
        <w:rPr>
          <w:rFonts w:eastAsia="PMingLiU"/>
        </w:rPr>
        <w:t>a)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ester b) </w:t>
      </w:r>
      <w:r>
        <w:rPr>
          <w:rFonts w:eastAsia="PMingLiU"/>
          <w:spacing w:val="40"/>
        </w:rPr>
        <w:t>j</w:t>
      </w:r>
      <w:r>
        <w:rPr>
          <w:rFonts w:eastAsia="PMingLiU"/>
        </w:rPr>
        <w:t>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c)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e)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elnöke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f)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felkért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benyújtott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 xml:space="preserve">terjesztés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ényezése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ügykörébe tartozik,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csak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ényével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tva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terjeszthe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elé.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napirend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ad.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20.§  </w:t>
      </w:r>
      <w:r>
        <w:rPr>
          <w:rFonts w:eastAsia="PMingLiU"/>
        </w:rPr>
        <w:t>Az 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rész</w:t>
      </w:r>
      <w:r>
        <w:rPr>
          <w:rFonts w:eastAsia="PMingLiU"/>
          <w:spacing w:val="-1"/>
        </w:rPr>
        <w:t>b</w:t>
      </w:r>
      <w:r>
        <w:rPr>
          <w:rFonts w:eastAsia="PMingLiU"/>
        </w:rPr>
        <w:t>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áll: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Első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>b) előz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eghatározó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tények,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ertek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akör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tűzése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korábbi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8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2457" w:right="-20"/>
        <w:rPr>
          <w:rFonts w:eastAsia="PMingLiU"/>
        </w:rPr>
      </w:pPr>
      <w:r>
        <w:rPr>
          <w:rFonts w:eastAsia="PMingLiU"/>
        </w:rPr>
        <w:lastRenderedPageBreak/>
        <w:t>döntés, annak eredménye, a döntés szempontjából új körül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1407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előkészítés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alternatívák, 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észítő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aláírá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Második rész: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2325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határidő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megjel</w:t>
      </w:r>
      <w:r>
        <w:rPr>
          <w:rFonts w:eastAsia="PMingLiU"/>
          <w:spacing w:val="-1"/>
        </w:rPr>
        <w:t>ö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21.§  </w:t>
      </w:r>
      <w:r>
        <w:rPr>
          <w:rFonts w:eastAsia="PMingLiU"/>
        </w:rPr>
        <w:t>(1)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ső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tárgyalását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lejárt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</w:t>
      </w:r>
      <w:r>
        <w:rPr>
          <w:rFonts w:eastAsia="PMingLiU"/>
          <w:spacing w:val="-1"/>
        </w:rPr>
        <w:t>j</w:t>
      </w:r>
      <w:r>
        <w:rPr>
          <w:rFonts w:eastAsia="PMingLiU"/>
        </w:rPr>
        <w:t>ű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vé</w:t>
      </w:r>
      <w:r>
        <w:rPr>
          <w:rFonts w:eastAsia="PMingLiU"/>
        </w:rPr>
        <w:t>grehajtás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á</w:t>
      </w:r>
      <w:r>
        <w:rPr>
          <w:rFonts w:eastAsia="PMingLiU"/>
          <w:spacing w:val="1"/>
        </w:rPr>
        <w:t>t</w:t>
      </w:r>
      <w:r>
        <w:rPr>
          <w:rFonts w:eastAsia="PMingLiU"/>
        </w:rPr>
        <w:t>ru</w:t>
      </w:r>
      <w:r>
        <w:rPr>
          <w:rFonts w:eastAsia="PMingLiU"/>
          <w:spacing w:val="-1"/>
        </w:rPr>
        <w:t>h</w:t>
      </w:r>
      <w:r>
        <w:rPr>
          <w:rFonts w:eastAsia="PMingLiU"/>
        </w:rPr>
        <w:t>ázott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körben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ott döntéseiről,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</w:rPr>
        <w:t>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óta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ntosabb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tézkedése</w:t>
      </w:r>
      <w:r>
        <w:rPr>
          <w:rFonts w:eastAsia="PMingLiU"/>
          <w:spacing w:val="-1"/>
        </w:rPr>
        <w:t>krő</w:t>
      </w:r>
      <w:r>
        <w:rPr>
          <w:rFonts w:eastAsia="PMingLiU"/>
          <w:spacing w:val="1"/>
        </w:rPr>
        <w:t xml:space="preserve">l,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Min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vele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külön-külön kell 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yitni.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ko</w:t>
      </w:r>
      <w:r>
        <w:rPr>
          <w:rFonts w:eastAsia="PMingLiU"/>
        </w:rPr>
        <w:t>zási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jog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ő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napire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 szándéku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at, kérdés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ket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 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ik.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lások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sorrendjé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sor,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után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lehe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őségét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egadta.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felszólalót,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napirendtől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eltér,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ül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ezteti, hogy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térjen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napirend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tárgyára,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felszólít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2"/>
        </w:rPr>
        <w:t xml:space="preserve"> m</w:t>
      </w:r>
      <w:r>
        <w:rPr>
          <w:rFonts w:eastAsia="PMingLiU"/>
        </w:rPr>
        <w:t>egvonhatja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szót.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felszólaló, akit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 való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egvonta,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ugyanabban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szólalhat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újra.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720"/>
        <w:jc w:val="both"/>
        <w:rPr>
          <w:rFonts w:eastAsia="PMingLiU"/>
        </w:rPr>
      </w:pPr>
      <w:r>
        <w:rPr>
          <w:rFonts w:eastAsia="PMingLiU"/>
          <w:b/>
          <w:bCs/>
        </w:rPr>
        <w:t>22.§</w:t>
      </w:r>
      <w:r>
        <w:rPr>
          <w:rFonts w:eastAsia="PMingLiU"/>
          <w:b/>
          <w:bCs/>
          <w:spacing w:val="30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ára,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hozzászólások 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korlátozására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/>
        <w:rPr>
          <w:rFonts w:eastAsia="PMingLiU"/>
        </w:rPr>
      </w:pPr>
      <w:r>
        <w:rPr>
          <w:rFonts w:eastAsia="PMingLiU"/>
        </w:rPr>
        <w:t>(3)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terjesztéshez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egészítés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akkor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tehe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új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az. 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javaslatot,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véve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-1"/>
        </w:rPr>
        <w:t>a</w:t>
      </w:r>
      <w:r>
        <w:rPr>
          <w:rFonts w:eastAsia="PMingLiU"/>
        </w:rPr>
        <w:t>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elhangzott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/>
        <w:jc w:val="both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ényeket, javaslatokat,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kiegészítéseket,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a napirend tárgyalásának lezárásáig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egváltoztathatja,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visszavonhatja.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 ha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tekintetében jogszabálysértést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észlel.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23.§ </w:t>
      </w:r>
      <w:r>
        <w:rPr>
          <w:rFonts w:eastAsia="PMingLiU"/>
        </w:rPr>
        <w:t>(1)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napirendhez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több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nincs,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 tárgyalását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lezárja,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tárgyalás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elhan</w:t>
      </w:r>
      <w:r>
        <w:rPr>
          <w:rFonts w:eastAsia="PMingLiU"/>
          <w:spacing w:val="-1"/>
        </w:rPr>
        <w:t>g</w:t>
      </w:r>
      <w:r>
        <w:rPr>
          <w:rFonts w:eastAsia="PMingLiU"/>
        </w:rPr>
        <w:t>zottakat összefoglalja,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javaslatokat logikai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sorrendben szavazásra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bocsátja,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gállapítja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 és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d</w:t>
      </w:r>
      <w:r>
        <w:rPr>
          <w:rFonts w:eastAsia="PMingLiU"/>
        </w:rPr>
        <w:t>öntést.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ször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indítványokat,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őterjesztésben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p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határozati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bocsátja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szavazásra.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kérdésben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tartózkodók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agas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érvényes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született,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megis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az 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tovább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Ugyanazon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lására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szavazására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68.§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(1)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24.§  </w:t>
      </w:r>
      <w:r>
        <w:rPr>
          <w:rFonts w:eastAsia="PMingLiU"/>
        </w:rPr>
        <w:t>(1)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évő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választópolgároknak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nácskozási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joguk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nincs. kivéve,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szándé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egkezdésekor jelzik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felé.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zási jog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gadásár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dönt.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hozzászólás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  <w:sectPr w:rsidR="003F451C">
          <w:headerReference w:type="default" r:id="rId9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lastRenderedPageBreak/>
        <w:t>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lehetőséget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arra,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</w:t>
      </w:r>
      <w:r>
        <w:rPr>
          <w:rFonts w:eastAsia="PMingLiU"/>
          <w:spacing w:val="-2"/>
        </w:rPr>
        <w:t>i</w:t>
      </w:r>
      <w:r>
        <w:rPr>
          <w:rFonts w:eastAsia="PMingLiU"/>
        </w:rPr>
        <w:t>rendben érintett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–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tettségre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tekintettel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perc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ban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 tehessenek.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25.§  </w:t>
      </w:r>
      <w:r>
        <w:rPr>
          <w:rFonts w:eastAsia="PMingLiU"/>
        </w:rPr>
        <w:t>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felvilágosítást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orán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íthatja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26.§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szereplő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itában elhangz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javaslatokat egyenként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ocsátja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azásra, úgy,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őbb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során elhangzott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módosító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kiegészítő,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 szereplő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kell dönteni.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27.§</w:t>
      </w:r>
      <w:r>
        <w:rPr>
          <w:rFonts w:eastAsia="PMingLiU"/>
          <w:b/>
          <w:bCs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önkormányzati képviselő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felvett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ügyekkel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függő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1"/>
        </w:rPr>
        <w:t xml:space="preserve">önálló </w:t>
      </w:r>
      <w:r>
        <w:rPr>
          <w:rFonts w:eastAsia="PMingLiU"/>
        </w:rPr>
        <w:t>képviselői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het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nél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rendes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napját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beterjeszteni.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28.§</w:t>
      </w:r>
      <w:r>
        <w:rPr>
          <w:rFonts w:eastAsia="PMingLiU"/>
          <w:b/>
          <w:bCs/>
          <w:spacing w:val="4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vezetésével,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jével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 tárgyalt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 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áját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en 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eljárá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kérd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sre vonatkozik.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kérdéskörre 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javaslatáról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09" w:right="53" w:hanging="592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 ülés vezetője gondoskodik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tanácskozás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rendjének fenntartásáról,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során: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zzászó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ót,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ától,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tanácskozáshoz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illő,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sér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nyilatkozik;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rendre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t</w:t>
      </w:r>
      <w:r>
        <w:rPr>
          <w:rFonts w:eastAsia="PMingLiU"/>
        </w:rPr>
        <w:t>asítja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jéhez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éltatl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tanú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ít;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 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ozás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natkozó 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egszegi;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79" w:right="937"/>
        <w:jc w:val="center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étlődő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rendzavarás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terem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elhagyására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kötelezi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w w:val="99"/>
        </w:rPr>
        <w:t>rendbontót;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4" w:hanging="360"/>
        <w:jc w:val="both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 és súlyos rendbontás esetén a rendbontó eltávolításához hatóság segít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eheti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1" w:hanging="259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felso</w:t>
      </w:r>
      <w:r>
        <w:rPr>
          <w:rFonts w:eastAsia="PMingLiU"/>
          <w:spacing w:val="1"/>
        </w:rPr>
        <w:t>r</w:t>
      </w:r>
      <w:r>
        <w:rPr>
          <w:rFonts w:eastAsia="PMingLiU"/>
        </w:rPr>
        <w:t>olt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tagjával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en tanácskozási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joggal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vevő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elnökével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szemben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 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51" w:right="53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nyilvános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egjelent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ukra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kijel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 helyet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foglalhatják el.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166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olyan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2"/>
        </w:rPr>
        <w:t>z</w:t>
      </w:r>
      <w:r>
        <w:rPr>
          <w:rFonts w:eastAsia="PMingLiU"/>
        </w:rPr>
        <w:t>avarás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rténik,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 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</w:t>
      </w:r>
      <w:r>
        <w:rPr>
          <w:rFonts w:eastAsia="PMingLiU"/>
          <w:spacing w:val="2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olytatás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lehetetlenné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teszi,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rozott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3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 xml:space="preserve">re </w:t>
      </w:r>
      <w:r>
        <w:rPr>
          <w:rFonts w:eastAsia="PMingLiU"/>
        </w:rPr>
        <w:t>félbeszakíthatja.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áll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helyre,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elhagyhatja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 üléster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ellyel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félbeszakad.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 illetve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17.§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(1)-(2)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bekezdésb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 foglalt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összehívására folytatódik.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08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enntartá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i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len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lalni, azokat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  <w:spacing w:val="1"/>
        </w:rPr>
        <w:t>i</w:t>
      </w:r>
      <w:r>
        <w:rPr>
          <w:rFonts w:eastAsia="PMingLiU"/>
        </w:rPr>
        <w:t>ss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auta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íta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vitába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áll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30.§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nyílt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sz</w:t>
      </w:r>
      <w:r>
        <w:rPr>
          <w:rFonts w:eastAsia="PMingLiU"/>
        </w:rPr>
        <w:t>avazás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kézfele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eléssel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31.§ 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azon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tagjától,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49.§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bejelentési kötelezettségének nem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tesz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eleget,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tiszteletdíja,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egvonásra 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  <w:sectPr w:rsidR="003F451C">
          <w:headerReference w:type="default" r:id="rId10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00" w:lineRule="exact"/>
        <w:rPr>
          <w:rFonts w:eastAsia="PMingLiU"/>
          <w:sz w:val="10"/>
          <w:szCs w:val="1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32.§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yzőkönyvi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rögzítéssel,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4506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eghatározásáról,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tabs>
          <w:tab w:val="left" w:pos="3140"/>
          <w:tab w:val="left" w:pos="4680"/>
          <w:tab w:val="left" w:pos="5680"/>
          <w:tab w:val="left" w:pos="6780"/>
          <w:tab w:val="left" w:pos="7840"/>
          <w:tab w:val="left" w:pos="8580"/>
        </w:tabs>
        <w:autoSpaceDE w:val="0"/>
        <w:autoSpaceDN w:val="0"/>
        <w:adjustRightInd w:val="0"/>
        <w:ind w:left="1917" w:right="53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ői</w:t>
      </w:r>
      <w:r>
        <w:rPr>
          <w:rFonts w:eastAsia="PMingLiU"/>
        </w:rPr>
        <w:tab/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</w:rPr>
        <w:tab/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e,</w:t>
      </w:r>
      <w:r>
        <w:rPr>
          <w:rFonts w:eastAsia="PMingLiU"/>
        </w:rPr>
        <w:tab/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</w:rPr>
        <w:tab/>
        <w:t>kérdésre</w:t>
      </w:r>
      <w:r>
        <w:rPr>
          <w:rFonts w:eastAsia="PMingLiU"/>
        </w:rPr>
        <w:tab/>
        <w:t>adott</w:t>
      </w:r>
      <w:r>
        <w:rPr>
          <w:rFonts w:eastAsia="PMingLiU"/>
        </w:rPr>
        <w:tab/>
        <w:t>válasz elfogadásáról,</w:t>
      </w:r>
    </w:p>
    <w:p w:rsidR="003F451C" w:rsidRDefault="003F451C" w:rsidP="003F451C">
      <w:pPr>
        <w:widowControl w:val="0"/>
        <w:tabs>
          <w:tab w:val="left" w:pos="2980"/>
          <w:tab w:val="left" w:pos="4520"/>
          <w:tab w:val="left" w:pos="5860"/>
          <w:tab w:val="left" w:pos="6200"/>
          <w:tab w:val="left" w:pos="7800"/>
        </w:tabs>
        <w:autoSpaceDE w:val="0"/>
        <w:autoSpaceDN w:val="0"/>
        <w:adjustRightInd w:val="0"/>
        <w:ind w:left="1917" w:right="52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</w:rPr>
        <w:tab/>
        <w:t>tárgyalásának</w:t>
      </w:r>
      <w:r>
        <w:rPr>
          <w:rFonts w:eastAsia="PMingLiU"/>
        </w:rPr>
        <w:tab/>
        <w:t>lezárásáról,</w:t>
      </w:r>
      <w:r>
        <w:rPr>
          <w:rFonts w:eastAsia="PMingLiU"/>
        </w:rPr>
        <w:tab/>
        <w:t>a</w:t>
      </w:r>
      <w:r>
        <w:rPr>
          <w:rFonts w:eastAsia="PMingLiU"/>
        </w:rPr>
        <w:tab/>
        <w:t>hozzászólások</w:t>
      </w:r>
      <w:r>
        <w:rPr>
          <w:rFonts w:eastAsia="PMingLiU"/>
        </w:rPr>
        <w:tab/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őtartamának korlátozásáról.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33.§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(4)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ésben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ató.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A titkos 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azásról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indítványra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- 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93" w:right="-20" w:hanging="336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 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bonyolítják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le.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titkos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borítékba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helyezett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szavazóla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történik.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szavazásról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lön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készül,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mely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ellékletét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képezi.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557" w:right="188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napját,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kezdetét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nevét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tisztségét,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557" w:right="324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körül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é</w:t>
      </w:r>
      <w:r>
        <w:rPr>
          <w:rFonts w:eastAsia="PMingLiU"/>
        </w:rPr>
        <w:t xml:space="preserve">nyeket,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557" w:right="-20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aláírását.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Vagyonnyilatkozat Nyilvántartó és Ellenőrző 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is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erteti a</w:t>
      </w:r>
      <w:r>
        <w:rPr>
          <w:rFonts w:eastAsia="PMingLiU"/>
        </w:rPr>
        <w:t xml:space="preserve"> 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lettel.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34.§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egynegyedének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 tart.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1"/>
        </w:rPr>
        <w:t>e</w:t>
      </w:r>
      <w:r>
        <w:rPr>
          <w:rFonts w:eastAsia="PMingLiU"/>
        </w:rPr>
        <w:t>m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2"/>
        </w:rPr>
        <w:t>l</w:t>
      </w:r>
      <w:r>
        <w:rPr>
          <w:rFonts w:eastAsia="PMingLiU"/>
        </w:rPr>
        <w:t>ehet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3"/>
        </w:rPr>
        <w:t>a</w:t>
      </w:r>
      <w:r>
        <w:rPr>
          <w:rFonts w:eastAsia="PMingLiU"/>
        </w:rPr>
        <w:t>rtani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bekezdésében írt esetekben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ügyrendi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kérdésben.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név szerinti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nál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be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űrendben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felolvassa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tagjainak névsorát, a jelenlévő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képviselők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nevük felolvasásakor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/>
        <w:jc w:val="both"/>
        <w:rPr>
          <w:rFonts w:eastAsia="PMingLiU"/>
        </w:rPr>
      </w:pPr>
      <w:r>
        <w:rPr>
          <w:rFonts w:eastAsia="PMingLiU"/>
        </w:rPr>
        <w:t>„egyetértek”,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„ellenze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„tartózkodo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 kijelentéssel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szavaznak.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leadott szavazatok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</w:t>
      </w:r>
      <w:r>
        <w:rPr>
          <w:rFonts w:eastAsia="PMingLiU"/>
          <w:spacing w:val="1"/>
        </w:rPr>
        <w:t>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szerint rögzítésre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kerülnek.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tabs>
          <w:tab w:val="left" w:pos="192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35.§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elvilágosítás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és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1"/>
        </w:rPr>
        <w:t>r</w:t>
      </w:r>
      <w:r>
        <w:rPr>
          <w:rFonts w:eastAsia="PMingLiU"/>
        </w:rPr>
        <w:t>oblé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felvetése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kifejté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ülésén,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ezzel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csolatos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kérdés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egfogal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azása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 szervei hatáskörébe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tartozó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 közérde</w:t>
      </w:r>
      <w:r>
        <w:rPr>
          <w:rFonts w:eastAsia="PMingLiU"/>
          <w:spacing w:val="-2"/>
        </w:rPr>
        <w:t>k</w:t>
      </w:r>
      <w:r>
        <w:rPr>
          <w:rFonts w:eastAsia="PMingLiU"/>
        </w:rPr>
        <w:t>ű ügyben. A kérdés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hatáskörbe tartozó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szervezeti,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döntési,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jelle</w:t>
      </w:r>
      <w:r>
        <w:rPr>
          <w:rFonts w:eastAsia="PMingLiU"/>
          <w:spacing w:val="-2"/>
        </w:rPr>
        <w:t>g</w:t>
      </w:r>
      <w:r>
        <w:rPr>
          <w:rFonts w:eastAsia="PMingLiU"/>
        </w:rPr>
        <w:t>ű felvetés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tudakozódás.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felvilágosítá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50"/>
        </w:rPr>
        <w:t xml:space="preserve"> </w:t>
      </w:r>
      <w:r>
        <w:rPr>
          <w:rFonts w:eastAsia="PMingLiU"/>
        </w:rPr>
        <w:t>kérhet,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ést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et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bizottságához,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elnökéhez,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 az 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őhöz.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felvilágosítás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kérést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szóban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őterjeszteni.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szóban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kérés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rdés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 felvilágosítás 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rés a benyújtására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 xml:space="preserve">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sor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kerül,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úgy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arra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ben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válaszolni kell.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elfogadásáról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felvilágosítást kérő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percben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kifejtett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 vagy nyilatkozata után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dönt. Ha a választ 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fogadja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további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teen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lastRenderedPageBreak/>
        <w:t>(5) A képviselő-testület ülésén előterjesztett felvilágosítás kérésre és kérdésre lehetőleg a képviselő-testület ülésén szóban, vagy legkésőbb harminc napon belül írásban választ kell adni. A választ valamennyi képviselőnek meg kell küldeni.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36.§ 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alkotását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ényezheti: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jegyző;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34" w:right="52" w:hanging="1016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37.§ </w:t>
      </w:r>
      <w:r>
        <w:rPr>
          <w:rFonts w:eastAsia="PMingLiU"/>
        </w:rPr>
        <w:t>(1) 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delet-t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őkészítés során tett javaslatokat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eltetni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rendelet-tervezet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szö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egét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szerke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968" w:right="53" w:hanging="851"/>
        <w:rPr>
          <w:rFonts w:eastAsia="PMingLiU"/>
        </w:rPr>
      </w:pPr>
      <w:r>
        <w:rPr>
          <w:rFonts w:eastAsia="PMingLiU"/>
          <w:b/>
          <w:bCs/>
        </w:rPr>
        <w:t xml:space="preserve">38.§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 xml:space="preserve">(1)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kell bocsá</w:t>
      </w:r>
      <w:r>
        <w:rPr>
          <w:rFonts w:eastAsia="PMingLiU"/>
          <w:spacing w:val="-1"/>
        </w:rPr>
        <w:t>t</w:t>
      </w:r>
      <w:r>
        <w:rPr>
          <w:rFonts w:eastAsia="PMingLiU"/>
        </w:rPr>
        <w:t>ani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tervezetét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és indokolását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(továbbiakban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1"/>
        </w:rPr>
        <w:t>e</w:t>
      </w:r>
      <w:r>
        <w:rPr>
          <w:rFonts w:eastAsia="PMingLiU"/>
        </w:rPr>
        <w:t>gyütt: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tervezet).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600" w:right="4059" w:hanging="916"/>
        <w:rPr>
          <w:rFonts w:eastAsia="PMingLiU"/>
        </w:rPr>
      </w:pPr>
      <w:r>
        <w:rPr>
          <w:rFonts w:eastAsia="PMingLiU"/>
        </w:rPr>
        <w:t>(2)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i 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fizeté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kötelezett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ége</w:t>
      </w:r>
      <w:r>
        <w:rPr>
          <w:rFonts w:eastAsia="PMingLiU"/>
          <w:spacing w:val="-1"/>
        </w:rPr>
        <w:t>kr</w:t>
      </w:r>
      <w:r>
        <w:rPr>
          <w:rFonts w:eastAsia="PMingLiU"/>
        </w:rPr>
        <w:t>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960" w:right="1311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 végreh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jtá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600" w:right="3902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szervezet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alapításáról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adókról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197" w:right="-20"/>
        <w:rPr>
          <w:rFonts w:eastAsia="PMingLiU"/>
        </w:rPr>
      </w:pP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-20"/>
        <w:rPr>
          <w:rFonts w:eastAsia="PMingLiU"/>
        </w:rPr>
      </w:pPr>
      <w:r>
        <w:rPr>
          <w:rFonts w:eastAsia="PMingLiU"/>
        </w:rPr>
        <w:t>(3)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92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sürgős elfogadásához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kie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elke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közérdek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űződik,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ha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azt </w:t>
      </w:r>
      <w:r>
        <w:rPr>
          <w:rFonts w:eastAsia="PMingLiU"/>
          <w:spacing w:val="3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</w:rPr>
        <w:t xml:space="preserve">gasabb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1"/>
        </w:rPr>
        <w:t>d</w:t>
      </w:r>
      <w:r>
        <w:rPr>
          <w:rFonts w:eastAsia="PMingLiU"/>
        </w:rPr>
        <w:t xml:space="preserve">ű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jogszabály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 xml:space="preserve">vagy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ányhivatal 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 xml:space="preserve">által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őírt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jo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alkot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betartása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indokolja,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Ö</w:t>
      </w:r>
      <w:r>
        <w:rPr>
          <w:rFonts w:eastAsia="PMingLiU"/>
          <w:spacing w:val="1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fontos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pénzügyi, környezetvédel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örökségvédel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érd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keinek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veszélyeztetné.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tö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 legalább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való közzététel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honlap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elérhe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őségeken keresztül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biztosított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3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belátása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ényezésbe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közvetlen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énykérés.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1</w:t>
      </w:r>
      <w:r>
        <w:rPr>
          <w:rFonts w:eastAsia="PMingLiU"/>
        </w:rPr>
        <w:t>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egyezteté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kívül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 különösen indokolt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esetben,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-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igénybe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vehet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 egyeztetés,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ényeztetés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céljára.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honlapon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elektronikus levélcí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ényt 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egyeztetésre boc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átás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céljá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ól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let tervezetről.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névtelenül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érkezett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nem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venni.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adatainak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kezeléséhez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szükséges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hozzájárulást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adatok 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éről és a közérde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ű adatok nyilvánosságáról szóló törvényben foglalt vélelem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véleményezés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 járó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d</w:t>
      </w:r>
      <w:r>
        <w:rPr>
          <w:rFonts w:eastAsia="PMingLiU"/>
        </w:rPr>
        <w:t>atkezelés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egadottnak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kell 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érlegeli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beérkezett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azokról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2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  <w:sectPr w:rsidR="003F451C">
          <w:headerReference w:type="default" r:id="rId11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85" w:right="53" w:hanging="543"/>
        <w:jc w:val="both"/>
        <w:rPr>
          <w:rFonts w:eastAsia="PMingLiU"/>
        </w:rPr>
      </w:pPr>
      <w:r w:rsidRPr="00116024">
        <w:rPr>
          <w:rFonts w:eastAsia="PMingLiU"/>
          <w:b/>
          <w:bCs/>
        </w:rPr>
        <w:lastRenderedPageBreak/>
        <w:t xml:space="preserve">40.§ </w:t>
      </w:r>
      <w:r w:rsidRPr="00116024">
        <w:rPr>
          <w:rFonts w:eastAsia="PMingLiU"/>
        </w:rPr>
        <w:t>A</w:t>
      </w:r>
      <w:r>
        <w:rPr>
          <w:rFonts w:eastAsia="PMingLiU"/>
          <w:b/>
          <w:bCs/>
        </w:rPr>
        <w:t xml:space="preserve"> </w:t>
      </w:r>
      <w:r w:rsidRPr="00116024">
        <w:rPr>
          <w:rFonts w:eastAsia="PMingLiU"/>
        </w:rPr>
        <w:t>kihirdetett</w:t>
      </w:r>
      <w:r>
        <w:rPr>
          <w:rFonts w:eastAsia="PMingLiU"/>
        </w:rPr>
        <w:t xml:space="preserve"> és hatályos önkormányzati rendelettel kapcsolatos véleményt, észrevételt,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ódosítására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tehet,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beérke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utólagos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hatásvizsgálata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kell venni,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tájéko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  <w:spacing w:val="5"/>
        </w:rPr>
      </w:pPr>
      <w:r>
        <w:rPr>
          <w:rFonts w:eastAsia="PMingLiU"/>
          <w:b/>
          <w:bCs/>
        </w:rPr>
        <w:t>41.§</w:t>
      </w:r>
      <w:r>
        <w:rPr>
          <w:rFonts w:eastAsia="PMingLiU"/>
          <w:b/>
          <w:bCs/>
          <w:spacing w:val="4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hirdet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tábláján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kifüggesztéssel 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kihirdetni.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1526"/>
        <w:jc w:val="both"/>
        <w:rPr>
          <w:rFonts w:eastAsia="PMingLiU"/>
        </w:rPr>
      </w:pPr>
      <w:r>
        <w:rPr>
          <w:rFonts w:eastAsia="PMingLiU"/>
        </w:rPr>
        <w:t>(2) A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1"/>
        </w:rPr>
        <w:t>o</w:t>
      </w:r>
      <w:r>
        <w:rPr>
          <w:rFonts w:eastAsia="PMingLiU"/>
        </w:rPr>
        <w:t>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közzétételre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ak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ése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agában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foglalja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egnevezését,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arab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mm</w:t>
      </w:r>
      <w:r>
        <w:rPr>
          <w:rFonts w:eastAsia="PMingLiU"/>
        </w:rPr>
        <w:t>al,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hozatal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évét,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 xml:space="preserve">zárójelben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eghozatalának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hónapját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j</w:t>
      </w:r>
      <w:r>
        <w:rPr>
          <w:rFonts w:eastAsia="PMingLiU"/>
        </w:rPr>
        <w:t>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továbbá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„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zata”kifejezést.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700"/>
        <w:jc w:val="both"/>
        <w:rPr>
          <w:rFonts w:eastAsia="PMingLiU"/>
        </w:rPr>
      </w:pPr>
      <w:r>
        <w:rPr>
          <w:rFonts w:eastAsia="PMingLiU"/>
        </w:rPr>
        <w:t>(2) A határozatot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naptári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évenként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eggyel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határozatokat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elkészítését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követően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8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élyeknek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szerveknek,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érintetteknek.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201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43.§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szavazati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ará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rögzítésével,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  <w:w w:val="99"/>
        </w:rPr>
        <w:t>nt: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-20"/>
        <w:rPr>
          <w:rFonts w:eastAsia="PMingLiU"/>
        </w:rPr>
      </w:pPr>
      <w:r>
        <w:rPr>
          <w:rFonts w:eastAsia="PMingLiU"/>
        </w:rPr>
        <w:t>a)</w:t>
      </w:r>
      <w:r>
        <w:rPr>
          <w:rFonts w:eastAsia="PMingLiU"/>
        </w:rPr>
        <w:tab/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3" w:hanging="540"/>
        <w:jc w:val="both"/>
        <w:rPr>
          <w:rFonts w:eastAsia="PMingLiU"/>
        </w:rPr>
      </w:pPr>
      <w:r>
        <w:rPr>
          <w:rFonts w:eastAsia="PMingLiU"/>
        </w:rPr>
        <w:t>b)</w:t>
      </w:r>
      <w:r>
        <w:rPr>
          <w:rFonts w:eastAsia="PMingLiU"/>
        </w:rPr>
        <w:tab/>
        <w:t>lejárt határidejű határozatok végrehajt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sáról szóló 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 elfogadásáról,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</w:t>
      </w:r>
      <w:r>
        <w:rPr>
          <w:rFonts w:eastAsia="PMingLiU"/>
          <w:spacing w:val="2"/>
        </w:rPr>
        <w:t>i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újabb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kerül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1" w:hanging="540"/>
        <w:jc w:val="both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</w:rPr>
        <w:tab/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ti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ó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ontosa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b intéz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edéseiről,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4" w:hanging="540"/>
        <w:jc w:val="both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</w:rPr>
        <w:tab/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bizottságok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2"/>
        </w:rPr>
        <w:t>t</w:t>
      </w:r>
      <w:r>
        <w:rPr>
          <w:rFonts w:eastAsia="PMingLiU"/>
        </w:rPr>
        <w:t>ruházott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hatáskörben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döntései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1129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</w:rPr>
        <w:tab/>
        <w:t>interpellációra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sul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vételé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 f)</w:t>
      </w:r>
      <w:r>
        <w:rPr>
          <w:rFonts w:eastAsia="PMingLiU"/>
        </w:rPr>
        <w:tab/>
        <w:t>tájékoztatók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44.§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 zárt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tar</w:t>
      </w:r>
      <w:r>
        <w:rPr>
          <w:rFonts w:eastAsia="PMingLiU"/>
          <w:spacing w:val="-1"/>
        </w:rPr>
        <w:t>t</w:t>
      </w:r>
      <w:r>
        <w:rPr>
          <w:rFonts w:eastAsia="PMingLiU"/>
        </w:rPr>
        <w:t>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tarthat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bekezdésében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 kérdésekben.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tekintetében zárt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elrendelésér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jegyző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indítványozására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gzotta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ról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jékozt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tást,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nem sértheti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érdekeket,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jogszabál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i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 elren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jául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zolgáltak.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45.§  </w:t>
      </w:r>
      <w:r>
        <w:rPr>
          <w:rFonts w:eastAsia="PMingLiU"/>
        </w:rPr>
        <w:t xml:space="preserve">(1) 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üléséről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könyv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 xml:space="preserve">készül,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mell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 közül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vonatkozóan választott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kettő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fő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jegyzőkönyv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hitelesítő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alá.</w:t>
      </w:r>
      <w:r>
        <w:rPr>
          <w:rFonts w:eastAsia="PMingLiU"/>
          <w:spacing w:val="30"/>
        </w:rPr>
        <w:t xml:space="preserve">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08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felszólalások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lényege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2"/>
        </w:rPr>
        <w:t>e</w:t>
      </w:r>
      <w:r>
        <w:rPr>
          <w:rFonts w:eastAsia="PMingLiU"/>
        </w:rPr>
        <w:t>rül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rögzítésre.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felszólaló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zetes kérésére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 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rögzítésre.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 A jeg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 xml:space="preserve">őkönyvhöz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ellékelni kell az ülés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eghívóját,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ztéseket, a jelenléti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ívet,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 elfogadott,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és a jegy</w:t>
      </w:r>
      <w:r>
        <w:rPr>
          <w:rFonts w:eastAsia="PMingLiU"/>
          <w:spacing w:val="-3"/>
        </w:rPr>
        <w:t>z</w:t>
      </w:r>
      <w:r>
        <w:rPr>
          <w:rFonts w:eastAsia="PMingLiU"/>
        </w:rPr>
        <w:t>ő saját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kezű aláírásával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ellátott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rendeletet,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egyéb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írásos indítványokat.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2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017" w:right="-20" w:hanging="308"/>
        <w:rPr>
          <w:rFonts w:eastAsia="PMingLiU"/>
        </w:rPr>
      </w:pPr>
      <w:r>
        <w:rPr>
          <w:rFonts w:eastAsia="PMingLiU"/>
        </w:rPr>
        <w:lastRenderedPageBreak/>
        <w:t>(4) A jegyzőkönyv eredeti példányát a mellékletekkel együtt a Hivatal kezeli. A hivatal gondoskodik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ellékleteik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beköttetésé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őrzésé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állampolgárok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2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kivételével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</w:t>
      </w:r>
      <w:r>
        <w:rPr>
          <w:rFonts w:eastAsia="PMingLiU"/>
          <w:spacing w:val="-1"/>
        </w:rPr>
        <w:t>k</w:t>
      </w:r>
      <w:r>
        <w:rPr>
          <w:rFonts w:eastAsia="PMingLiU"/>
        </w:rPr>
        <w:t>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Hivatalban,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egye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etett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őpontban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tekinthetnek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bele.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95" w:right="3913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272" w:right="2250"/>
        <w:jc w:val="center"/>
        <w:rPr>
          <w:rFonts w:eastAsia="PMingLiU"/>
        </w:rPr>
      </w:pPr>
      <w:r>
        <w:rPr>
          <w:rFonts w:eastAsia="PMingLiU"/>
          <w:b/>
          <w:bCs/>
        </w:rPr>
        <w:t>A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5"/>
        </w:rPr>
        <w:t xml:space="preserve"> </w:t>
      </w:r>
      <w:r>
        <w:rPr>
          <w:rFonts w:eastAsia="PMingLiU"/>
          <w:b/>
          <w:bCs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9214"/>
        </w:tabs>
        <w:autoSpaceDE w:val="0"/>
        <w:autoSpaceDN w:val="0"/>
        <w:adjustRightInd w:val="0"/>
        <w:ind w:left="1134" w:right="161" w:hanging="1017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46.§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bizottsága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Vagyonnyilatkozat Nyilvántartó és ellenőrző Bizottság.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161" w:firstLine="52"/>
        <w:rPr>
          <w:rFonts w:eastAsia="PMingLiU"/>
        </w:rPr>
      </w:pPr>
      <w:r>
        <w:rPr>
          <w:rFonts w:eastAsia="PMingLiU"/>
        </w:rPr>
        <w:t>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őbb feladatait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hatáskörét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….</w:t>
      </w:r>
      <w:r>
        <w:rPr>
          <w:rFonts w:eastAsia="PMingLiU"/>
          <w:i/>
          <w:iCs/>
        </w:rPr>
        <w:t>. számú függelék</w:t>
      </w:r>
      <w:r>
        <w:rPr>
          <w:rFonts w:eastAsia="PMingLiU"/>
          <w:i/>
          <w:iCs/>
          <w:spacing w:val="-9"/>
        </w:rPr>
        <w:t xml:space="preserve"> </w:t>
      </w:r>
      <w:r>
        <w:rPr>
          <w:rFonts w:eastAsia="PMingLiU"/>
        </w:rPr>
        <w:t>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 xml:space="preserve"> (3)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összetételét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i/>
          <w:iCs/>
        </w:rPr>
        <w:t>4.</w:t>
      </w:r>
      <w:r>
        <w:rPr>
          <w:rFonts w:eastAsia="PMingLiU"/>
          <w:i/>
          <w:iCs/>
          <w:spacing w:val="53"/>
        </w:rPr>
        <w:t xml:space="preserve"> </w:t>
      </w:r>
      <w:r>
        <w:rPr>
          <w:rFonts w:eastAsia="PMingLiU"/>
          <w:i/>
          <w:iCs/>
        </w:rPr>
        <w:t>számú függelék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 xml:space="preserve"> (4)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bizottság,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ágok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közötti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zavartalan kapcsolatát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3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zto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47.§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tai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a</w:t>
      </w:r>
      <w:r>
        <w:rPr>
          <w:rFonts w:eastAsia="PMingLiU"/>
        </w:rPr>
        <w:t>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őre,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feladat ellátására ideigle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es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 xml:space="preserve">zottságot alakíthat. </w:t>
      </w:r>
      <w:r>
        <w:rPr>
          <w:rFonts w:eastAsia="PMingLiU"/>
          <w:spacing w:val="-2"/>
        </w:rPr>
        <w:t>A</w:t>
      </w:r>
      <w:r>
        <w:rPr>
          <w:rFonts w:eastAsia="PMingLiU"/>
        </w:rPr>
        <w:t>z idei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l</w:t>
      </w:r>
      <w:r>
        <w:rPr>
          <w:rFonts w:eastAsia="PMingLiU"/>
        </w:rPr>
        <w:t>enes bizottsá</w:t>
      </w:r>
      <w:r>
        <w:rPr>
          <w:rFonts w:eastAsia="PMingLiU"/>
          <w:spacing w:val="-1"/>
        </w:rPr>
        <w:t>gr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az álla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dó bizottságra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2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48.§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egyide</w:t>
      </w:r>
      <w:r>
        <w:rPr>
          <w:rFonts w:eastAsia="PMingLiU"/>
          <w:spacing w:val="1"/>
        </w:rPr>
        <w:t>j</w:t>
      </w:r>
      <w:r>
        <w:rPr>
          <w:rFonts w:eastAsia="PMingLiU"/>
        </w:rPr>
        <w:t>űleg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ideiglenes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bizottságnak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tagja.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tesznek.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 xml:space="preserve">(3) 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 bizottság képviselő és nem képviselő tagjainak a bizottság</w:t>
      </w:r>
      <w:r>
        <w:rPr>
          <w:rFonts w:eastAsia="PMingLiU"/>
          <w:spacing w:val="3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ével összefüggő jogai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telezettségei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azonosak.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49.§ </w:t>
      </w:r>
      <w:r>
        <w:rPr>
          <w:rFonts w:eastAsia="PMingLiU"/>
        </w:rPr>
        <w:t>(1) 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 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 elnö</w:t>
      </w:r>
      <w:r>
        <w:rPr>
          <w:rFonts w:eastAsia="PMingLiU"/>
          <w:spacing w:val="-2"/>
        </w:rPr>
        <w:t>k</w:t>
      </w:r>
      <w:r>
        <w:rPr>
          <w:rFonts w:eastAsia="PMingLiU"/>
        </w:rPr>
        <w:t>e, 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etén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 xml:space="preserve">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eghata</w:t>
      </w:r>
      <w:r>
        <w:rPr>
          <w:rFonts w:eastAsia="PMingLiU"/>
          <w:spacing w:val="2"/>
        </w:rPr>
        <w:t>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azott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zottsági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 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képviseli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 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tanácskozási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jogg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257"/>
        <w:jc w:val="center"/>
        <w:rPr>
          <w:rFonts w:eastAsia="PMingLiU"/>
        </w:rPr>
      </w:pPr>
      <w:r>
        <w:rPr>
          <w:rFonts w:eastAsia="PMingLiU"/>
        </w:rPr>
        <w:t>(3)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w w:val="99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50.§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jutott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titkot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őrizni.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Tito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tási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kötelez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tagságának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megs</w:t>
      </w:r>
      <w:r>
        <w:rPr>
          <w:rFonts w:eastAsia="PMingLiU"/>
          <w:spacing w:val="1"/>
        </w:rPr>
        <w:t>z</w:t>
      </w:r>
      <w:r>
        <w:rPr>
          <w:rFonts w:eastAsia="PMingLiU"/>
        </w:rPr>
        <w:t>űnése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fennáll.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51.§  </w:t>
      </w:r>
      <w:r>
        <w:rPr>
          <w:rFonts w:eastAsia="PMingLiU"/>
        </w:rPr>
        <w:t>(1)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állapítja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ait.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sére, határozatképességére,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határozathozatalra,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égrehajtására,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 tagjainak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kizárásra,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tartására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irányadók.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elnök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közül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</w:t>
      </w:r>
      <w:r>
        <w:rPr>
          <w:rFonts w:eastAsia="PMingLiU"/>
          <w:spacing w:val="-2"/>
        </w:rPr>
        <w:t>t</w:t>
      </w:r>
      <w:r>
        <w:rPr>
          <w:rFonts w:eastAsia="PMingLiU"/>
        </w:rPr>
        <w:t>kozóan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választott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 hívja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össze.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 előterjeszté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részére.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bizottságot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belüli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időpontra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hívni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indítványára.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  <w:sectPr w:rsidR="003F451C">
          <w:headerReference w:type="default" r:id="rId13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134" w:right="-20" w:hanging="722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   (3) A bizottsági ülésekre a napirendekről való tájékoztatással meg kell hívni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ülésr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60.§-ában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 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>53.§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ai,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technikai,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ügyvit</w:t>
      </w:r>
      <w:r>
        <w:rPr>
          <w:rFonts w:eastAsia="PMingLiU"/>
          <w:spacing w:val="-2"/>
        </w:rPr>
        <w:t>e</w:t>
      </w:r>
      <w:r>
        <w:rPr>
          <w:rFonts w:eastAsia="PMingLiU"/>
        </w:rPr>
        <w:t>li,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nisztrációs feladatait,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döntések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végrehajtását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54.§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összeférhetetlenségé</w:t>
      </w:r>
      <w:r>
        <w:rPr>
          <w:rFonts w:eastAsia="PMingLiU"/>
          <w:spacing w:val="-1"/>
        </w:rPr>
        <w:t>ve</w:t>
      </w:r>
      <w:r>
        <w:rPr>
          <w:rFonts w:eastAsia="PMingLiU"/>
        </w:rPr>
        <w:t>l,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 vagyonnyilatkozataik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kezelésével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rzésével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feladatokat,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egyéb,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előí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köt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tásköröket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2520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NE</w:t>
      </w:r>
      <w:r w:rsidR="003F451C">
        <w:rPr>
          <w:rFonts w:eastAsia="PMingLiU"/>
          <w:b/>
          <w:bCs/>
          <w:spacing w:val="1"/>
        </w:rPr>
        <w:t>M</w:t>
      </w:r>
      <w:r w:rsidR="003F451C">
        <w:rPr>
          <w:rFonts w:eastAsia="PMingLiU"/>
          <w:b/>
          <w:bCs/>
          <w:spacing w:val="-2"/>
        </w:rPr>
        <w:t>Z</w:t>
      </w:r>
      <w:r w:rsidR="003F451C">
        <w:rPr>
          <w:rFonts w:eastAsia="PMingLiU"/>
          <w:b/>
          <w:bCs/>
          <w:spacing w:val="2"/>
        </w:rPr>
        <w:t>E</w:t>
      </w:r>
      <w:r w:rsidR="003F451C">
        <w:rPr>
          <w:rFonts w:eastAsia="PMingLiU"/>
          <w:b/>
          <w:bCs/>
        </w:rPr>
        <w:t>TISÉGI</w:t>
      </w:r>
      <w:r w:rsidR="003F451C">
        <w:rPr>
          <w:rFonts w:eastAsia="PMingLiU"/>
          <w:b/>
          <w:bCs/>
          <w:spacing w:val="55"/>
        </w:rPr>
        <w:t xml:space="preserve"> </w:t>
      </w:r>
      <w:r w:rsidR="003F451C">
        <w:rPr>
          <w:rFonts w:eastAsia="PMingLiU"/>
          <w:b/>
          <w:bCs/>
        </w:rPr>
        <w:t>ÖNKORMÁNYZAT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2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55.§ 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aját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rében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56.§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jogainak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gyakorlásához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 képviselő-testület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szükséges,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erre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irányuló 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ényezését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következő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tűzni.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jogairól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2011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CLXXIX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törvény (továbbiakban: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Njt.)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-1"/>
        </w:rPr>
        <w:t>-</w:t>
      </w:r>
      <w:r>
        <w:rPr>
          <w:rFonts w:eastAsia="PMingLiU"/>
        </w:rPr>
        <w:t>ában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tárgykörökben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 csak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egyetértésével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hozhat.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2"/>
        </w:rPr>
        <w:t>z</w:t>
      </w:r>
      <w:r>
        <w:rPr>
          <w:rFonts w:eastAsia="PMingLiU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őinek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evezésé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ez, 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zetiséghez tartozók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képzésére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kiterje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 képviselő-testületi döntéshez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N</w:t>
      </w:r>
      <w:r>
        <w:rPr>
          <w:rFonts w:eastAsia="PMingLiU"/>
        </w:rPr>
        <w:t>jt.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egyetértése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zükséges.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6"/>
        <w:jc w:val="center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3</w:t>
      </w:r>
      <w:r>
        <w:rPr>
          <w:rFonts w:eastAsia="PMingLiU"/>
        </w:rPr>
        <w:t>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jogát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w w:val="99"/>
        </w:rPr>
        <w:t>Njt.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83.§ (4) bekezdésében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gyakorolhatja.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Njt.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80.§-ban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között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létrejött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megállapodást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…...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 függelék 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57.§  </w:t>
      </w:r>
      <w:r>
        <w:rPr>
          <w:rFonts w:eastAsia="PMingLiU"/>
        </w:rPr>
        <w:t>(1)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rendeletében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célra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biztosított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zeg erejéig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űködéséhez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ogatást nyújthat.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hatásköre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ellátáshoz szükséges,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 tulajdonában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lévő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használatára vonatkozó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vagyontárgyak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tekintetében, az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biztosítani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használati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jogát,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azonban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akadályozh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tja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hatáskörének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ellátását.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saját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határozza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3" w:hanging="36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vagyonán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belül a részére elkülönített vagyon használatát,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költség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zárszá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adását,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elkez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 bocsát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források felha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ználá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14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57" w:right="53" w:hanging="515"/>
        <w:jc w:val="both"/>
        <w:rPr>
          <w:rFonts w:eastAsia="PMingLiU"/>
        </w:rPr>
      </w:pPr>
      <w:r w:rsidRPr="00D05583">
        <w:rPr>
          <w:rFonts w:eastAsia="PMingLiU"/>
          <w:b/>
          <w:bCs/>
        </w:rPr>
        <w:lastRenderedPageBreak/>
        <w:t>58. §</w:t>
      </w:r>
      <w:r>
        <w:rPr>
          <w:rFonts w:eastAsia="PMingLiU"/>
        </w:rPr>
        <w:t xml:space="preserve"> A képviselő-testület ülésein a nemzetiségi önkormányzat képviselő tagja anyanyelvét is használ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elszólal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ny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lv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hangzott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elszólalás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agyar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nyelvű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kivonatát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5"/>
        </w:rPr>
        <w:t>z</w:t>
      </w:r>
      <w:r>
        <w:rPr>
          <w:rFonts w:eastAsia="PMingLiU"/>
        </w:rPr>
        <w:t>őkönyvéhez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csatolni 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28" w:right="3946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284" w:right="-20"/>
        <w:rPr>
          <w:rFonts w:eastAsia="PMingLiU"/>
        </w:rPr>
      </w:pPr>
      <w:r>
        <w:rPr>
          <w:rFonts w:eastAsia="PMingLiU"/>
          <w:b/>
          <w:bCs/>
        </w:rPr>
        <w:t>A  POLGÁRMESTER,</w:t>
      </w:r>
      <w:r>
        <w:rPr>
          <w:rFonts w:eastAsia="PMingLiU"/>
          <w:b/>
          <w:bCs/>
          <w:spacing w:val="39"/>
        </w:rPr>
        <w:t xml:space="preserve"> </w:t>
      </w: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59"/>
        </w:rPr>
        <w:t xml:space="preserve"> </w:t>
      </w:r>
      <w:r>
        <w:rPr>
          <w:rFonts w:eastAsia="PMingLiU"/>
          <w:b/>
          <w:bCs/>
        </w:rPr>
        <w:t>AL</w:t>
      </w:r>
      <w:r>
        <w:rPr>
          <w:rFonts w:eastAsia="PMingLiU"/>
          <w:b/>
          <w:bCs/>
          <w:spacing w:val="1"/>
        </w:rPr>
        <w:t>PO</w:t>
      </w:r>
      <w:r>
        <w:rPr>
          <w:rFonts w:eastAsia="PMingLiU"/>
          <w:b/>
          <w:bCs/>
        </w:rPr>
        <w:t>LGÁRMEST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R,</w:t>
      </w:r>
      <w:r>
        <w:rPr>
          <w:rFonts w:eastAsia="PMingLiU"/>
          <w:b/>
          <w:bCs/>
          <w:spacing w:val="58"/>
        </w:rPr>
        <w:t xml:space="preserve"> </w:t>
      </w:r>
      <w:r>
        <w:rPr>
          <w:rFonts w:eastAsia="PMingLiU"/>
          <w:b/>
          <w:bCs/>
        </w:rPr>
        <w:t>A JEGY</w:t>
      </w:r>
      <w:r>
        <w:rPr>
          <w:rFonts w:eastAsia="PMingLiU"/>
          <w:b/>
          <w:bCs/>
          <w:spacing w:val="-2"/>
        </w:rPr>
        <w:t>Z</w:t>
      </w:r>
      <w:r>
        <w:rPr>
          <w:rFonts w:eastAsia="PMingLiU"/>
          <w:b/>
          <w:b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59.§ 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e,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elelős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 xml:space="preserve">egészének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űködéséért.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biztosítja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széleskö</w:t>
      </w:r>
      <w:r>
        <w:rPr>
          <w:rFonts w:eastAsia="PMingLiU"/>
          <w:spacing w:val="1"/>
        </w:rPr>
        <w:t>r</w:t>
      </w:r>
      <w:r>
        <w:rPr>
          <w:rFonts w:eastAsia="PMingLiU"/>
        </w:rPr>
        <w:t>ű nyilvános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gát.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Tevékenységével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ozzájárul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fejlődéséhez,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elsődleges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telep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jle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közszolgáltatások szervezése,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 szervezetekkel,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önszerveződő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közösségeivel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űködve.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gazgatási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feladatait,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hatásköreit a</w:t>
      </w:r>
      <w:r>
        <w:rPr>
          <w:rFonts w:eastAsia="PMingLiU"/>
        </w:rPr>
        <w:t xml:space="preserve">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657" w:right="5310"/>
        <w:jc w:val="both"/>
        <w:rPr>
          <w:rFonts w:eastAsia="PMingLiU"/>
        </w:rPr>
      </w:pPr>
      <w:r>
        <w:rPr>
          <w:rFonts w:eastAsia="PMingLiU"/>
        </w:rPr>
        <w:t>(4)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főbb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ejlődésének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előse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közszolgáltatásokról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gondoskodás,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vagyonának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ő</w:t>
      </w:r>
      <w:r>
        <w:rPr>
          <w:rFonts w:eastAsia="PMingLiU"/>
        </w:rPr>
        <w:t>rzése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gyarapítása,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gazdálkodási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feltételeinek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hatalo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gyakorlás, a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özakarat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érvényesülé</w:t>
      </w:r>
      <w:r>
        <w:rPr>
          <w:rFonts w:eastAsia="PMingLiU"/>
          <w:spacing w:val="-1"/>
        </w:rPr>
        <w:t>sé</w:t>
      </w:r>
      <w:r>
        <w:rPr>
          <w:rFonts w:eastAsia="PMingLiU"/>
        </w:rPr>
        <w:t>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 biztosítása,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nyilvánosság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1"/>
        </w:rPr>
        <w:t>s</w:t>
      </w:r>
      <w:r>
        <w:rPr>
          <w:rFonts w:eastAsia="PMingLiU"/>
        </w:rPr>
        <w:t>zervezése,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g) a 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lakosság önszerveződő közösségeinek a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ogatása, a szükséges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kialakítása,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kapcsolattartás,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1229"/>
        <w:rPr>
          <w:rFonts w:eastAsia="PMingLiU"/>
        </w:rPr>
      </w:pPr>
      <w:r>
        <w:rPr>
          <w:rFonts w:eastAsia="PMingLiU"/>
        </w:rPr>
        <w:t xml:space="preserve">h)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  <w:spacing w:val="1"/>
        </w:rPr>
        <w:t>ű</w:t>
      </w:r>
      <w:r>
        <w:rPr>
          <w:rFonts w:eastAsia="PMingLiU"/>
        </w:rPr>
        <w:t>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egítése, i)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munkáltatói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jogkörök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gyakorlása,</w:t>
      </w:r>
    </w:p>
    <w:p w:rsidR="003F451C" w:rsidRDefault="003F451C" w:rsidP="003F451C">
      <w:pPr>
        <w:widowControl w:val="0"/>
        <w:tabs>
          <w:tab w:val="left" w:pos="1540"/>
          <w:tab w:val="left" w:pos="28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j)</w:t>
      </w:r>
      <w:r>
        <w:rPr>
          <w:rFonts w:eastAsia="PMingLiU"/>
        </w:rPr>
        <w:tab/>
      </w:r>
      <w:r>
        <w:rPr>
          <w:rFonts w:eastAsia="PMingLiU"/>
          <w:spacing w:val="-2"/>
        </w:rPr>
        <w:t>m</w:t>
      </w:r>
      <w:r>
        <w:rPr>
          <w:rFonts w:eastAsia="PMingLiU"/>
        </w:rPr>
        <w:t>aga,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vagy 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egbízott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 útj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 ellátja 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tulajdonosi képviseletét az önkor</w:t>
      </w:r>
      <w:r>
        <w:rPr>
          <w:rFonts w:eastAsia="PMingLiU"/>
          <w:spacing w:val="-2"/>
        </w:rPr>
        <w:t>m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nyzat vállalkozásaiban, a külön rendeletben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>k)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 feltételeinek</w:t>
      </w:r>
      <w:r>
        <w:rPr>
          <w:rFonts w:eastAsia="PMingLiU"/>
          <w:spacing w:val="5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egteremtése,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unkájának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l)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bizot</w:t>
      </w:r>
      <w:r>
        <w:rPr>
          <w:rFonts w:eastAsia="PMingLiU"/>
          <w:spacing w:val="-2"/>
        </w:rPr>
        <w:t>t</w:t>
      </w:r>
      <w:r>
        <w:rPr>
          <w:rFonts w:eastAsia="PMingLiU"/>
        </w:rPr>
        <w:t>ságai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segítése,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5" w:hanging="360"/>
        <w:jc w:val="both"/>
        <w:rPr>
          <w:rFonts w:eastAsia="PMingLiU"/>
        </w:rPr>
      </w:pPr>
      <w:r>
        <w:rPr>
          <w:rFonts w:eastAsia="PMingLiU"/>
          <w:spacing w:val="-2"/>
        </w:rPr>
        <w:t>m</w:t>
      </w:r>
      <w:r>
        <w:rPr>
          <w:rFonts w:eastAsia="PMingLiU"/>
        </w:rPr>
        <w:t>) 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döntéseinek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döntések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 xml:space="preserve">végrehajtásának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n)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unkatervének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benyújtása,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végrehajtása.</w:t>
      </w:r>
    </w:p>
    <w:p w:rsidR="003F451C" w:rsidRDefault="003F451C" w:rsidP="003F451C">
      <w:pPr>
        <w:widowControl w:val="0"/>
        <w:tabs>
          <w:tab w:val="left" w:pos="1000"/>
        </w:tabs>
        <w:autoSpaceDE w:val="0"/>
        <w:autoSpaceDN w:val="0"/>
        <w:adjustRightInd w:val="0"/>
        <w:ind w:left="1017" w:right="54" w:hanging="308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</w:rPr>
        <w:tab/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szlet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hatáskörét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60.§  </w:t>
      </w:r>
      <w:r>
        <w:rPr>
          <w:rFonts w:eastAsia="PMingLiU"/>
        </w:rPr>
        <w:t>Az alpolg</w:t>
      </w:r>
      <w:r>
        <w:rPr>
          <w:rFonts w:eastAsia="PMingLiU"/>
          <w:spacing w:val="-1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ányít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sával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</w:t>
      </w:r>
      <w:r>
        <w:rPr>
          <w:rFonts w:eastAsia="PMingLiU"/>
          <w:spacing w:val="-1"/>
        </w:rPr>
        <w:t>da</w:t>
      </w:r>
      <w:r>
        <w:rPr>
          <w:rFonts w:eastAsia="PMingLiU"/>
        </w:rPr>
        <w:t>tát.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61.§  </w:t>
      </w:r>
      <w:r>
        <w:rPr>
          <w:rFonts w:eastAsia="PMingLiU"/>
        </w:rPr>
        <w:t>(1) A 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őbb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Hivatalt,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</w:t>
      </w:r>
      <w:r>
        <w:rPr>
          <w:rFonts w:eastAsia="PMingLiU"/>
          <w:spacing w:val="-1"/>
        </w:rPr>
        <w:t>t</w:t>
      </w:r>
      <w:r>
        <w:rPr>
          <w:rFonts w:eastAsia="PMingLiU"/>
        </w:rPr>
        <w:t>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zervezeti 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 szabályzatának,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ellékleteinek javas</w:t>
      </w:r>
      <w:r>
        <w:rPr>
          <w:rFonts w:eastAsia="PMingLiU"/>
          <w:spacing w:val="-1"/>
        </w:rPr>
        <w:t>l</w:t>
      </w:r>
      <w:r>
        <w:rPr>
          <w:rFonts w:eastAsia="PMingLiU"/>
        </w:rPr>
        <w:t>atát,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azok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atos aktualizálásáról,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szüks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g szerinti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  <w:sectPr w:rsidR="003F451C">
          <w:headerReference w:type="default" r:id="rId15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tabs>
          <w:tab w:val="left" w:pos="4740"/>
          <w:tab w:val="left" w:pos="5320"/>
          <w:tab w:val="left" w:pos="7860"/>
          <w:tab w:val="left" w:pos="9080"/>
        </w:tabs>
        <w:autoSpaceDE w:val="0"/>
        <w:autoSpaceDN w:val="0"/>
        <w:adjustRightInd w:val="0"/>
        <w:spacing w:before="5"/>
        <w:ind w:left="1557" w:right="54" w:hanging="423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b.) elkészíti a köztisztviselők munkaköri leírását a köztisztviselői teljesít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énykövetel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 tel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esítményértékelést,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i</w:t>
      </w:r>
      <w:r>
        <w:rPr>
          <w:rFonts w:eastAsia="PMingLiU"/>
        </w:rPr>
        <w:t>nt a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</w:p>
    <w:p w:rsidR="003F451C" w:rsidRDefault="003F451C" w:rsidP="003F451C">
      <w:pPr>
        <w:widowControl w:val="0"/>
        <w:tabs>
          <w:tab w:val="left" w:pos="2200"/>
          <w:tab w:val="left" w:pos="3580"/>
          <w:tab w:val="left" w:pos="4460"/>
          <w:tab w:val="left" w:pos="5600"/>
          <w:tab w:val="left" w:pos="6980"/>
          <w:tab w:val="left" w:pos="7320"/>
          <w:tab w:val="left" w:pos="89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c) saját hatáskörébe tartozó ügy</w:t>
      </w:r>
      <w:r>
        <w:rPr>
          <w:rFonts w:eastAsia="PMingLiU"/>
          <w:spacing w:val="-1"/>
        </w:rPr>
        <w:t>ek</w:t>
      </w:r>
      <w:r>
        <w:rPr>
          <w:rFonts w:eastAsia="PMingLiU"/>
        </w:rPr>
        <w:t xml:space="preserve">ben szabályozza a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ányozás, az utalványozás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ellenjegyzés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rendjét,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esternek,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bizottságoknak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jogszabályokról,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jogszabály-változásokról,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ülésein gondoskodik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 jegyzőkön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vvezet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</w:t>
      </w:r>
      <w:r>
        <w:rPr>
          <w:rFonts w:eastAsia="PMingLiU"/>
          <w:spacing w:val="3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eladatok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ról,</w:t>
      </w:r>
    </w:p>
    <w:p w:rsidR="003F451C" w:rsidRDefault="003F451C" w:rsidP="003F451C">
      <w:pPr>
        <w:widowControl w:val="0"/>
        <w:tabs>
          <w:tab w:val="left" w:pos="1500"/>
        </w:tabs>
        <w:autoSpaceDE w:val="0"/>
        <w:autoSpaceDN w:val="0"/>
        <w:adjustRightInd w:val="0"/>
        <w:ind w:left="1159" w:right="658"/>
        <w:jc w:val="center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tájékoztatja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unkájáról,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w w:val="99"/>
        </w:rPr>
        <w:t>ügyintézésr</w:t>
      </w:r>
      <w:r>
        <w:rPr>
          <w:rFonts w:eastAsia="PMingLiU"/>
          <w:spacing w:val="-1"/>
        </w:rPr>
        <w:t>ő</w:t>
      </w:r>
      <w:r>
        <w:rPr>
          <w:rFonts w:eastAsia="PMingLiU"/>
          <w:w w:val="99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247"/>
        <w:rPr>
          <w:rFonts w:eastAsia="PMingLiU"/>
        </w:rPr>
      </w:pPr>
      <w:r>
        <w:rPr>
          <w:rFonts w:eastAsia="PMingLiU"/>
        </w:rPr>
        <w:t xml:space="preserve"> g)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önkormányzati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ndeletek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kihirdetésé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 xml:space="preserve"> v</w:t>
      </w:r>
      <w:r>
        <w:rPr>
          <w:rFonts w:eastAsia="PMingLiU"/>
          <w:w w:val="99"/>
        </w:rPr>
        <w:t>égreh</w:t>
      </w:r>
      <w:r>
        <w:rPr>
          <w:rFonts w:eastAsia="PMingLiU"/>
          <w:spacing w:val="-1"/>
          <w:w w:val="99"/>
        </w:rPr>
        <w:t>a</w:t>
      </w:r>
      <w:r>
        <w:rPr>
          <w:rFonts w:eastAsia="PMingLiU"/>
          <w:w w:val="99"/>
        </w:rPr>
        <w:t>jtá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ó</w:t>
      </w:r>
      <w:r>
        <w:rPr>
          <w:rFonts w:eastAsia="PMingLiU"/>
          <w:w w:val="99"/>
        </w:rPr>
        <w:t xml:space="preserve">l,    </w:t>
      </w:r>
      <w:r>
        <w:rPr>
          <w:rFonts w:eastAsia="PMingLiU"/>
        </w:rPr>
        <w:t xml:space="preserve">h)  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dolgo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óinak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rendszeres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képzésé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továbbképzéséről,</w:t>
      </w:r>
    </w:p>
    <w:p w:rsidR="003F451C" w:rsidRDefault="003F451C" w:rsidP="003F451C">
      <w:pPr>
        <w:widowControl w:val="0"/>
        <w:tabs>
          <w:tab w:val="left" w:pos="1540"/>
          <w:tab w:val="left" w:pos="3280"/>
          <w:tab w:val="left" w:pos="4200"/>
          <w:tab w:val="left" w:pos="5720"/>
          <w:tab w:val="left" w:pos="6400"/>
          <w:tab w:val="left" w:pos="8300"/>
        </w:tabs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 i)</w:t>
      </w:r>
      <w:r>
        <w:rPr>
          <w:rFonts w:eastAsia="PMingLiU"/>
        </w:rPr>
        <w:tab/>
        <w:t>utalványozza vagy ellen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egyzi az önkormányzati pénzügyi kötelezettségvállalásokat.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hatáskö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jogszabályok 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egilleti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jog,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</w:t>
      </w:r>
      <w:r>
        <w:rPr>
          <w:rFonts w:eastAsia="PMingLiU"/>
          <w:spacing w:val="-1"/>
        </w:rPr>
        <w:t>se</w:t>
      </w:r>
      <w:r>
        <w:rPr>
          <w:rFonts w:eastAsia="PMingLiU"/>
        </w:rPr>
        <w:t>lő-testület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tárgyalt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ákhoz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lj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felszólalásában elmondja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ával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ényét,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eglátását,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1"/>
        </w:rPr>
        <w:t>e</w:t>
      </w:r>
      <w:r>
        <w:rPr>
          <w:rFonts w:eastAsia="PMingLiU"/>
        </w:rPr>
        <w:t>l,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és jav</w:t>
      </w:r>
      <w:r>
        <w:rPr>
          <w:rFonts w:eastAsia="PMingLiU"/>
          <w:spacing w:val="-1"/>
        </w:rPr>
        <w:t>as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53" w:hanging="568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62.§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hatásköröket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táv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lléte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esetén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szabályzatában jegyző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hely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egjelölt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 helyette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jegyzőt.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389" w:right="2368"/>
        <w:jc w:val="center"/>
        <w:rPr>
          <w:rFonts w:eastAsia="PMingLiU"/>
        </w:rPr>
      </w:pPr>
      <w:r>
        <w:rPr>
          <w:rFonts w:eastAsia="PMingLiU"/>
          <w:b/>
          <w:bCs/>
        </w:rPr>
        <w:t>A 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55"/>
        </w:rPr>
        <w:t xml:space="preserve"> </w:t>
      </w:r>
      <w:r>
        <w:rPr>
          <w:rFonts w:eastAsia="PMingLiU"/>
          <w:b/>
          <w:bCs/>
        </w:rPr>
        <w:t>HIVATALA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198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63.§ </w:t>
      </w:r>
      <w:r>
        <w:rPr>
          <w:rFonts w:eastAsia="PMingLiU"/>
        </w:rPr>
        <w:t>(1)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ányzatair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törvény (továbbiakban: Möt.)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84.§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feladatkört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Mátramindszent Község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és Dorogháza Község  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kötött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 alapján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Mátramindszenti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Közös 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Hivatal 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Hivatal)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községben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kirendeltsége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belső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tagozódását,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unkarend</w:t>
      </w:r>
      <w:r>
        <w:rPr>
          <w:rFonts w:eastAsia="PMingLiU"/>
          <w:spacing w:val="-2"/>
        </w:rPr>
        <w:t>j</w:t>
      </w:r>
      <w:r>
        <w:rPr>
          <w:rFonts w:eastAsia="PMingLiU"/>
        </w:rPr>
        <w:t>ét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ügyfélfogadási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rendjét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döntésében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meg.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32"/>
        <w:jc w:val="center"/>
        <w:rPr>
          <w:rFonts w:eastAsia="PMingLiU"/>
        </w:rPr>
      </w:pPr>
      <w:r>
        <w:rPr>
          <w:rFonts w:eastAsia="PMingLiU"/>
        </w:rPr>
        <w:t>(3) A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szabályzatát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i/>
          <w:iCs/>
        </w:rPr>
        <w:t>5. szá</w:t>
      </w:r>
      <w:r>
        <w:rPr>
          <w:rFonts w:eastAsia="PMingLiU"/>
          <w:i/>
          <w:iCs/>
          <w:spacing w:val="-2"/>
        </w:rPr>
        <w:t>m</w:t>
      </w:r>
      <w:r>
        <w:rPr>
          <w:rFonts w:eastAsia="PMingLiU"/>
          <w:i/>
          <w:iCs/>
        </w:rPr>
        <w:t>ú függelék</w:t>
      </w:r>
      <w:r>
        <w:rPr>
          <w:rFonts w:eastAsia="PMingLiU"/>
          <w:i/>
          <w:iCs/>
          <w:spacing w:val="-7"/>
        </w:rPr>
        <w:t xml:space="preserve"> </w:t>
      </w:r>
      <w:r>
        <w:rPr>
          <w:rFonts w:eastAsia="PMingLiU"/>
          <w:w w:val="99"/>
        </w:rPr>
        <w:t>tartal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8" w:line="220" w:lineRule="exact"/>
        <w:rPr>
          <w:rFonts w:eastAsia="PMingLiU"/>
          <w:sz w:val="22"/>
          <w:szCs w:val="22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48" w:right="386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VII. </w:t>
      </w:r>
      <w:r w:rsidRPr="00080617">
        <w:rPr>
          <w:rFonts w:eastAsia="PMingLiU"/>
          <w:b/>
          <w:bCs/>
          <w:w w:val="99"/>
        </w:rPr>
        <w:t>fejez</w:t>
      </w:r>
      <w:r w:rsidRPr="00080617">
        <w:rPr>
          <w:rFonts w:eastAsia="PMingLiU"/>
          <w:b/>
          <w:bCs/>
          <w:spacing w:val="-1"/>
          <w:w w:val="99"/>
        </w:rPr>
        <w:t>e</w:t>
      </w:r>
      <w:r w:rsidRPr="00080617">
        <w:rPr>
          <w:rFonts w:eastAsia="PMingLiU"/>
          <w:b/>
          <w:bCs/>
          <w:w w:val="99"/>
        </w:rPr>
        <w:t>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778" w:right="1759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>ZATI GAZDÁLKODÁS</w:t>
      </w:r>
      <w:r>
        <w:rPr>
          <w:rFonts w:eastAsia="PMingLiU"/>
          <w:b/>
          <w:bCs/>
          <w:spacing w:val="1"/>
        </w:rPr>
        <w:t xml:space="preserve"> </w:t>
      </w:r>
      <w:r>
        <w:rPr>
          <w:rFonts w:eastAsia="PMingLiU"/>
          <w:b/>
          <w:bCs/>
        </w:rPr>
        <w:t>ALAP</w:t>
      </w:r>
      <w:r>
        <w:rPr>
          <w:rFonts w:eastAsia="PMingLiU"/>
          <w:b/>
          <w:bCs/>
          <w:spacing w:val="1"/>
        </w:rPr>
        <w:t>J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>64.§</w:t>
      </w:r>
      <w:r>
        <w:rPr>
          <w:rFonts w:eastAsia="PMingLiU"/>
          <w:b/>
          <w:bCs/>
          <w:spacing w:val="2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háztartásról szóló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CXCV. törvény,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végrehajtási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lkezései szerint,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költségvetési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 alapján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gazdálkodik.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vagyongazdálkodás sza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ályait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rendelet álla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í</w:t>
      </w:r>
      <w:r>
        <w:rPr>
          <w:rFonts w:eastAsia="PMingLiU"/>
        </w:rPr>
        <w:t>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  <w:sectPr w:rsidR="003F451C">
          <w:headerReference w:type="default" r:id="rId16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right="55" w:firstLine="709"/>
        <w:rPr>
          <w:rFonts w:eastAsia="PMingLiU"/>
        </w:rPr>
      </w:pPr>
      <w:r>
        <w:rPr>
          <w:rFonts w:eastAsia="PMingLiU"/>
        </w:rPr>
        <w:lastRenderedPageBreak/>
        <w:t xml:space="preserve">(3) 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gazdálkodásának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bel</w:t>
      </w:r>
      <w:r>
        <w:rPr>
          <w:rFonts w:eastAsia="PMingLiU"/>
          <w:spacing w:val="-2"/>
        </w:rPr>
        <w:t>s</w:t>
      </w:r>
      <w:r>
        <w:rPr>
          <w:rFonts w:eastAsia="PMingLiU"/>
        </w:rPr>
        <w:t xml:space="preserve">ő </w:t>
      </w:r>
      <w:r>
        <w:rPr>
          <w:rFonts w:eastAsia="PMingLiU"/>
          <w:w w:val="99"/>
        </w:rPr>
        <w:t>ellen</w:t>
      </w:r>
      <w:r>
        <w:rPr>
          <w:rFonts w:eastAsia="PMingLiU"/>
        </w:rPr>
        <w:t>ő</w:t>
      </w:r>
      <w:r>
        <w:rPr>
          <w:rFonts w:eastAsia="PMingLiU"/>
          <w:w w:val="99"/>
        </w:rPr>
        <w:t>rzé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ér</w:t>
      </w:r>
      <w:r>
        <w:rPr>
          <w:rFonts w:eastAsia="PMingLiU"/>
        </w:rPr>
        <w:t>ő</w:t>
      </w:r>
      <w:r>
        <w:rPr>
          <w:rFonts w:eastAsia="PMingLiU"/>
          <w:w w:val="99"/>
        </w:rPr>
        <w:t>l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külön megállapodás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útján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08" w:right="3828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VIII. </w:t>
      </w:r>
      <w:r w:rsidRPr="00080617">
        <w:rPr>
          <w:rFonts w:eastAsia="PMingLiU"/>
          <w:b/>
          <w:bCs/>
          <w:w w:val="99"/>
        </w:rPr>
        <w:t>feje</w:t>
      </w:r>
      <w:r w:rsidRPr="00080617">
        <w:rPr>
          <w:rFonts w:eastAsia="PMingLiU"/>
          <w:b/>
          <w:bCs/>
          <w:spacing w:val="-1"/>
          <w:w w:val="99"/>
        </w:rPr>
        <w:t>z</w:t>
      </w:r>
      <w:r w:rsidRPr="00080617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938" w:right="1917"/>
        <w:jc w:val="center"/>
        <w:rPr>
          <w:rFonts w:eastAsia="PMingLiU"/>
        </w:rPr>
      </w:pPr>
      <w:r>
        <w:rPr>
          <w:rFonts w:eastAsia="PMingLiU"/>
          <w:b/>
          <w:bCs/>
        </w:rPr>
        <w:t>LAKOSSÁGI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FÓRUMOK,</w:t>
      </w:r>
      <w:r>
        <w:rPr>
          <w:rFonts w:eastAsia="PMingLiU"/>
          <w:b/>
          <w:bCs/>
          <w:spacing w:val="-13"/>
        </w:rPr>
        <w:t xml:space="preserve"> </w:t>
      </w:r>
      <w:r>
        <w:rPr>
          <w:rFonts w:eastAsia="PMingLiU"/>
          <w:b/>
          <w:bCs/>
        </w:rPr>
        <w:t>KAPCSOLATTARTÁS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65.§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képviselő-testület lakossági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 s</w:t>
      </w:r>
      <w:r>
        <w:rPr>
          <w:rFonts w:eastAsia="PMingLiU"/>
          <w:spacing w:val="1"/>
        </w:rPr>
        <w:t>z</w:t>
      </w:r>
      <w:r>
        <w:rPr>
          <w:rFonts w:eastAsia="PMingLiU"/>
        </w:rPr>
        <w:t>ervezésével lehet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et 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 az 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polgárok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közösségeik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részvételre,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ény-nyil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ánítás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éve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alkalom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al falug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űlés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szuhai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üdülő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tulajdonosok részére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őszak gazdálkodásáról,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vagyoni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helyzetr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c</w:t>
      </w:r>
      <w:r>
        <w:rPr>
          <w:rFonts w:eastAsia="PMingLiU"/>
        </w:rPr>
        <w:t>élki</w:t>
      </w:r>
      <w:r>
        <w:rPr>
          <w:rFonts w:eastAsia="PMingLiU"/>
          <w:spacing w:val="1"/>
        </w:rPr>
        <w:t>t</w:t>
      </w:r>
      <w:r>
        <w:rPr>
          <w:rFonts w:eastAsia="PMingLiU"/>
        </w:rPr>
        <w:t xml:space="preserve">űzések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egvalósulásáról,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ejleszté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tervekr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fontosabb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ákról;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Möt..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54.§-a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</w:t>
      </w:r>
      <w:r>
        <w:rPr>
          <w:rFonts w:eastAsia="PMingLiU"/>
          <w:spacing w:val="2"/>
        </w:rPr>
        <w:t>a</w:t>
      </w:r>
      <w:r>
        <w:rPr>
          <w:rFonts w:eastAsia="PMingLiU"/>
        </w:rPr>
        <w:t>llgatást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eghallgatáson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kérdésekre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szóban,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15 napon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válaszolni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66.§ 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költsé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vetésben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ere</w:t>
      </w:r>
      <w:r>
        <w:rPr>
          <w:rFonts w:eastAsia="PMingLiU"/>
          <w:spacing w:val="-1"/>
        </w:rPr>
        <w:t>j</w:t>
      </w:r>
      <w:r>
        <w:rPr>
          <w:rFonts w:eastAsia="PMingLiU"/>
        </w:rPr>
        <w:t xml:space="preserve">éig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anyagilag is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önszerve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ődő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közösségeinek, így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egyesületek, klubok,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érdekeket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szolgáló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alapítványok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űködését,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településnek hírnevet szerző, vagy azt öregbítő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szervezetek tevékenységét, és velük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IX.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062" w:right="2041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 xml:space="preserve">ZAT </w:t>
      </w:r>
      <w:r>
        <w:rPr>
          <w:rFonts w:eastAsia="PMingLiU"/>
          <w:b/>
          <w:bCs/>
          <w:w w:val="99"/>
        </w:rPr>
        <w:t>EGYÜTT</w:t>
      </w:r>
      <w:r>
        <w:rPr>
          <w:rFonts w:eastAsia="PMingLiU"/>
          <w:b/>
          <w:bCs/>
          <w:spacing w:val="1"/>
          <w:w w:val="99"/>
        </w:rPr>
        <w:t>M</w:t>
      </w:r>
      <w:r>
        <w:rPr>
          <w:rFonts w:eastAsia="PMingLiU"/>
          <w:b/>
          <w:bCs/>
        </w:rPr>
        <w:t>ŰKÖDÉSEI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67.§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 xml:space="preserve">ő-testület feladatai ellátása érdekében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egállapodáson lapuló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űködések létrehozására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törekszik.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kötésére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képviselő-testület jogosult.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326" w:right="3944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338" w:right="3316"/>
        <w:jc w:val="center"/>
        <w:rPr>
          <w:rFonts w:eastAsia="PMingLiU"/>
        </w:rPr>
      </w:pPr>
      <w:r>
        <w:rPr>
          <w:rFonts w:eastAsia="PMingLiU"/>
          <w:b/>
          <w:bCs/>
        </w:rPr>
        <w:t>ZÁRÓ R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68.§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kihirdetését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köve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 napon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lép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hatályba.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hatályba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lépéssel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egyidejűleg hatályát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veszti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Községi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 képviselő-testületének 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 xml:space="preserve">ezeti 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űködési 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 xml:space="preserve">szabályzatról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szóló </w:t>
      </w:r>
      <w:r>
        <w:rPr>
          <w:rFonts w:eastAsia="PMingLiU"/>
          <w:spacing w:val="48"/>
        </w:rPr>
        <w:t>4/2011</w:t>
      </w:r>
      <w:r>
        <w:rPr>
          <w:rFonts w:eastAsia="PMingLiU"/>
        </w:rPr>
        <w:t>. (III.31.)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rendelete.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7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17" w:right="-20"/>
        <w:rPr>
          <w:rFonts w:eastAsia="PMingLiU"/>
          <w:sz w:val="15"/>
          <w:szCs w:val="15"/>
        </w:rPr>
      </w:pPr>
      <w:r>
        <w:rPr>
          <w:rFonts w:eastAsia="PMingLiU"/>
        </w:rPr>
        <w:lastRenderedPageBreak/>
        <w:t>Szuha,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2013.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május……….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6240"/>
          <w:tab w:val="left" w:pos="6620"/>
        </w:tabs>
        <w:autoSpaceDE w:val="0"/>
        <w:autoSpaceDN w:val="0"/>
        <w:adjustRightInd w:val="0"/>
        <w:ind w:left="1831" w:right="1202" w:hanging="96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  <w:t>Bata József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</w:rPr>
        <w:tab/>
        <w:t xml:space="preserve">     jegyző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3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  <w:u w:val="single"/>
        </w:rPr>
        <w:t>Kihirdetési</w:t>
      </w:r>
      <w:r>
        <w:rPr>
          <w:rFonts w:eastAsia="PMingLiU"/>
          <w:i/>
          <w:iCs/>
          <w:spacing w:val="-11"/>
          <w:u w:val="single"/>
        </w:rPr>
        <w:t xml:space="preserve"> </w:t>
      </w:r>
      <w:r>
        <w:rPr>
          <w:rFonts w:eastAsia="PMingLiU"/>
          <w:i/>
          <w:iCs/>
          <w:spacing w:val="-1"/>
          <w:u w:val="single"/>
        </w:rPr>
        <w:t>z</w:t>
      </w:r>
      <w:r>
        <w:rPr>
          <w:rFonts w:eastAsia="PMingLiU"/>
          <w:i/>
          <w:iCs/>
          <w:u w:val="single"/>
        </w:rPr>
        <w:t>áradék: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A</w:t>
      </w:r>
      <w:r>
        <w:rPr>
          <w:rFonts w:eastAsia="PMingLiU"/>
          <w:i/>
          <w:iCs/>
          <w:spacing w:val="-1"/>
        </w:rPr>
        <w:t xml:space="preserve"> </w:t>
      </w:r>
      <w:r>
        <w:rPr>
          <w:rFonts w:eastAsia="PMingLiU"/>
          <w:i/>
          <w:iCs/>
        </w:rPr>
        <w:t>rendelet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  <w:i/>
          <w:iCs/>
        </w:rPr>
        <w:t>kihirdetve:</w:t>
      </w:r>
      <w:r>
        <w:rPr>
          <w:rFonts w:eastAsia="PMingLiU"/>
          <w:i/>
          <w:iCs/>
          <w:spacing w:val="-10"/>
        </w:rPr>
        <w:t xml:space="preserve"> </w:t>
      </w:r>
      <w:r>
        <w:rPr>
          <w:rFonts w:eastAsia="PMingLiU"/>
          <w:i/>
          <w:iCs/>
        </w:rPr>
        <w:t xml:space="preserve">2013.május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…..án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Szuha,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 xml:space="preserve">2013. 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  <w:i/>
          <w:iCs/>
        </w:rPr>
      </w:pPr>
      <w:r>
        <w:rPr>
          <w:rFonts w:eastAsia="PMingLiU"/>
          <w:i/>
          <w:iCs/>
        </w:rPr>
        <w:t>Bata József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</w:rPr>
      </w:pPr>
      <w:r>
        <w:rPr>
          <w:rFonts w:eastAsia="PMingLiU"/>
          <w:i/>
          <w:iCs/>
        </w:rPr>
        <w:t xml:space="preserve">    </w:t>
      </w:r>
      <w:r>
        <w:rPr>
          <w:rFonts w:eastAsia="PMingLiU"/>
          <w:i/>
          <w:iCs/>
          <w:w w:val="99"/>
        </w:rPr>
        <w:t>jegyz</w:t>
      </w:r>
      <w:r>
        <w:rPr>
          <w:rFonts w:eastAsia="PMingLiU"/>
          <w:i/>
          <w:i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1. számú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  <w:r w:rsidRPr="00464129">
        <w:rPr>
          <w:b/>
          <w:bCs/>
          <w:sz w:val="21"/>
          <w:szCs w:val="21"/>
        </w:rPr>
        <w:t>A polgármesterre átruházott hatáskörök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Pr="00464129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Szociális étkeztetés,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Közterület használati engedéllyel k</w:t>
      </w:r>
      <w:r w:rsidR="003A3E06">
        <w:rPr>
          <w:sz w:val="21"/>
          <w:szCs w:val="21"/>
        </w:rPr>
        <w:t xml:space="preserve">apcsolatos hatáskörök, kivéve </w:t>
      </w:r>
      <w:r>
        <w:rPr>
          <w:sz w:val="21"/>
          <w:szCs w:val="21"/>
        </w:rPr>
        <w:t>a tartós, állandó jellegű használat engedélyezését,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Az önkormányzat vagyonáról szóló önkormányzati rendeletben a polgármester döntési jogkörébe utalt vagyonhasznosítás,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 költségvetési rendeletben meghatározott összeg feletti rendelkezés,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Köztemetés, valamint az anyasági támogatás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2. sz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  <w:r>
        <w:rPr>
          <w:sz w:val="21"/>
          <w:szCs w:val="21"/>
        </w:rPr>
        <w:t>Szakfeladatrend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right="9"/>
        <w:jc w:val="right"/>
        <w:rPr>
          <w:rFonts w:eastAsia="PMingLiU"/>
        </w:rPr>
      </w:pPr>
      <w:r>
        <w:rPr>
          <w:rFonts w:eastAsia="PMingLiU"/>
        </w:rPr>
        <w:lastRenderedPageBreak/>
        <w:t>sz.függelék</w:t>
      </w:r>
    </w:p>
    <w:p w:rsid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P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A képviselő-testület névsora</w:t>
      </w: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Polgármester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Képviselők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Dezső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98.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Péter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275.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Deák Csaba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268.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László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126.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  <w:sectPr w:rsidR="003F451C">
          <w:headerReference w:type="default" r:id="rId18"/>
          <w:footerReference w:type="default" r:id="rId19"/>
          <w:pgSz w:w="11920" w:h="16840"/>
          <w:pgMar w:top="1340" w:right="1680" w:bottom="960" w:left="1300" w:header="0" w:footer="762" w:gutter="0"/>
          <w:pgNumType w:start="15"/>
          <w:cols w:space="708" w:equalWidth="0">
            <w:col w:w="8940"/>
          </w:cols>
          <w:noEndnote/>
        </w:sectPr>
      </w:pPr>
    </w:p>
    <w:p w:rsidR="006443D0" w:rsidRDefault="003F451C" w:rsidP="003F451C">
      <w:pPr>
        <w:jc w:val="right"/>
      </w:pPr>
      <w:r>
        <w:lastRenderedPageBreak/>
        <w:t>2.sz.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</w:pPr>
      <w:r w:rsidRPr="00A11410">
        <w:t>Az eskü szövege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„Én ……………………………becsületemre és lelkiismeretemre fogadom, hogy Magyarországhoz és annak Alaptörvényéhez hű leszek, jogszabályait megtartom és másokkal is megtartatom, ( a tisztség megnevezése) tisztségéből eredő feladataimat Szuha fejlődésének előmozdítása érdekében lelkiismeretesen teljesítem, tisztségemet a magyar nemzet javára gyakorlom.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( az eskü tevő meggyőződése szerint)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Isten engem úgy segéljen!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pStyle w:val="Listaszerbekezds"/>
        <w:numPr>
          <w:ilvl w:val="0"/>
          <w:numId w:val="4"/>
        </w:numPr>
        <w:jc w:val="right"/>
      </w:pPr>
      <w:r>
        <w:t>sz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right"/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15"/>
        </w:rPr>
        <w:t xml:space="preserve"> </w:t>
      </w:r>
      <w:r>
        <w:rPr>
          <w:rFonts w:eastAsia="PMingLiU"/>
          <w:b/>
          <w:bCs/>
          <w:spacing w:val="-2"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zottságainak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feladat-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és hatásköre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>A Vagyonnyilatkozat Nyilvántartó és Ellenőrző</w:t>
      </w:r>
      <w:r>
        <w:rPr>
          <w:rFonts w:eastAsia="PMingLiU"/>
          <w:b/>
          <w:bCs/>
          <w:spacing w:val="-17"/>
        </w:rPr>
        <w:t xml:space="preserve"> </w:t>
      </w:r>
      <w:r>
        <w:rPr>
          <w:rFonts w:eastAsia="PMingLiU"/>
          <w:b/>
          <w:bCs/>
        </w:rPr>
        <w:t>Bizottság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fela</w:t>
      </w:r>
      <w:r>
        <w:rPr>
          <w:rFonts w:eastAsia="PMingLiU"/>
          <w:b/>
          <w:bCs/>
          <w:spacing w:val="-1"/>
        </w:rPr>
        <w:t>d</w:t>
      </w:r>
      <w:r>
        <w:rPr>
          <w:rFonts w:eastAsia="PMingLiU"/>
          <w:b/>
          <w:bCs/>
        </w:rPr>
        <w:t>atköre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1.) Ellátja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összeférhetetle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ségével,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vagyonnyilatkozataival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kapcsol</w:t>
      </w:r>
      <w:r>
        <w:rPr>
          <w:rFonts w:eastAsia="PMingLiU"/>
          <w:spacing w:val="-2"/>
        </w:rPr>
        <w:t>a</w:t>
      </w:r>
      <w:r>
        <w:rPr>
          <w:rFonts w:eastAsia="PMingLiU"/>
        </w:rPr>
        <w:t>tos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nyilvántartási,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kezelési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</w:t>
      </w:r>
      <w:r>
        <w:rPr>
          <w:rFonts w:eastAsia="PMingLiU"/>
          <w:spacing w:val="-1"/>
        </w:rPr>
        <w:t>és</w:t>
      </w:r>
      <w:r>
        <w:rPr>
          <w:rFonts w:eastAsia="PMingLiU"/>
        </w:rPr>
        <w:t>i feladatokat.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2.) Titkos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lebonyolítja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3.) Javasl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elésére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és jut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lmazás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4.)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 xml:space="preserve">tület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elkérése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vagyon hasznosításának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zítésében.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5.) 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érése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</w:t>
      </w:r>
      <w:r>
        <w:rPr>
          <w:rFonts w:eastAsia="PMingLiU"/>
          <w:spacing w:val="1"/>
        </w:rPr>
        <w:t>n</w:t>
      </w:r>
      <w:r>
        <w:rPr>
          <w:rFonts w:eastAsia="PMingLiU"/>
        </w:rPr>
        <w:t>őrzésé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6.). Ellátja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ladato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7.) Dönt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döntéshozatalból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rintett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8.) 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vál</w:t>
      </w:r>
      <w:r>
        <w:rPr>
          <w:rFonts w:eastAsia="PMingLiU"/>
          <w:spacing w:val="1"/>
        </w:rPr>
        <w:t>a</w:t>
      </w:r>
      <w:r>
        <w:rPr>
          <w:rFonts w:eastAsia="PMingLiU"/>
        </w:rPr>
        <w:t>szt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knek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 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hozzá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intézett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kérdésekre.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9.) A 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ülésén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őket a feladatkörébe tartozó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 kapcsán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ított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 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  <w:w w:val="99"/>
        </w:rPr>
      </w:pPr>
      <w:r>
        <w:rPr>
          <w:rFonts w:eastAsia="PMingLiU"/>
        </w:rPr>
        <w:t>10.) 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feladatkörébe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tartozó,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3"/>
        </w:rPr>
        <w:t>l</w:t>
      </w:r>
      <w:r>
        <w:rPr>
          <w:rFonts w:eastAsia="PMingLiU"/>
        </w:rPr>
        <w:t>ő által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javasolt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ügy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egtárgyalás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eghívja.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4.sz.függelék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>Vagyonnyilatkozat Nyilvántartó ás Ellenőrző Bizottság személyi összetétele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 xml:space="preserve">Deák Csaba  </w:t>
      </w:r>
      <w:r>
        <w:tab/>
      </w:r>
      <w:r>
        <w:tab/>
        <w:t>Elnök</w:t>
      </w:r>
      <w:r>
        <w:tab/>
      </w:r>
      <w:r>
        <w:tab/>
      </w:r>
      <w:r>
        <w:tab/>
        <w:t>Szuha, Kossuth út 268.</w:t>
      </w:r>
    </w:p>
    <w:p w:rsidR="003F451C" w:rsidRDefault="003F451C" w:rsidP="003F451C">
      <w:pPr>
        <w:jc w:val="both"/>
      </w:pPr>
      <w:r>
        <w:t>Tóth László</w:t>
      </w:r>
      <w:r>
        <w:tab/>
      </w:r>
      <w:r>
        <w:tab/>
      </w:r>
      <w:r>
        <w:tab/>
      </w:r>
      <w:r>
        <w:tab/>
      </w:r>
      <w:r>
        <w:tab/>
        <w:t>Szuha, Kossuth út 126.</w:t>
      </w:r>
    </w:p>
    <w:p w:rsidR="003F451C" w:rsidRDefault="003F451C" w:rsidP="003F451C">
      <w:pPr>
        <w:jc w:val="both"/>
      </w:pPr>
      <w:r>
        <w:t>Bakos Dezső</w:t>
      </w:r>
      <w:r>
        <w:tab/>
      </w:r>
      <w:r>
        <w:tab/>
      </w:r>
      <w:r>
        <w:tab/>
      </w:r>
      <w:r>
        <w:tab/>
      </w:r>
      <w:r>
        <w:tab/>
        <w:t>Szuha, Kossuth út 98.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5.sz.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center"/>
      </w:pPr>
    </w:p>
    <w:p w:rsidR="003F451C" w:rsidRPr="00AB49B4" w:rsidRDefault="003F451C" w:rsidP="003F451C">
      <w:pPr>
        <w:jc w:val="center"/>
        <w:rPr>
          <w:b/>
        </w:rPr>
      </w:pPr>
      <w:r w:rsidRPr="00AB49B4">
        <w:rPr>
          <w:b/>
        </w:rPr>
        <w:t>EGYÜTTMŰKÖDÉSI MEGÁLLAPODÁS</w:t>
      </w:r>
    </w:p>
    <w:p w:rsidR="003F451C" w:rsidRDefault="003F451C" w:rsidP="003F451C">
      <w:pPr>
        <w:rPr>
          <w:b/>
        </w:rPr>
      </w:pP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>Elfogadva a</w:t>
      </w:r>
      <w:r>
        <w:rPr>
          <w:b/>
        </w:rPr>
        <w:t xml:space="preserve"> 14</w:t>
      </w:r>
      <w:r w:rsidRPr="00324B2D">
        <w:rPr>
          <w:b/>
        </w:rPr>
        <w:t>/2012. (</w:t>
      </w:r>
      <w:r>
        <w:rPr>
          <w:b/>
        </w:rPr>
        <w:t>VIII.25</w:t>
      </w:r>
      <w:r w:rsidRPr="00324B2D">
        <w:rPr>
          <w:b/>
        </w:rPr>
        <w:t xml:space="preserve">.) </w:t>
      </w:r>
      <w:r>
        <w:rPr>
          <w:b/>
        </w:rPr>
        <w:t xml:space="preserve">SZNÖ. </w:t>
      </w:r>
      <w:r w:rsidRPr="00324B2D">
        <w:rPr>
          <w:b/>
        </w:rPr>
        <w:t xml:space="preserve">határozattal </w:t>
      </w: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 xml:space="preserve">és a </w:t>
      </w:r>
      <w:r>
        <w:rPr>
          <w:b/>
        </w:rPr>
        <w:t>38</w:t>
      </w:r>
      <w:r w:rsidRPr="00324B2D">
        <w:rPr>
          <w:b/>
        </w:rPr>
        <w:t>/2012. (</w:t>
      </w:r>
      <w:r>
        <w:rPr>
          <w:b/>
        </w:rPr>
        <w:t>VIII</w:t>
      </w:r>
      <w:r w:rsidRPr="00324B2D">
        <w:rPr>
          <w:b/>
        </w:rPr>
        <w:t>.</w:t>
      </w:r>
      <w:r>
        <w:rPr>
          <w:b/>
        </w:rPr>
        <w:t>27.</w:t>
      </w:r>
      <w:r w:rsidRPr="00324B2D">
        <w:rPr>
          <w:b/>
        </w:rPr>
        <w:t xml:space="preserve">) </w:t>
      </w:r>
      <w:r>
        <w:rPr>
          <w:b/>
        </w:rPr>
        <w:t>sz.</w:t>
      </w:r>
      <w:r w:rsidRPr="00324B2D">
        <w:rPr>
          <w:b/>
        </w:rPr>
        <w:t xml:space="preserve"> határozattal</w:t>
      </w:r>
    </w:p>
    <w:p w:rsidR="003F451C" w:rsidRDefault="003F451C" w:rsidP="003F451C">
      <w:pPr>
        <w:jc w:val="center"/>
      </w:pPr>
      <w:r>
        <w:t>Módosítva 2/2013.(02.16.) sz. határozattal és a 16/2013.(II.28.) sz. önkormányzati határozattal</w:t>
      </w:r>
    </w:p>
    <w:p w:rsidR="003F451C" w:rsidRDefault="003F451C" w:rsidP="003F451C"/>
    <w:p w:rsidR="003F451C" w:rsidRPr="00014A43" w:rsidRDefault="003F451C" w:rsidP="003F451C">
      <w:pPr>
        <w:jc w:val="both"/>
      </w:pPr>
      <w:r w:rsidRPr="00543C96">
        <w:rPr>
          <w:sz w:val="22"/>
          <w:szCs w:val="22"/>
        </w:rPr>
        <w:t>a</w:t>
      </w:r>
      <w:r w:rsidRPr="00014A43">
        <w:t xml:space="preserve">mely létrejött egyrészről </w:t>
      </w:r>
      <w:r>
        <w:rPr>
          <w:b/>
        </w:rPr>
        <w:t>Szuha Község</w:t>
      </w:r>
      <w:r w:rsidRPr="00014A43">
        <w:rPr>
          <w:b/>
        </w:rPr>
        <w:t xml:space="preserve"> Önkormányzata </w:t>
      </w:r>
      <w:r w:rsidRPr="00014A43">
        <w:t xml:space="preserve">(képviseli </w:t>
      </w:r>
      <w:r>
        <w:t xml:space="preserve">Tóth Zoltán István </w:t>
      </w:r>
      <w:r w:rsidRPr="00014A43">
        <w:t xml:space="preserve">polgármester, székhely: </w:t>
      </w:r>
      <w:r>
        <w:t>3154 Szuha, Kossuth út 86</w:t>
      </w:r>
      <w:r w:rsidRPr="00014A43">
        <w:t>.</w:t>
      </w:r>
      <w:r>
        <w:t>,</w:t>
      </w:r>
      <w:r w:rsidRPr="00014A43">
        <w:t xml:space="preserve"> bankszámlaszám: </w:t>
      </w:r>
      <w:r>
        <w:t>11741048-15451141</w:t>
      </w:r>
      <w:r w:rsidRPr="00014A43">
        <w:t>, adószám:</w:t>
      </w:r>
      <w:r w:rsidRPr="00014A43">
        <w:rPr>
          <w:rStyle w:val="Kiemels2"/>
        </w:rPr>
        <w:t xml:space="preserve"> </w:t>
      </w:r>
      <w:r w:rsidRPr="00014A43">
        <w:rPr>
          <w:rStyle w:val="Kiemels2"/>
          <w:b w:val="0"/>
        </w:rPr>
        <w:t>15</w:t>
      </w:r>
      <w:r>
        <w:rPr>
          <w:rStyle w:val="Kiemels2"/>
          <w:b w:val="0"/>
        </w:rPr>
        <w:t>451141</w:t>
      </w:r>
      <w:r w:rsidRPr="00014A43">
        <w:rPr>
          <w:rStyle w:val="Kiemels2"/>
          <w:b w:val="0"/>
        </w:rPr>
        <w:t>-2-1</w:t>
      </w:r>
      <w:r>
        <w:rPr>
          <w:rStyle w:val="Kiemels2"/>
          <w:b w:val="0"/>
        </w:rPr>
        <w:t>2</w:t>
      </w:r>
      <w:r w:rsidRPr="00014A43">
        <w:rPr>
          <w:rStyle w:val="Kiemels2"/>
          <w:b w:val="0"/>
        </w:rPr>
        <w:t xml:space="preserve">, KSH statisztikai számjel: </w:t>
      </w:r>
      <w:r>
        <w:rPr>
          <w:rStyle w:val="Kiemels2"/>
          <w:b w:val="0"/>
        </w:rPr>
        <w:t>15451141-8411-321-12</w:t>
      </w:r>
      <w:r w:rsidRPr="00014A43">
        <w:rPr>
          <w:rStyle w:val="Kiemels2"/>
          <w:b w:val="0"/>
        </w:rPr>
        <w:t xml:space="preserve">, törzskönyvi azonosító szám: </w:t>
      </w:r>
      <w:r>
        <w:rPr>
          <w:rStyle w:val="Kiemels2"/>
          <w:b w:val="0"/>
        </w:rPr>
        <w:t>451149</w:t>
      </w:r>
      <w:r w:rsidRPr="00014A43">
        <w:rPr>
          <w:b/>
        </w:rPr>
        <w:t xml:space="preserve">) </w:t>
      </w:r>
      <w:r w:rsidRPr="00014A43">
        <w:t>továbbiakban Önkormányzat</w:t>
      </w:r>
      <w:r>
        <w:t>,</w:t>
      </w:r>
    </w:p>
    <w:p w:rsidR="003F451C" w:rsidRPr="00014A43" w:rsidRDefault="003F451C" w:rsidP="003F451C">
      <w:pPr>
        <w:jc w:val="both"/>
      </w:pPr>
    </w:p>
    <w:p w:rsidR="003F451C" w:rsidRPr="00014A43" w:rsidRDefault="003F451C" w:rsidP="003F451C">
      <w:pPr>
        <w:jc w:val="both"/>
      </w:pPr>
      <w:r w:rsidRPr="00014A43">
        <w:t xml:space="preserve">másrészről a </w:t>
      </w:r>
      <w:r>
        <w:rPr>
          <w:b/>
        </w:rPr>
        <w:t>Szlovák Nemzetiségi Önkormányzat Szuha</w:t>
      </w:r>
      <w:r w:rsidRPr="00014A43">
        <w:rPr>
          <w:b/>
        </w:rPr>
        <w:t xml:space="preserve"> Képviselő-testülete </w:t>
      </w:r>
      <w:r w:rsidRPr="00014A43">
        <w:t xml:space="preserve">(képviseli </w:t>
      </w:r>
      <w:r>
        <w:t>Peták István</w:t>
      </w:r>
      <w:r w:rsidRPr="00014A43">
        <w:t xml:space="preserve"> elnök, székhely: </w:t>
      </w:r>
      <w:r>
        <w:t>3154 Szuha</w:t>
      </w:r>
      <w:r w:rsidRPr="00014A43">
        <w:t xml:space="preserve">, </w:t>
      </w:r>
      <w:r>
        <w:t>Bem</w:t>
      </w:r>
      <w:r w:rsidRPr="00014A43">
        <w:t xml:space="preserve"> u. 1., bankszámlaszám </w:t>
      </w:r>
      <w:r>
        <w:t>: 11741055-15784221</w:t>
      </w:r>
      <w:r w:rsidRPr="00014A43">
        <w:t xml:space="preserve">, adószám: </w:t>
      </w:r>
      <w:r>
        <w:t>15784221-1-12</w:t>
      </w:r>
      <w:r w:rsidRPr="00014A43">
        <w:t xml:space="preserve">, KSH statisztikai számjel: </w:t>
      </w:r>
      <w:r>
        <w:t>15784221-8411-371-12</w:t>
      </w:r>
      <w:r w:rsidRPr="00014A43">
        <w:t xml:space="preserve">, törzskönyvi azonosító szám: </w:t>
      </w:r>
      <w:r>
        <w:t>784229</w:t>
      </w:r>
      <w:r w:rsidRPr="00014A43">
        <w:t>) továbbiakban Nemzetiségi Önkormányzat között</w:t>
      </w:r>
      <w:r>
        <w:t>,</w:t>
      </w:r>
      <w:r w:rsidRPr="00014A43">
        <w:t xml:space="preserve"> az alulírott helyen és időben</w:t>
      </w:r>
      <w:r>
        <w:t>,</w:t>
      </w:r>
      <w:r w:rsidRPr="00014A43">
        <w:t xml:space="preserve"> a következő feltételekkel.</w:t>
      </w:r>
    </w:p>
    <w:p w:rsidR="003F451C" w:rsidRPr="00014A43" w:rsidRDefault="003F451C" w:rsidP="003F451C">
      <w:pPr>
        <w:jc w:val="both"/>
      </w:pPr>
    </w:p>
    <w:p w:rsidR="003F451C" w:rsidRPr="00ED2BD7" w:rsidRDefault="003F451C" w:rsidP="003F451C">
      <w:pPr>
        <w:jc w:val="both"/>
      </w:pPr>
      <w:r w:rsidRPr="00014A43">
        <w:t>A</w:t>
      </w:r>
      <w:r>
        <w:t xml:space="preserve"> nemzetiségek jogairól szóló 2011. évi CLXXIX. törvény 80. §-a alapján</w:t>
      </w:r>
      <w:r w:rsidRPr="00ED2BD7">
        <w:t xml:space="preserve"> </w:t>
      </w:r>
      <w:r>
        <w:t>Szuha Község</w:t>
      </w:r>
      <w:r w:rsidRPr="00ED2BD7">
        <w:t xml:space="preserve"> Önkormányzat</w:t>
      </w:r>
      <w:r>
        <w:t>a és a Szlovák Nemzetiség Önkormányzat Szuha</w:t>
      </w:r>
      <w:r w:rsidRPr="00ED2BD7">
        <w:t xml:space="preserve"> együttműködés</w:t>
      </w:r>
      <w:r>
        <w:t>ük</w:t>
      </w:r>
      <w:r w:rsidRPr="00ED2BD7">
        <w:t xml:space="preserve"> szabályait az alábbi megállapodásban rögzítik.</w:t>
      </w:r>
    </w:p>
    <w:p w:rsidR="003F451C" w:rsidRPr="00ED2BD7" w:rsidRDefault="003F451C" w:rsidP="003F451C"/>
    <w:p w:rsidR="003F451C" w:rsidRPr="00543C96" w:rsidRDefault="003F451C" w:rsidP="003F451C">
      <w:r w:rsidRPr="00543C96">
        <w:t>A megállapodás jogi háttérszabályozása: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 helyi önkormányzatokról szóló 1990. évi LXV. törvény,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 xml:space="preserve">Magyarország helyi önkormányzatairól </w:t>
      </w:r>
      <w:r>
        <w:t xml:space="preserve">szóló </w:t>
      </w:r>
      <w:r w:rsidRPr="00543C96">
        <w:t>2011. évi CLXXXIX.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>
        <w:t xml:space="preserve">a </w:t>
      </w:r>
      <w:r w:rsidRPr="00543C96">
        <w:t>nemzetiségek jogairól szóló 2011. évi CLXXIX. törvény</w:t>
      </w:r>
      <w:r>
        <w:t>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az államháztartásról szóló 2011. évi CXCV.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 w:rsidRPr="00543C96">
        <w:t>az államháztartásról szóló törvény végrehajtásáról szóló 368/2011. (XII. 31.) Korm. rendelet,</w:t>
      </w:r>
    </w:p>
    <w:p w:rsidR="003F451C" w:rsidRPr="00543C96" w:rsidRDefault="003F451C" w:rsidP="003F451C">
      <w:pPr>
        <w:numPr>
          <w:ilvl w:val="0"/>
          <w:numId w:val="6"/>
        </w:numPr>
      </w:pPr>
      <w:r>
        <w:t xml:space="preserve">a </w:t>
      </w:r>
      <w:r w:rsidRPr="00543C96">
        <w:t>közoktatás</w:t>
      </w:r>
      <w:r>
        <w:t>ról szóló</w:t>
      </w:r>
      <w:r w:rsidRPr="00543C96">
        <w:t xml:space="preserve"> 1993. évi LXXIX. t</w:t>
      </w:r>
      <w:r>
        <w:t>örvény,</w:t>
      </w:r>
    </w:p>
    <w:p w:rsidR="003F451C" w:rsidRPr="00543C96" w:rsidRDefault="003F451C" w:rsidP="003F451C">
      <w:pPr>
        <w:numPr>
          <w:ilvl w:val="0"/>
          <w:numId w:val="6"/>
        </w:numPr>
      </w:pPr>
      <w:r w:rsidRPr="00543C96">
        <w:t>a köznevelés</w:t>
      </w:r>
      <w:r>
        <w:t xml:space="preserve">ről szóló </w:t>
      </w:r>
      <w:r w:rsidRPr="00543C96">
        <w:t>2011. évi CXC. törvény</w:t>
      </w:r>
      <w:r>
        <w:t>.</w:t>
      </w:r>
    </w:p>
    <w:p w:rsidR="003F451C" w:rsidRPr="00ED2BD7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720"/>
        <w:jc w:val="both"/>
      </w:pPr>
    </w:p>
    <w:p w:rsidR="003F451C" w:rsidRPr="00320042" w:rsidRDefault="003F451C" w:rsidP="003F451C">
      <w:pPr>
        <w:jc w:val="both"/>
      </w:pPr>
      <w:r w:rsidRPr="00320042">
        <w:t>A megállapodás részletesen</w:t>
      </w:r>
      <w:r>
        <w:t xml:space="preserve"> </w:t>
      </w:r>
      <w:r w:rsidRPr="00320042">
        <w:t xml:space="preserve">tartalmazza </w:t>
      </w:r>
      <w:r>
        <w:t>Szuha Község</w:t>
      </w:r>
      <w:r w:rsidRPr="00320042">
        <w:t xml:space="preserve"> Önkormányzat</w:t>
      </w:r>
      <w:r>
        <w:t>a</w:t>
      </w:r>
      <w:r w:rsidRPr="00320042">
        <w:t xml:space="preserve"> (a továbbiakban: Önkormányzat) és a </w:t>
      </w:r>
      <w:r>
        <w:t>Szlovák</w:t>
      </w:r>
      <w:r w:rsidRPr="00320042">
        <w:t xml:space="preserve"> Nemzetiségi Önkormányzat</w:t>
      </w:r>
      <w:r>
        <w:t xml:space="preserve"> Szuha</w:t>
      </w:r>
      <w:r w:rsidRPr="00320042">
        <w:t xml:space="preserve"> (a továbbiakban: </w:t>
      </w:r>
      <w:r>
        <w:t>nemzetiségi</w:t>
      </w:r>
      <w:r w:rsidRPr="00320042">
        <w:t xml:space="preserve"> önkormányzat) együttműködését meghatározó szabályokat</w:t>
      </w:r>
      <w:r>
        <w:t>, azaz</w:t>
      </w:r>
      <w:r w:rsidRPr="00320042">
        <w:t xml:space="preserve">: </w:t>
      </w:r>
    </w:p>
    <w:p w:rsidR="003F451C" w:rsidRDefault="003F451C" w:rsidP="003F451C"/>
    <w:p w:rsidR="003F451C" w:rsidRDefault="003F451C" w:rsidP="003F451C">
      <w:pPr>
        <w:numPr>
          <w:ilvl w:val="0"/>
          <w:numId w:val="5"/>
        </w:numPr>
        <w:jc w:val="both"/>
      </w:pPr>
      <w:r>
        <w:t>a helyi nemzetiségi önkormányzat működésének biztosítása, működéssel kapcsolatos végrehajtási feladatok ellátása (80. § (1-2)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 xml:space="preserve"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 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kötelezettségvállalás szabályait, különösen az összeférhetetlenségi, nyilvántartási kötelezettségekre, (80. § (3) c)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lastRenderedPageBreak/>
        <w:t>a nemzetiségi önkormányzat működési feltételeinek és gazdálkodásának eljárási és dokumentációs részletszabályait, személyek kijelölésének rendjét (80. § (3) d).</w:t>
      </w:r>
    </w:p>
    <w:p w:rsidR="003F451C" w:rsidRDefault="003F451C" w:rsidP="003F451C">
      <w:pPr>
        <w:numPr>
          <w:ilvl w:val="0"/>
          <w:numId w:val="5"/>
        </w:numPr>
        <w:tabs>
          <w:tab w:val="left" w:pos="770"/>
        </w:tabs>
        <w:jc w:val="both"/>
      </w:pPr>
      <w:r>
        <w:t xml:space="preserve">a jelnyelv és a speciális kommunikációs rendszer használatát igény esetén előzetes </w:t>
      </w:r>
    </w:p>
    <w:p w:rsidR="003F451C" w:rsidRDefault="003F451C" w:rsidP="003F451C">
      <w:pPr>
        <w:tabs>
          <w:tab w:val="left" w:pos="770"/>
        </w:tabs>
        <w:ind w:left="360"/>
        <w:jc w:val="both"/>
      </w:pPr>
      <w:r>
        <w:tab/>
        <w:t>bejelentés alapján biztosítja.</w:t>
      </w:r>
    </w:p>
    <w:p w:rsidR="003F451C" w:rsidRDefault="003F451C" w:rsidP="003F451C">
      <w:pPr>
        <w:ind w:left="720"/>
        <w:jc w:val="both"/>
      </w:pPr>
    </w:p>
    <w:p w:rsidR="003F451C" w:rsidRPr="00C36087" w:rsidRDefault="003F451C" w:rsidP="003F451C">
      <w:pPr>
        <w:jc w:val="both"/>
      </w:pPr>
    </w:p>
    <w:p w:rsidR="003F451C" w:rsidRDefault="003F451C" w:rsidP="003F451C">
      <w:pPr>
        <w:numPr>
          <w:ilvl w:val="0"/>
          <w:numId w:val="7"/>
        </w:numPr>
        <w:rPr>
          <w:b/>
        </w:rPr>
      </w:pPr>
      <w:r>
        <w:rPr>
          <w:b/>
        </w:rPr>
        <w:t>Szlovák Nemzetiségi Önkormányzat Szuha m</w:t>
      </w:r>
      <w:r w:rsidRPr="003D4EF6">
        <w:rPr>
          <w:b/>
        </w:rPr>
        <w:t>űködés</w:t>
      </w:r>
      <w:r>
        <w:rPr>
          <w:b/>
        </w:rPr>
        <w:t>e,</w:t>
      </w:r>
      <w:r w:rsidRPr="003D4EF6">
        <w:rPr>
          <w:b/>
        </w:rPr>
        <w:t xml:space="preserve"> </w:t>
      </w:r>
    </w:p>
    <w:p w:rsidR="003F451C" w:rsidRDefault="003F451C" w:rsidP="003F451C">
      <w:pPr>
        <w:jc w:val="center"/>
        <w:rPr>
          <w:b/>
        </w:rPr>
      </w:pPr>
      <w:r>
        <w:rPr>
          <w:b/>
        </w:rPr>
        <w:t xml:space="preserve">a </w:t>
      </w:r>
      <w:r w:rsidRPr="003D4EF6">
        <w:rPr>
          <w:b/>
        </w:rPr>
        <w:t>személyi</w:t>
      </w:r>
      <w:r>
        <w:rPr>
          <w:b/>
        </w:rPr>
        <w:t>-</w:t>
      </w:r>
      <w:r w:rsidRPr="003D4EF6">
        <w:rPr>
          <w:b/>
        </w:rPr>
        <w:t>tárgyi feltételek biztosítása</w:t>
      </w:r>
    </w:p>
    <w:p w:rsidR="003F451C" w:rsidRPr="003D4EF6" w:rsidRDefault="003F451C" w:rsidP="003F451C">
      <w:pPr>
        <w:jc w:val="center"/>
        <w:rPr>
          <w:b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B22F9E" w:rsidRDefault="003F451C" w:rsidP="003F45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>
        <w:t>Szuha Község Önkormányzatának Képviselő-testülete a rendelkezésére álló anyagi eszközök arányában biz</w:t>
      </w:r>
      <w:r w:rsidRPr="0048628A">
        <w:t xml:space="preserve">tosítja </w:t>
      </w:r>
      <w:r>
        <w:t>– az éves</w:t>
      </w:r>
      <w:r w:rsidRPr="0048628A">
        <w:t xml:space="preserve"> </w:t>
      </w:r>
      <w:r>
        <w:t xml:space="preserve">önkormányzati </w:t>
      </w:r>
      <w:r w:rsidRPr="0048628A">
        <w:t>költségvetési</w:t>
      </w:r>
      <w:r>
        <w:t xml:space="preserve"> rendelet keretein</w:t>
      </w:r>
      <w:r w:rsidRPr="0048628A">
        <w:t xml:space="preserve"> belül </w:t>
      </w:r>
      <w:r>
        <w:t>–</w:t>
      </w:r>
      <w:r w:rsidRPr="0048628A">
        <w:t xml:space="preserve"> a </w:t>
      </w:r>
      <w:r>
        <w:t>Szlovák Nemzetiségi Önkormányzat Szuha részére a működésé</w:t>
      </w:r>
      <w:r w:rsidRPr="0048628A">
        <w:t>h</w:t>
      </w:r>
      <w:r>
        <w:t>e</w:t>
      </w:r>
      <w:r w:rsidRPr="0048628A">
        <w:t>z szükséges feltételeket</w:t>
      </w:r>
      <w:r>
        <w:t>, az alábbiak szerint: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Az Önkormányzat ingyenesen biztosítja a Nemzetiségi Önkormányzat az üléseinek lebonyolításához, közmeghallgatásaihoz, fórumaihoz szükséges helyiséget a Szuha, Bem út 1. szám alatti épületet. Az Önkormányzat továbbá lehetővé teszi a Nemzetiségi Önkormányzat részére az önkormányzati intézményekben a rendezvényeinek ingyenes megszervezését. A teremhasználatot minden hónapban előre kell egyeztetnie az elnöknek az intézmény vezetőjével, vagy a jegyzővel.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képviselő-testület a körjegyzőség hivatalán keresztül biztosítja a Nemzetiségi Önkormányzat kérésének megfelelően a postai, kézbesítési, gépelési, sokszorosítási feladatok ellátását és az ezzel járó költségek viselését, a Nemzetiségi Önkormányzat működéséhez szükséges tárgyi és személyi feltételeket.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képviselő-testületi ülésein, közmeghallgatásán a jegyző részt vesz.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A Nemzetiségi Önkormányzat működésével, gazdálkodásával kapcsolatos nyilvántartási, iratkezelési feladatokat a jegyző a körjegyzőség hivatalán biztosítja. 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üléseinek előkészítését (meghívók, előterjesztések kiküldése, jegyzőkönyvek előkészítése, sokszorosítás, jegyzőkönyv közzététele stb.) a jegyző a körjegyzőség hivatalán keresztül biztosítja.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 a jelnyelv használatát és a speciális kommunikációs rendszer használatát igény esetén előzetes bejelentés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  <w:r>
        <w:t>Ahhoz, hogy az Önkormányzat és a jegyző, illetve a körjegyzőség hivatala fenti, és jelen együttműködés szerinti valamennyi kötelezettségeit teljesíteni tudja a Szlovák Nemzetiségi Önkormányzat elnökének szoros együttműködése, iránymutatása szükséges.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C771B4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rPr>
          <w:b/>
        </w:rPr>
      </w:pPr>
      <w:r w:rsidRPr="00C771B4">
        <w:rPr>
          <w:b/>
        </w:rPr>
        <w:t>A költségvetés</w:t>
      </w:r>
      <w:r>
        <w:rPr>
          <w:b/>
        </w:rPr>
        <w:t>i határozat</w:t>
      </w:r>
      <w:r w:rsidRPr="00C771B4">
        <w:rPr>
          <w:b/>
        </w:rPr>
        <w:t xml:space="preserve"> elkészítésének és elfogadásának rendje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180" w:lineRule="exact"/>
        <w:ind w:left="691" w:right="3033"/>
        <w:jc w:val="both"/>
      </w:pPr>
    </w:p>
    <w:p w:rsidR="003F451C" w:rsidRPr="00910424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68" w:lineRule="exact"/>
        <w:ind w:right="2835"/>
        <w:jc w:val="both"/>
        <w:rPr>
          <w:b/>
        </w:rPr>
      </w:pPr>
      <w:r w:rsidRPr="00910424">
        <w:rPr>
          <w:b/>
        </w:rPr>
        <w:t>A költségvetési koncepció</w:t>
      </w:r>
      <w:r>
        <w:rPr>
          <w:b/>
        </w:rPr>
        <w:t xml:space="preserve"> </w:t>
      </w:r>
      <w:r w:rsidRPr="00910424">
        <w:rPr>
          <w:b/>
        </w:rPr>
        <w:t>elkészítése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2" w:lineRule="exact"/>
        <w:ind w:right="3892"/>
        <w:rPr>
          <w:rFonts w:ascii="Arial" w:hAnsi="Arial" w:cs="Arial"/>
          <w:sz w:val="21"/>
          <w:szCs w:val="21"/>
        </w:rPr>
      </w:pPr>
    </w:p>
    <w:p w:rsidR="003F451C" w:rsidRPr="0003706D" w:rsidRDefault="003F451C" w:rsidP="003F451C">
      <w:pPr>
        <w:widowControl w:val="0"/>
        <w:tabs>
          <w:tab w:val="left" w:leader="hyphen" w:pos="196"/>
          <w:tab w:val="left" w:pos="1377"/>
          <w:tab w:val="left" w:pos="1881"/>
          <w:tab w:val="left" w:pos="3552"/>
          <w:tab w:val="left" w:pos="4756"/>
          <w:tab w:val="left" w:pos="5990"/>
          <w:tab w:val="left" w:pos="6811"/>
          <w:tab w:val="left" w:pos="7171"/>
          <w:tab w:val="left" w:pos="8668"/>
        </w:tabs>
        <w:autoSpaceDE w:val="0"/>
        <w:autoSpaceDN w:val="0"/>
        <w:adjustRightInd w:val="0"/>
        <w:spacing w:line="244" w:lineRule="exact"/>
        <w:ind w:right="19"/>
        <w:jc w:val="both"/>
      </w:pPr>
      <w:r>
        <w:t>A jegyző által</w:t>
      </w:r>
      <w:r w:rsidRPr="0003706D">
        <w:t xml:space="preserve"> megbízott</w:t>
      </w:r>
      <w:r>
        <w:t xml:space="preserve"> köztisztviselő minden év</w:t>
      </w:r>
      <w:r w:rsidRPr="0003706D">
        <w:t xml:space="preserve"> november 1-jéig, </w:t>
      </w:r>
      <w:r>
        <w:t xml:space="preserve">választások évében november 15-éig </w:t>
      </w:r>
      <w:r w:rsidRPr="0003706D">
        <w:t xml:space="preserve">a költségvetési </w:t>
      </w:r>
      <w:r>
        <w:t xml:space="preserve">koncepció </w:t>
      </w:r>
      <w:r w:rsidRPr="0003706D">
        <w:t>összeállítás</w:t>
      </w:r>
      <w:r>
        <w:t>a kapcsán</w:t>
      </w:r>
      <w:r w:rsidRPr="0003706D">
        <w:t xml:space="preserve"> áttekinti a </w:t>
      </w:r>
      <w:r>
        <w:t>nemzetiségi</w:t>
      </w:r>
      <w:r w:rsidRPr="0003706D">
        <w:t xml:space="preserve"> önkormányzat</w:t>
      </w:r>
      <w:r>
        <w:t xml:space="preserve"> elnökével</w:t>
      </w:r>
      <w:r w:rsidRPr="0003706D">
        <w:t xml:space="preserve"> a </w:t>
      </w:r>
      <w:r>
        <w:t>nemzetiségi</w:t>
      </w:r>
      <w:r w:rsidRPr="0003706D">
        <w:t xml:space="preserve"> önkormányzat következ</w:t>
      </w:r>
      <w:r>
        <w:t>ő</w:t>
      </w:r>
      <w:r w:rsidRPr="0003706D">
        <w:t xml:space="preserve"> költségvetési évre vonatkozó feladatait</w:t>
      </w:r>
      <w:r>
        <w:t xml:space="preserve">, </w:t>
      </w:r>
      <w:r w:rsidRPr="0003706D">
        <w:t>kiadásait és bevételi forrásait.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76"/>
        <w:jc w:val="both"/>
      </w:pPr>
      <w:r w:rsidRPr="0003706D">
        <w:t>A jegyző által elkészített, a következő évre vonatkozó költségvetési koncepciót a</w:t>
      </w:r>
      <w:r>
        <w:t xml:space="preserve">z elnök </w:t>
      </w:r>
      <w:r>
        <w:lastRenderedPageBreak/>
        <w:t>legkésőbb</w:t>
      </w:r>
      <w:r w:rsidRPr="0003706D">
        <w:t xml:space="preserve"> november 30-ig</w:t>
      </w:r>
      <w:r>
        <w:t>, választások évében december 15-ig</w:t>
      </w:r>
      <w:r w:rsidRPr="0003706D">
        <w:t xml:space="preserve"> benyújtja a képviselő-testületnek. A koncepciót a </w:t>
      </w:r>
      <w:r>
        <w:t xml:space="preserve">Nemzetiségi Önkormányzat </w:t>
      </w:r>
      <w:r w:rsidRPr="0003706D">
        <w:t>képviselő</w:t>
      </w:r>
      <w:r>
        <w:t>-</w:t>
      </w:r>
      <w:r w:rsidRPr="0003706D">
        <w:t>testület</w:t>
      </w:r>
      <w:r>
        <w:t>e</w:t>
      </w:r>
      <w:r w:rsidRPr="0003706D">
        <w:t xml:space="preserve"> megtárgyalja</w:t>
      </w:r>
      <w:r>
        <w:t>,</w:t>
      </w:r>
      <w:r w:rsidRPr="0003706D">
        <w:t xml:space="preserve"> és határozatot hoz a költségvetés-készítés további munkálatairól</w:t>
      </w:r>
      <w:r>
        <w:t>, ütemezéséről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33" w:lineRule="exact"/>
        <w:ind w:left="681" w:right="76" w:firstLine="705"/>
        <w:jc w:val="both"/>
      </w:pPr>
    </w:p>
    <w:p w:rsidR="003F451C" w:rsidRPr="0003706D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4" w:lineRule="exact"/>
        <w:ind w:right="19"/>
        <w:jc w:val="both"/>
        <w:rPr>
          <w:b/>
        </w:rPr>
      </w:pPr>
      <w:r w:rsidRPr="0003706D">
        <w:rPr>
          <w:b/>
        </w:rPr>
        <w:t xml:space="preserve">A </w:t>
      </w:r>
      <w:r>
        <w:rPr>
          <w:b/>
        </w:rPr>
        <w:t>Nemzetiségi</w:t>
      </w:r>
      <w:r w:rsidRPr="0003706D">
        <w:rPr>
          <w:b/>
        </w:rPr>
        <w:t xml:space="preserve"> </w:t>
      </w:r>
      <w:r>
        <w:rPr>
          <w:b/>
        </w:rPr>
        <w:t>Ö</w:t>
      </w:r>
      <w:r w:rsidRPr="0003706D">
        <w:rPr>
          <w:b/>
        </w:rPr>
        <w:t>nkormányzat költségvetési határozatának elkészítése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17" w:lineRule="exact"/>
        <w:ind w:left="696" w:right="19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>A költségvetési törvény kihirdetését követően, a költségvetésre vonatkozó részletes információk</w:t>
      </w:r>
      <w:r>
        <w:t xml:space="preserve"> ismeretében</w:t>
      </w:r>
      <w:r w:rsidRPr="0003706D">
        <w:t xml:space="preserve"> az </w:t>
      </w:r>
      <w:r>
        <w:t>jegyző</w:t>
      </w:r>
      <w:r w:rsidRPr="0003706D">
        <w:t xml:space="preserve"> megbízottja folytatja az egyeztetést a </w:t>
      </w:r>
      <w:r>
        <w:t>Nemzetiségi Önkormányzat elnökével</w:t>
      </w:r>
      <w:r w:rsidRPr="0003706D">
        <w:t>, e</w:t>
      </w:r>
      <w:r>
        <w:t xml:space="preserve">zen egyeztetés </w:t>
      </w:r>
      <w:r w:rsidRPr="0003706D">
        <w:t xml:space="preserve">keretében a </w:t>
      </w:r>
      <w:r>
        <w:t>Nemzetiségi Önkormányzat elnöke</w:t>
      </w:r>
      <w:r w:rsidRPr="0003706D">
        <w:t xml:space="preserve"> rendelkezésre bocsátja a </w:t>
      </w:r>
      <w:r>
        <w:t>Nemzetiségi Önkormányzat következő évével kapcsolatos pénzügyi</w:t>
      </w:r>
      <w:r w:rsidRPr="0003706D">
        <w:t xml:space="preserve"> adatokat</w:t>
      </w:r>
      <w:r>
        <w:t>, egyéb információkat</w:t>
      </w:r>
      <w:r w:rsidRPr="0003706D">
        <w:t>. Az egyeztetést a költségvetési törvény kihirdetését követő 1</w:t>
      </w:r>
      <w:r>
        <w:t>0 napon belül kell megkezdeni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 xml:space="preserve">A jegyző </w:t>
      </w:r>
      <w:r>
        <w:t xml:space="preserve">a körjegyzőség hivatalában kijelölt személy közreműködésével </w:t>
      </w:r>
      <w:r w:rsidRPr="0003706D">
        <w:t xml:space="preserve">készíti elő a </w:t>
      </w:r>
      <w:r>
        <w:t>Nemzetiségi</w:t>
      </w:r>
      <w:r w:rsidRPr="0003706D">
        <w:t xml:space="preserve"> </w:t>
      </w:r>
      <w:r>
        <w:t>Ö</w:t>
      </w:r>
      <w:r w:rsidRPr="0003706D">
        <w:t>nkormányzat költségvetési</w:t>
      </w:r>
      <w:r>
        <w:t xml:space="preserve"> határozatának </w:t>
      </w:r>
      <w:r w:rsidRPr="0003706D">
        <w:t xml:space="preserve">tervezetét. A </w:t>
      </w:r>
      <w:r>
        <w:t>Nemzetiségi</w:t>
      </w:r>
      <w:r w:rsidRPr="0003706D">
        <w:t xml:space="preserve"> </w:t>
      </w:r>
      <w:r>
        <w:t>Ö</w:t>
      </w:r>
      <w:r w:rsidRPr="0003706D">
        <w:t>nkormányzat képviselő</w:t>
      </w:r>
      <w:r>
        <w:t>-</w:t>
      </w:r>
      <w:r w:rsidRPr="0003706D">
        <w:t>testülete megtárgyalja</w:t>
      </w:r>
      <w:r>
        <w:t>,</w:t>
      </w:r>
      <w:r w:rsidRPr="0003706D">
        <w:t xml:space="preserve"> és </w:t>
      </w:r>
      <w:r>
        <w:t xml:space="preserve">önálló </w:t>
      </w:r>
      <w:r w:rsidRPr="0003706D">
        <w:t xml:space="preserve">határozatában </w:t>
      </w:r>
      <w:r>
        <w:t>elfogadja a Nemzetiségi Önkormányzat költségvetését.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 w:firstLine="720"/>
        <w:jc w:val="both"/>
      </w:pPr>
    </w:p>
    <w:p w:rsidR="003F451C" w:rsidRPr="00F704D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  <w:jc w:val="both"/>
      </w:pPr>
      <w:r>
        <w:t xml:space="preserve">Az </w:t>
      </w:r>
      <w:r w:rsidRPr="0003706D">
        <w:t xml:space="preserve">Önkormányzatának </w:t>
      </w:r>
      <w:r>
        <w:t xml:space="preserve">költségvetési </w:t>
      </w:r>
      <w:r w:rsidRPr="0003706D">
        <w:t>rendelete</w:t>
      </w:r>
      <w:r>
        <w:t xml:space="preserve"> tartalmazza</w:t>
      </w:r>
      <w:r w:rsidRPr="0003706D">
        <w:t xml:space="preserve"> </w:t>
      </w:r>
      <w:r>
        <w:t>a Nemzetiségi Ön</w:t>
      </w:r>
      <w:r w:rsidRPr="0003706D">
        <w:t>kormányzat</w:t>
      </w:r>
      <w:r>
        <w:t>nak nyújtott önkormányzati k</w:t>
      </w:r>
      <w:r w:rsidRPr="0003706D">
        <w:t>öltségvetési támogatás összegét</w:t>
      </w:r>
      <w:r>
        <w:t>.</w:t>
      </w:r>
      <w:r w:rsidRPr="0003706D">
        <w:t xml:space="preserve"> 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52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exact"/>
        <w:ind w:right="2126"/>
        <w:jc w:val="both"/>
        <w:rPr>
          <w:b/>
        </w:rPr>
      </w:pPr>
      <w:r w:rsidRPr="007B711F">
        <w:rPr>
          <w:b/>
        </w:rPr>
        <w:t>A költségvetési előirányzatok módosításának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97" w:lineRule="exact"/>
        <w:ind w:left="700" w:right="3360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Ha a Szlovák Nemzetiségi Önkormányzat Szuha Képviselő-testülete az eredeti előirányzatán felül többletbevételt ér el, vagy bevételkiesése van, illetve kiadási előirányzatain belül átcsoportosítást hajt végre, módosítja a költségvetésről szóló határozatát. A módosítást a gazdálkodási osztály az elnök kérésére készíti elő.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A Szlovák Nemzetiségi Önkormányzat Szuha költségvetési előirányzatai a Szlovák Nemzetiségi Önkormányzat Szuha képviselő-testületének határozata alapján módosíthatók.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57"/>
        <w:jc w:val="both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489" w:lineRule="exact"/>
        <w:ind w:right="2835"/>
        <w:jc w:val="both"/>
        <w:rPr>
          <w:b/>
        </w:rPr>
      </w:pPr>
      <w:r w:rsidRPr="007B711F">
        <w:rPr>
          <w:b/>
        </w:rPr>
        <w:t>Információszolgáltatás a költségvetésről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40" w:line="249" w:lineRule="exact"/>
        <w:ind w:right="76"/>
        <w:jc w:val="both"/>
      </w:pPr>
      <w:r>
        <w:t>A Nemzetiségi Önkormányzat költségvetési határozatát úgy fogadja el, és erről információt a körjegyzőség hivatalának úgy szolgáltat, hogy az a költségvetésével kapcsolatos tájékoztatási kötelezettségének határidőben eleget tudjon tenni.</w:t>
      </w:r>
    </w:p>
    <w:p w:rsidR="003F451C" w:rsidRDefault="003F451C" w:rsidP="003F451C">
      <w:pPr>
        <w:rPr>
          <w:b/>
        </w:rPr>
      </w:pPr>
    </w:p>
    <w:p w:rsidR="003F451C" w:rsidRPr="00844CA1" w:rsidRDefault="003F451C" w:rsidP="003F451C">
      <w:pPr>
        <w:numPr>
          <w:ilvl w:val="0"/>
          <w:numId w:val="8"/>
        </w:numPr>
        <w:rPr>
          <w:b/>
        </w:rPr>
      </w:pPr>
      <w:r>
        <w:rPr>
          <w:b/>
        </w:rPr>
        <w:t>A b</w:t>
      </w:r>
      <w:r w:rsidRPr="00844CA1">
        <w:rPr>
          <w:b/>
        </w:rPr>
        <w:t>eszámolási kötelezettség teljesítésének rendje</w:t>
      </w:r>
    </w:p>
    <w:p w:rsidR="003F451C" w:rsidRDefault="003F451C" w:rsidP="003F451C"/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Nemzetiségi Önkormányzatnak a naptári év első feléről június 30-i fordulónappal féléves költségvetési beszámolót, a naptári évről december 31-i fordulónappal éves költségvetési beszámolót kell készítenie a központilag előírt </w:t>
      </w:r>
      <w:r w:rsidRPr="008F552B">
        <w:t xml:space="preserve">formanyomtatványon és tartalommal. </w:t>
      </w:r>
      <w:r>
        <w:t xml:space="preserve">Az elnök a Nemzetiségi Önkormányzat gazdálkodásának 1. féléves helyzetéről szeptember 15-ig, míg 3/4 éves helyzetéről a költségvetési koncepciójához kapcsolódóan tájékoztatja a Nemzetiségi Önkormányzat Képviselő-testületét. A tájékoztató tartalmazza a Nemzetiségi Önkormányzat </w:t>
      </w:r>
      <w:r w:rsidRPr="00C10160">
        <w:t>költségvetési</w:t>
      </w:r>
      <w:r>
        <w:t xml:space="preserve"> előirányzatainak időarányos alakulását, a tartalék felhasználását, a hiány (többlet) összegének alakulását, valamint az Önkormányzat költségvetése teljesülésének alakulását.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Az elnök a fentiekre kiterjedően az önkormányzati megbízott útján az Önkormányzatnak a beszámolási kötelezettség teljesítéséhez információt szolgáltat és beszámol a Nemzetiségi Önkormányzat képviselő-testületének a Nemzetiségi Önkormányzat költségvetési határozatának időarányos teljesítéséről.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3446"/>
        <w:jc w:val="both"/>
      </w:pPr>
    </w:p>
    <w:p w:rsidR="003F451C" w:rsidRPr="00FC417F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ind w:right="1275"/>
        <w:jc w:val="center"/>
        <w:rPr>
          <w:b/>
        </w:rPr>
      </w:pPr>
      <w:r w:rsidRPr="00FC417F">
        <w:rPr>
          <w:b/>
        </w:rPr>
        <w:t>A költségvetési gazdálkodás bonyolításának rendje</w:t>
      </w:r>
      <w:r>
        <w:rPr>
          <w:b/>
        </w:rPr>
        <w:t>, kötelezettségvállalás</w:t>
      </w:r>
    </w:p>
    <w:p w:rsidR="003F451C" w:rsidRPr="00FC417F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5870"/>
        <w:jc w:val="center"/>
        <w:rPr>
          <w:rFonts w:ascii="Arial" w:hAnsi="Arial" w:cs="Arial"/>
          <w:b/>
          <w:sz w:val="21"/>
          <w:szCs w:val="21"/>
        </w:rPr>
      </w:pPr>
    </w:p>
    <w:p w:rsidR="003F451C" w:rsidRPr="00FC417F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4110"/>
        <w:jc w:val="both"/>
        <w:rPr>
          <w:b/>
        </w:rPr>
      </w:pPr>
      <w:r>
        <w:rPr>
          <w:b/>
        </w:rPr>
        <w:t>K</w:t>
      </w:r>
      <w:r w:rsidRPr="00FC417F">
        <w:rPr>
          <w:b/>
        </w:rPr>
        <w:t>öltségvetés</w:t>
      </w:r>
      <w:r>
        <w:rPr>
          <w:b/>
        </w:rPr>
        <w:t>i határozat</w:t>
      </w:r>
      <w:r w:rsidRPr="00FC417F">
        <w:rPr>
          <w:b/>
        </w:rPr>
        <w:t xml:space="preserve"> végrehajtása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Nemzetiségi Önkormányzat gazdálkodásának végrehajtásával kapcsolatos feladatokat a jegyző a körjegyzőség hivatalán keresztül látja el.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kötelezettségvállalás, utalványozás, ellenjegyzés, érvényesítés jelen megállapodás 1. mellékletét képező aláírási címpéldány szerint történik.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244"/>
        <w:jc w:val="both"/>
        <w:rPr>
          <w:b/>
        </w:rPr>
      </w:pPr>
      <w:r w:rsidRPr="00F657DE">
        <w:rPr>
          <w:b/>
        </w:rPr>
        <w:t>Kötelezettségvállalás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6" w:lineRule="exact"/>
        <w:ind w:left="700" w:right="5952"/>
        <w:jc w:val="both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Nemzetiségi Önkormányzat nevében a Nemzetiségi Önkormányzat feladatainak ellátása (végrehajtása) során kötelezettséget vállalni (továbbiakban: kötelezettségvállalás) kizárólag Peták István elnök, vagy távollétében vagy az elnök összeférhetetlensége, érintettsége esetén Stork Nándor elnökhelyettes,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kötelezettségvállalás előtt a kötelezettséget vállalónak meg kell győződnie arról, hogy a rendelkezésre álló, fel nem használt előirányzat biztosítja-e a kiadás teljesítésére a fedezetet. Kötelezettségvállalás 100.000 forint felett csak írásban és a kötelezettség ellenjegyzése után 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696" w:right="86" w:firstLine="715"/>
        <w:jc w:val="both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670"/>
        <w:jc w:val="both"/>
        <w:rPr>
          <w:b/>
        </w:rPr>
      </w:pPr>
      <w:r w:rsidRPr="00F657DE">
        <w:rPr>
          <w:b/>
        </w:rPr>
        <w:t>Utalványozás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96" w:lineRule="exact"/>
        <w:ind w:left="705" w:right="7382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>
        <w:t>A Nemzetiségi Önkormányzatnál a kiadás teljesítésének, a bevétel beszedésének vagy elszámolásának elrendelésére (továbbiakban: utalványozásra) kizárólag Peták István elnök, vagy távollétében, vagy összeférhetetlensége, érintettsége esetén az általa felhatalmazott, Stork Nándor elnökhelyettes, szlovák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</w:pPr>
      <w:r>
        <w:t>Utalványozni csak érvényesítés után 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  <w:jc w:val="both"/>
      </w:pPr>
      <w:r>
        <w:t>Pénzügyi teljesítésre az utalványozás után és az utalványozás ellenjegyzése mellett kerülhet sor.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right="7478"/>
        <w:jc w:val="both"/>
        <w:rPr>
          <w:b/>
          <w:sz w:val="22"/>
          <w:szCs w:val="22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exact"/>
        <w:ind w:right="6520"/>
        <w:jc w:val="both"/>
        <w:rPr>
          <w:b/>
          <w:sz w:val="22"/>
          <w:szCs w:val="22"/>
        </w:rPr>
      </w:pPr>
      <w:r w:rsidRPr="00F657DE">
        <w:rPr>
          <w:b/>
          <w:sz w:val="22"/>
          <w:szCs w:val="22"/>
        </w:rPr>
        <w:t>Ellenjegyzés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1" w:lineRule="exact"/>
        <w:ind w:left="715" w:right="7478"/>
        <w:jc w:val="both"/>
        <w:rPr>
          <w:rFonts w:ascii="Arial" w:hAnsi="Arial" w:cs="Arial"/>
          <w:sz w:val="21"/>
          <w:szCs w:val="21"/>
        </w:rPr>
      </w:pPr>
    </w:p>
    <w:p w:rsidR="003F451C" w:rsidRPr="007D0FC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 kötelezettségvállalás, valamint az utalvány ellenjegyzését a Szlovák Nemzetiségi Önkormányzat Szuha elnökének megbízása alapján Gembicki Zsolt Jenő, vagy távollétében, összeférhetetlensége, érintettsége esetén Stork Marianna a Nemzetiségi Önkormányzat képviselő-testületének tagja végzi. Az ellenjegyzés csak az előirányzat és a fedezet meglétének, valamint jogszerűségének ellenőrzésére irányul.</w:t>
      </w:r>
    </w:p>
    <w:p w:rsidR="003F451C" w:rsidRPr="001302F9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kötelezettségvállalást, utalványozást, valamint az ellenjegyzést </w:t>
      </w:r>
      <w:r>
        <w:rPr>
          <w:sz w:val="34"/>
          <w:szCs w:val="34"/>
        </w:rPr>
        <w:t xml:space="preserve">- </w:t>
      </w:r>
      <w:r>
        <w:rPr>
          <w:sz w:val="26"/>
          <w:szCs w:val="26"/>
        </w:rPr>
        <w:t xml:space="preserve">ugyanazon </w:t>
      </w:r>
      <w:r>
        <w:t xml:space="preserve">gazdasági eseményre vonatkozóan </w:t>
      </w:r>
      <w:r>
        <w:rPr>
          <w:sz w:val="38"/>
          <w:szCs w:val="38"/>
        </w:rPr>
        <w:t xml:space="preserve">- </w:t>
      </w:r>
      <w:r>
        <w:t>azonos személy nem végezheti. Kötelezettségvállalási, érvényesítési, utalványozási, ellenjegyzési feladatot nem végezhet az a személy, aki ezt a tevékenységét közeli hozzátartozója, vagy a maga javára látná el.</w:t>
      </w:r>
    </w:p>
    <w:p w:rsidR="003F451C" w:rsidRPr="001302F9" w:rsidRDefault="003F451C" w:rsidP="003F451C"/>
    <w:p w:rsidR="003F451C" w:rsidRPr="00880B06" w:rsidRDefault="003F451C" w:rsidP="003F451C">
      <w:pPr>
        <w:numPr>
          <w:ilvl w:val="0"/>
          <w:numId w:val="9"/>
        </w:numPr>
        <w:rPr>
          <w:b/>
        </w:rPr>
      </w:pPr>
      <w:r w:rsidRPr="00880B06">
        <w:rPr>
          <w:b/>
        </w:rPr>
        <w:t>Érvényesítés</w:t>
      </w:r>
    </w:p>
    <w:p w:rsidR="003F451C" w:rsidRPr="001302F9" w:rsidRDefault="003F451C" w:rsidP="003F451C"/>
    <w:p w:rsidR="003F451C" w:rsidRPr="00AB5964" w:rsidRDefault="003F451C" w:rsidP="003F451C">
      <w:pPr>
        <w:jc w:val="both"/>
      </w:pPr>
      <w:r w:rsidRPr="00AB5964">
        <w:t xml:space="preserve">Az érvényesítést a </w:t>
      </w:r>
      <w:r>
        <w:t>jegyző</w:t>
      </w:r>
      <w:r w:rsidRPr="00AB5964">
        <w:t xml:space="preserve"> által megbízott</w:t>
      </w:r>
      <w:r>
        <w:t xml:space="preserve"> köztisztviselő: Gecséné Molnár Zsuzsanna köztisztviselő</w:t>
      </w:r>
      <w:r w:rsidRPr="00AB5964">
        <w:t xml:space="preserve"> végzi.</w:t>
      </w:r>
    </w:p>
    <w:p w:rsidR="003F451C" w:rsidRPr="001302F9" w:rsidRDefault="003F451C" w:rsidP="003F451C"/>
    <w:p w:rsidR="003F451C" w:rsidRDefault="003F451C" w:rsidP="003F451C">
      <w:pPr>
        <w:numPr>
          <w:ilvl w:val="0"/>
          <w:numId w:val="7"/>
        </w:numPr>
        <w:jc w:val="center"/>
        <w:rPr>
          <w:b/>
        </w:rPr>
      </w:pPr>
    </w:p>
    <w:p w:rsidR="003F451C" w:rsidRPr="00FE7E09" w:rsidRDefault="003F451C" w:rsidP="003F451C">
      <w:pPr>
        <w:ind w:left="1410"/>
        <w:rPr>
          <w:b/>
        </w:rPr>
      </w:pPr>
      <w:r>
        <w:rPr>
          <w:b/>
        </w:rPr>
        <w:t>Szlovák Nemzetiségi</w:t>
      </w:r>
      <w:r w:rsidRPr="00FE7E09">
        <w:rPr>
          <w:b/>
        </w:rPr>
        <w:t xml:space="preserve"> </w:t>
      </w:r>
      <w:r>
        <w:rPr>
          <w:b/>
        </w:rPr>
        <w:t>Ö</w:t>
      </w:r>
      <w:r w:rsidRPr="00FE7E09">
        <w:rPr>
          <w:b/>
        </w:rPr>
        <w:t>nkormány</w:t>
      </w:r>
      <w:r>
        <w:rPr>
          <w:b/>
        </w:rPr>
        <w:t>zat Szuha pénzforgalmi számlája</w:t>
      </w:r>
    </w:p>
    <w:p w:rsidR="003F451C" w:rsidRPr="001302F9" w:rsidRDefault="003F451C" w:rsidP="003F451C">
      <w:pPr>
        <w:jc w:val="center"/>
      </w:pPr>
    </w:p>
    <w:p w:rsidR="003F451C" w:rsidRPr="008C4941" w:rsidRDefault="003F451C" w:rsidP="003F451C">
      <w:pPr>
        <w:jc w:val="both"/>
      </w:pPr>
      <w:r w:rsidRPr="008C4941">
        <w:t>A</w:t>
      </w:r>
      <w:r>
        <w:t xml:space="preserve"> Szlovák</w:t>
      </w:r>
      <w:r w:rsidRPr="008C4941">
        <w:t xml:space="preserve"> Nemzetiségi Önkormányzat </w:t>
      </w:r>
      <w:r>
        <w:t xml:space="preserve">Szuha </w:t>
      </w:r>
      <w:r w:rsidRPr="008C4941">
        <w:t>pénzforgalmi számlaszáma:</w:t>
      </w:r>
      <w:r>
        <w:t xml:space="preserve"> 11741055-15784221</w:t>
      </w:r>
    </w:p>
    <w:p w:rsidR="003F451C" w:rsidRPr="008C4941" w:rsidRDefault="003F451C" w:rsidP="003F451C">
      <w:pPr>
        <w:jc w:val="both"/>
      </w:pPr>
      <w:r>
        <w:t>OTP Bank</w:t>
      </w:r>
      <w:r w:rsidRPr="008C4941">
        <w:t xml:space="preserve"> </w:t>
      </w:r>
      <w:r>
        <w:t xml:space="preserve">Rt. </w:t>
      </w:r>
      <w:r w:rsidRPr="008C4941">
        <w:t>fiók:</w:t>
      </w:r>
      <w:r>
        <w:t xml:space="preserve"> 3070 Bátonyterenye, Bányász út 1/a.</w:t>
      </w:r>
    </w:p>
    <w:p w:rsidR="003F451C" w:rsidRDefault="003F451C" w:rsidP="003F451C">
      <w:pPr>
        <w:jc w:val="both"/>
      </w:pPr>
      <w:r>
        <w:t>Szlovák</w:t>
      </w:r>
      <w:r w:rsidRPr="008C4941">
        <w:t xml:space="preserve"> Nemzetiségi Önkormányzat </w:t>
      </w:r>
      <w:r>
        <w:t xml:space="preserve">Szuha </w:t>
      </w:r>
      <w:r w:rsidRPr="008C4941">
        <w:t xml:space="preserve">Elszámolási számla: </w:t>
      </w:r>
    </w:p>
    <w:p w:rsidR="003F451C" w:rsidRPr="00AB5964" w:rsidRDefault="003F451C" w:rsidP="003F451C">
      <w:pPr>
        <w:jc w:val="both"/>
      </w:pPr>
      <w:r>
        <w:t>A Szlovák</w:t>
      </w:r>
      <w:r w:rsidRPr="00AB5964">
        <w:t xml:space="preserve"> Nemzetiségi Önkormányzat</w:t>
      </w:r>
      <w:r>
        <w:t xml:space="preserve"> Szuha</w:t>
      </w:r>
      <w:r w:rsidRPr="00AB5964">
        <w:t xml:space="preserve"> gazdálkodásával és pénzellátásával kapcsolatos minden pénzforgalm</w:t>
      </w:r>
      <w:r>
        <w:t>i s</w:t>
      </w:r>
      <w:r w:rsidRPr="00AB5964">
        <w:t xml:space="preserve">zámlájához kapcsolódó - külön a részére és kizárólagos használatára megnyitott </w:t>
      </w:r>
      <w:r>
        <w:t>fenti pénzforgalmi számlán</w:t>
      </w:r>
      <w:r w:rsidRPr="00AB5964">
        <w:t xml:space="preserve"> bonyolódik.</w:t>
      </w:r>
    </w:p>
    <w:p w:rsidR="003F451C" w:rsidRDefault="003F451C" w:rsidP="003F451C">
      <w:pPr>
        <w:jc w:val="both"/>
      </w:pPr>
      <w:r w:rsidRPr="00AB5964">
        <w:t xml:space="preserve">A </w:t>
      </w:r>
      <w:r>
        <w:t>Nemzetiségi</w:t>
      </w:r>
      <w:r w:rsidRPr="00AB5964">
        <w:t xml:space="preserve"> </w:t>
      </w:r>
      <w:r>
        <w:t>Ö</w:t>
      </w:r>
      <w:r w:rsidRPr="00AB5964">
        <w:t xml:space="preserve">nkormányzat működésének </w:t>
      </w:r>
      <w:r>
        <w:t>helyi önkormányzattól eredő támogatását</w:t>
      </w:r>
      <w:r w:rsidRPr="00AB5964">
        <w:t xml:space="preserve"> a </w:t>
      </w:r>
      <w:r>
        <w:t>Nemzetiségi Ö</w:t>
      </w:r>
      <w:r w:rsidRPr="00AB5964">
        <w:t>nkormányzat</w:t>
      </w:r>
      <w:r>
        <w:t xml:space="preserve"> a mindenkori önkormányzati költségvetési rendeletben meghatározottak szerint kapja meg átutalással. </w:t>
      </w:r>
    </w:p>
    <w:p w:rsidR="003F451C" w:rsidRPr="00AB5964" w:rsidRDefault="003F451C" w:rsidP="003F451C">
      <w:pPr>
        <w:jc w:val="both"/>
      </w:pPr>
      <w:r>
        <w:t>Míg a központi költségvetés támogatását az ö</w:t>
      </w:r>
      <w:r w:rsidRPr="00AB5964">
        <w:t>nkormányzat</w:t>
      </w:r>
      <w:r>
        <w:t xml:space="preserve"> pénzforgalmi számláján</w:t>
      </w:r>
      <w:r w:rsidRPr="00AB5964">
        <w:t xml:space="preserve"> keresztül </w:t>
      </w:r>
      <w:r>
        <w:t>–</w:t>
      </w:r>
      <w:r w:rsidRPr="00AB5964">
        <w:t xml:space="preserve"> </w:t>
      </w:r>
      <w:r>
        <w:t>az önkormányzat számlájára történő megérkezést követő 3 napon belül</w:t>
      </w:r>
      <w:r w:rsidRPr="00AB5964">
        <w:t xml:space="preserve"> </w:t>
      </w:r>
      <w:r>
        <w:t>utalja át az önkormányzat.</w:t>
      </w:r>
    </w:p>
    <w:p w:rsidR="003F451C" w:rsidRDefault="003F451C" w:rsidP="003F451C"/>
    <w:p w:rsidR="003F451C" w:rsidRPr="008B7249" w:rsidRDefault="003F451C" w:rsidP="003F451C">
      <w:pPr>
        <w:numPr>
          <w:ilvl w:val="0"/>
          <w:numId w:val="7"/>
        </w:numPr>
        <w:rPr>
          <w:b/>
        </w:rPr>
      </w:pPr>
      <w:r w:rsidRPr="008B7249">
        <w:rPr>
          <w:b/>
        </w:rPr>
        <w:t>Vagyoni és számviteli nyilvántartás, adatszolgáltatás rendje</w:t>
      </w:r>
    </w:p>
    <w:p w:rsidR="003F451C" w:rsidRPr="001302F9" w:rsidRDefault="003F451C" w:rsidP="003F451C"/>
    <w:p w:rsidR="003F451C" w:rsidRPr="00A55474" w:rsidRDefault="003F451C" w:rsidP="003F451C">
      <w:pPr>
        <w:jc w:val="both"/>
      </w:pPr>
      <w:r w:rsidRPr="008B7249">
        <w:t xml:space="preserve">A </w:t>
      </w:r>
      <w:r>
        <w:t xml:space="preserve">körjegyzőség hivatala </w:t>
      </w:r>
      <w:r w:rsidRPr="008B7249">
        <w:t xml:space="preserve">a helyi </w:t>
      </w:r>
      <w:r>
        <w:t>nemzetiségi</w:t>
      </w:r>
      <w:r w:rsidRPr="008B7249">
        <w:t xml:space="preserve"> önkormányzat vagyoni, </w:t>
      </w:r>
      <w:r w:rsidRPr="00A55474">
        <w:t>számviteli nyilvántartásait a helyi önkormányzat nyilvántartásain belül elkülönítetten vezeti.</w:t>
      </w:r>
    </w:p>
    <w:p w:rsidR="003F451C" w:rsidRPr="008B7249" w:rsidRDefault="003F451C" w:rsidP="003F451C">
      <w:pPr>
        <w:jc w:val="both"/>
      </w:pPr>
      <w:r w:rsidRPr="00A55474">
        <w:t>Az adatszolgáltatás során szolgáltatott adatok valódiságáért, a számviteli szabályokkal és a statisztikai rendszerrel való tartalmi egyezőségéért a nemzetiségi önkormányzat tekintetében az elnök felelős.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minden évben</w:t>
      </w:r>
      <w:r w:rsidRPr="008B7249">
        <w:t xml:space="preserve"> január </w:t>
      </w:r>
      <w:r>
        <w:t>30</w:t>
      </w:r>
      <w:r w:rsidRPr="008B7249">
        <w:t xml:space="preserve">-ig kell felülvizsgálni és szükség szerint módosítani. 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Szuha Község</w:t>
      </w:r>
      <w:r w:rsidRPr="008B7249">
        <w:t xml:space="preserve"> Önkormányzatának Képviselő</w:t>
      </w:r>
      <w:r w:rsidRPr="008B7249">
        <w:softHyphen/>
        <w:t xml:space="preserve">testülete </w:t>
      </w:r>
      <w:r>
        <w:t>38</w:t>
      </w:r>
      <w:r w:rsidRPr="008B7249">
        <w:t>/20</w:t>
      </w:r>
      <w:r>
        <w:t>12</w:t>
      </w:r>
      <w:r w:rsidRPr="008B7249">
        <w:t>.(</w:t>
      </w:r>
      <w:r>
        <w:t>VIII.27</w:t>
      </w:r>
      <w:r w:rsidRPr="008B7249">
        <w:t>)</w:t>
      </w:r>
      <w:r>
        <w:t xml:space="preserve"> </w:t>
      </w:r>
      <w:r w:rsidRPr="008B7249">
        <w:t xml:space="preserve">sz. határozatával, </w:t>
      </w:r>
      <w:r>
        <w:t>míg a</w:t>
      </w:r>
      <w:r w:rsidRPr="008B7249">
        <w:t xml:space="preserve"> </w:t>
      </w:r>
      <w:r>
        <w:t>Szlovák</w:t>
      </w:r>
      <w:r w:rsidRPr="008B7249">
        <w:t xml:space="preserve"> Nemzetiségi Önkormányzat </w:t>
      </w:r>
      <w:r>
        <w:t xml:space="preserve">Szuha </w:t>
      </w:r>
      <w:r w:rsidRPr="008B7249">
        <w:t xml:space="preserve">Képviselő-testülete </w:t>
      </w:r>
      <w:r>
        <w:t>14</w:t>
      </w:r>
      <w:r w:rsidRPr="008B7249">
        <w:t>/20</w:t>
      </w:r>
      <w:r>
        <w:t>12</w:t>
      </w:r>
      <w:r w:rsidRPr="008B7249">
        <w:t>.</w:t>
      </w:r>
      <w:r>
        <w:t>(VIII.25.)</w:t>
      </w:r>
      <w:r w:rsidRPr="008B7249">
        <w:t xml:space="preserve"> sz. határozatával hagyta jóvá.</w:t>
      </w:r>
      <w:r>
        <w:t xml:space="preserve"> </w:t>
      </w:r>
    </w:p>
    <w:p w:rsidR="003F451C" w:rsidRDefault="003F451C" w:rsidP="003F451C">
      <w:pPr>
        <w:jc w:val="both"/>
      </w:pPr>
    </w:p>
    <w:p w:rsidR="003F451C" w:rsidRPr="008B7249" w:rsidRDefault="003F451C" w:rsidP="003F451C">
      <w:pPr>
        <w:jc w:val="both"/>
      </w:pPr>
      <w:r>
        <w:t>Jelen Együttműködési megállapodás elfogadásával hatályát veszti Szuha Község Önkormányzatának Képviselő-testülete által a 10/2007.(II.19.) sz. határozattal és a Szlovák Nemzetiségi Önkormányzat Szuha Képviselő-testületének 2/2007.(II.16.) K.önk.sz. határozatával elfogadott és többször módosított Együttműködési megállapodás.</w:t>
      </w:r>
    </w:p>
    <w:p w:rsidR="003F451C" w:rsidRDefault="003F451C" w:rsidP="003F451C">
      <w:pPr>
        <w:rPr>
          <w:rFonts w:cs="Arial"/>
        </w:rPr>
      </w:pPr>
    </w:p>
    <w:p w:rsidR="003F451C" w:rsidRDefault="003F451C" w:rsidP="003F451C">
      <w:pPr>
        <w:rPr>
          <w:rFonts w:cs="Arial"/>
        </w:rPr>
      </w:pPr>
    </w:p>
    <w:p w:rsidR="003F451C" w:rsidRDefault="003F451C" w:rsidP="003F451C">
      <w:r>
        <w:rPr>
          <w:rFonts w:cs="Arial"/>
        </w:rPr>
        <w:t>Szuha</w:t>
      </w:r>
      <w:r>
        <w:t>, 2012. augusztus 28.</w:t>
      </w:r>
    </w:p>
    <w:p w:rsidR="003F451C" w:rsidRDefault="003F451C" w:rsidP="003F451C"/>
    <w:p w:rsidR="003F451C" w:rsidRDefault="003F451C" w:rsidP="003F451C"/>
    <w:p w:rsidR="003F451C" w:rsidRDefault="003F451C" w:rsidP="003F451C"/>
    <w:p w:rsidR="003F451C" w:rsidRDefault="003F451C" w:rsidP="003F451C"/>
    <w:p w:rsidR="003F451C" w:rsidRPr="00AB79E3" w:rsidRDefault="003F451C" w:rsidP="003F451C">
      <w:pPr>
        <w:ind w:left="708" w:firstLine="708"/>
        <w:rPr>
          <w:b/>
        </w:rPr>
      </w:pPr>
      <w:r>
        <w:rPr>
          <w:b/>
        </w:rPr>
        <w:t>Tóth Zoltán István</w:t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>
        <w:rPr>
          <w:b/>
        </w:rPr>
        <w:t>Peták István</w:t>
      </w:r>
    </w:p>
    <w:p w:rsidR="003F451C" w:rsidRPr="00AB79E3" w:rsidRDefault="003F451C" w:rsidP="003F451C">
      <w:pPr>
        <w:rPr>
          <w:b/>
        </w:rPr>
      </w:pPr>
      <w:r w:rsidRPr="00AB79E3">
        <w:rPr>
          <w:b/>
        </w:rPr>
        <w:tab/>
        <w:t xml:space="preserve">  </w:t>
      </w:r>
      <w:r>
        <w:rPr>
          <w:b/>
        </w:rPr>
        <w:t xml:space="preserve">         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</w:t>
      </w:r>
      <w:r w:rsidRPr="00AB79E3">
        <w:rPr>
          <w:b/>
        </w:rPr>
        <w:t>NÖ elnök</w:t>
      </w:r>
      <w:r>
        <w:rPr>
          <w:b/>
        </w:rPr>
        <w:t>e</w:t>
      </w: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  <w:rPr>
          <w:b/>
        </w:rPr>
      </w:pPr>
      <w:r>
        <w:rPr>
          <w:b/>
        </w:rPr>
        <w:lastRenderedPageBreak/>
        <w:t>6.sz függelék</w:t>
      </w: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</w:pPr>
    </w:p>
    <w:sectPr w:rsidR="003F451C" w:rsidSect="006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79" w:rsidRDefault="00141679" w:rsidP="000969A8">
      <w:r>
        <w:separator/>
      </w:r>
    </w:p>
  </w:endnote>
  <w:endnote w:type="continuationSeparator" w:id="1">
    <w:p w:rsidR="00141679" w:rsidRDefault="00141679" w:rsidP="0009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0.6pt;margin-top:792.9pt;width:14.1pt;height:12pt;z-index:-251642880;mso-position-horizontal-relative:page;mso-position-vertical-relative:page" o:allowincell="f" filled="f" stroked="f">
          <v:textbox inset="0,0,0,0">
            <w:txbxContent>
              <w:p w:rsidR="00A83DD3" w:rsidRDefault="0005584A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 w:right="-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A83DD3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F33A9">
                  <w:rPr>
                    <w:noProof/>
                    <w:sz w:val="20"/>
                    <w:szCs w:val="20"/>
                  </w:rPr>
                  <w:t>16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79" w:rsidRDefault="00141679" w:rsidP="000969A8">
      <w:r>
        <w:separator/>
      </w:r>
    </w:p>
  </w:footnote>
  <w:footnote w:type="continuationSeparator" w:id="1">
    <w:p w:rsidR="00141679" w:rsidRDefault="00141679" w:rsidP="0009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5pt;margin-top:71.25pt;width:455.65pt;height:14pt;z-index:-25165619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 w:rsidP="00A83DD3">
    <w:pPr>
      <w:widowControl w:val="0"/>
      <w:tabs>
        <w:tab w:val="left" w:pos="2685"/>
      </w:tabs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3.85pt;margin-top:71.25pt;width:60.05pt;height:14pt;z-index:-251648000;mso-position-horizontal-relative:page;mso-position-vertical-relative:page" o:allowincell="f" filled="f" stroked="f">
          <v:textbox style="mso-next-textbox:#_x0000_s1033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4" type="#_x0000_t202" style="position:absolute;margin-left:220.55pt;margin-top:71.25pt;width:74.05pt;height:14pt;z-index:-251646976;mso-position-horizontal-relative:page;mso-position-vertical-relative:page" o:allowincell="f" filled="f" stroked="f">
          <v:textbox style="mso-next-textbox:#_x0000_s1034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5" type="#_x0000_t202" style="position:absolute;margin-left:309.25pt;margin-top:71.25pt;width:53.9pt;height:14pt;z-index:-251645952;mso-position-horizontal-relative:page;mso-position-vertical-relative:page" o:allowincell="f" filled="f" stroked="f">
          <v:textbox style="mso-next-textbox:#_x0000_s1035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6" type="#_x0000_t202" style="position:absolute;margin-left:377.85pt;margin-top:71.25pt;width:39.65pt;height:14pt;z-index:-251644928;mso-position-horizontal-relative:page;mso-position-vertical-relative:page" o:allowincell="f" filled="f" stroked="f">
          <v:textbox style="mso-next-textbox:#_x0000_s1036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l</w:t>
                </w: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7" type="#_x0000_t202" style="position:absolute;margin-left:432.15pt;margin-top:71.25pt;width:7.35pt;height:14pt;z-index:-251643904;mso-position-horizontal-relative:page;mso-position-vertical-relative:page" o:allowincell="f" filled="f" stroked="f">
          <v:textbox style="mso-next-textbox:#_x0000_s1037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0.85pt;margin-top:71.25pt;width:374.55pt;height:14pt;z-index:-251655168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85pt;margin-top:71.25pt;width:338.7pt;height:14pt;z-index:-251654144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71.25pt;width:428.6pt;height:14pt;z-index:-251653120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5pt;margin-top:71.25pt;width:455.65pt;height:14pt;z-index:-251652096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tabs>
                    <w:tab w:val="left" w:pos="960"/>
                    <w:tab w:val="left" w:pos="2160"/>
                    <w:tab w:val="left" w:pos="2580"/>
                    <w:tab w:val="left" w:pos="3580"/>
                    <w:tab w:val="left" w:pos="5240"/>
                    <w:tab w:val="left" w:pos="6460"/>
                    <w:tab w:val="left" w:pos="8020"/>
                  </w:tabs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85pt;margin-top:71.25pt;width:428.65pt;height:14pt;z-index:-25165107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85pt;margin-top:71.25pt;width:428.75pt;height:14pt;z-index:-251650048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85pt;margin-top:71.25pt;width:455.65pt;height:14pt;z-index:-251649024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2B"/>
    <w:multiLevelType w:val="hybridMultilevel"/>
    <w:tmpl w:val="59B02470"/>
    <w:lvl w:ilvl="0" w:tplc="D898F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708"/>
    <w:multiLevelType w:val="hybridMultilevel"/>
    <w:tmpl w:val="2484338A"/>
    <w:lvl w:ilvl="0" w:tplc="040E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2">
    <w:nsid w:val="0CDE4AC4"/>
    <w:multiLevelType w:val="hybridMultilevel"/>
    <w:tmpl w:val="EFBEFB6E"/>
    <w:lvl w:ilvl="0" w:tplc="0CD824F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07F4D"/>
    <w:multiLevelType w:val="hybridMultilevel"/>
    <w:tmpl w:val="514072AC"/>
    <w:lvl w:ilvl="0" w:tplc="20968C5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F613731"/>
    <w:multiLevelType w:val="hybridMultilevel"/>
    <w:tmpl w:val="237CA6CE"/>
    <w:lvl w:ilvl="0" w:tplc="32B6EF20">
      <w:start w:val="1"/>
      <w:numFmt w:val="decimal"/>
      <w:lvlText w:val="%1."/>
      <w:lvlJc w:val="left"/>
      <w:pPr>
        <w:ind w:left="42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73" w:hanging="360"/>
      </w:pPr>
    </w:lvl>
    <w:lvl w:ilvl="2" w:tplc="040E001B" w:tentative="1">
      <w:start w:val="1"/>
      <w:numFmt w:val="lowerRoman"/>
      <w:lvlText w:val="%3."/>
      <w:lvlJc w:val="right"/>
      <w:pPr>
        <w:ind w:left="5693" w:hanging="180"/>
      </w:pPr>
    </w:lvl>
    <w:lvl w:ilvl="3" w:tplc="040E000F" w:tentative="1">
      <w:start w:val="1"/>
      <w:numFmt w:val="decimal"/>
      <w:lvlText w:val="%4."/>
      <w:lvlJc w:val="left"/>
      <w:pPr>
        <w:ind w:left="6413" w:hanging="360"/>
      </w:pPr>
    </w:lvl>
    <w:lvl w:ilvl="4" w:tplc="040E0019" w:tentative="1">
      <w:start w:val="1"/>
      <w:numFmt w:val="lowerLetter"/>
      <w:lvlText w:val="%5."/>
      <w:lvlJc w:val="left"/>
      <w:pPr>
        <w:ind w:left="7133" w:hanging="360"/>
      </w:pPr>
    </w:lvl>
    <w:lvl w:ilvl="5" w:tplc="040E001B" w:tentative="1">
      <w:start w:val="1"/>
      <w:numFmt w:val="lowerRoman"/>
      <w:lvlText w:val="%6."/>
      <w:lvlJc w:val="right"/>
      <w:pPr>
        <w:ind w:left="7853" w:hanging="180"/>
      </w:pPr>
    </w:lvl>
    <w:lvl w:ilvl="6" w:tplc="040E000F" w:tentative="1">
      <w:start w:val="1"/>
      <w:numFmt w:val="decimal"/>
      <w:lvlText w:val="%7."/>
      <w:lvlJc w:val="left"/>
      <w:pPr>
        <w:ind w:left="8573" w:hanging="360"/>
      </w:pPr>
    </w:lvl>
    <w:lvl w:ilvl="7" w:tplc="040E0019" w:tentative="1">
      <w:start w:val="1"/>
      <w:numFmt w:val="lowerLetter"/>
      <w:lvlText w:val="%8."/>
      <w:lvlJc w:val="left"/>
      <w:pPr>
        <w:ind w:left="9293" w:hanging="360"/>
      </w:pPr>
    </w:lvl>
    <w:lvl w:ilvl="8" w:tplc="040E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5">
    <w:nsid w:val="41E53CF2"/>
    <w:multiLevelType w:val="hybridMultilevel"/>
    <w:tmpl w:val="F37EC7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271"/>
    <w:multiLevelType w:val="hybridMultilevel"/>
    <w:tmpl w:val="64DE0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4816"/>
    <w:multiLevelType w:val="hybridMultilevel"/>
    <w:tmpl w:val="FA6A5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0D8A"/>
    <w:multiLevelType w:val="hybridMultilevel"/>
    <w:tmpl w:val="A8DE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451C"/>
    <w:rsid w:val="0005584A"/>
    <w:rsid w:val="000969A8"/>
    <w:rsid w:val="00141679"/>
    <w:rsid w:val="003A1233"/>
    <w:rsid w:val="003A3E06"/>
    <w:rsid w:val="003F33A9"/>
    <w:rsid w:val="003F451C"/>
    <w:rsid w:val="006443D0"/>
    <w:rsid w:val="009A2568"/>
    <w:rsid w:val="00A83DD3"/>
    <w:rsid w:val="00B2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451C"/>
    <w:pPr>
      <w:ind w:left="720"/>
      <w:contextualSpacing/>
    </w:pPr>
  </w:style>
  <w:style w:type="character" w:styleId="Kiemels2">
    <w:name w:val="Strong"/>
    <w:basedOn w:val="Bekezdsalapbettpusa"/>
    <w:qFormat/>
    <w:rsid w:val="003F451C"/>
    <w:rPr>
      <w:b/>
      <w:bCs/>
    </w:rPr>
  </w:style>
  <w:style w:type="paragraph" w:customStyle="1" w:styleId="CharCharCharCharCharChar">
    <w:name w:val="Char Char Char Char Char Char"/>
    <w:basedOn w:val="Norml"/>
    <w:rsid w:val="003F45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6512</Words>
  <Characters>44939</Characters>
  <Application>Microsoft Office Word</Application>
  <DocSecurity>0</DocSecurity>
  <Lines>374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2015-02-04T10:10:00Z</dcterms:created>
  <dcterms:modified xsi:type="dcterms:W3CDTF">2015-02-04T10:10:00Z</dcterms:modified>
</cp:coreProperties>
</file>