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6D1" w:rsidRPr="002A693C" w:rsidRDefault="000B06D1" w:rsidP="000B06D1">
      <w:pPr>
        <w:ind w:left="1800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A693C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11</w:t>
      </w:r>
      <w:r w:rsidRPr="002A693C">
        <w:rPr>
          <w:rFonts w:ascii="Times New Roman" w:hAnsi="Times New Roman" w:cs="Times New Roman"/>
          <w:b/>
          <w:i/>
          <w:sz w:val="24"/>
          <w:szCs w:val="24"/>
        </w:rPr>
        <w:t>/2016. (</w:t>
      </w:r>
      <w:r>
        <w:rPr>
          <w:rFonts w:ascii="Times New Roman" w:hAnsi="Times New Roman" w:cs="Times New Roman"/>
          <w:b/>
          <w:i/>
          <w:sz w:val="24"/>
          <w:szCs w:val="24"/>
        </w:rPr>
        <w:t>VIII.31.)</w:t>
      </w:r>
      <w:r w:rsidRPr="002A693C">
        <w:rPr>
          <w:rFonts w:ascii="Times New Roman" w:hAnsi="Times New Roman" w:cs="Times New Roman"/>
          <w:b/>
          <w:i/>
          <w:sz w:val="24"/>
          <w:szCs w:val="24"/>
        </w:rPr>
        <w:t xml:space="preserve"> önkormányzati rendelet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2A693C">
        <w:rPr>
          <w:rFonts w:ascii="Times New Roman" w:hAnsi="Times New Roman" w:cs="Times New Roman"/>
          <w:b/>
          <w:i/>
          <w:sz w:val="24"/>
          <w:szCs w:val="24"/>
          <w:u w:val="single"/>
        </w:rPr>
        <w:t>. sz</w:t>
      </w:r>
      <w:r w:rsidRPr="002A693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2A69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függeléke</w:t>
      </w:r>
    </w:p>
    <w:p w:rsidR="000B06D1" w:rsidRPr="009F6F13" w:rsidRDefault="000B06D1" w:rsidP="000B06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EC1D71" w:rsidRDefault="000B06D1" w:rsidP="000B0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1D71">
        <w:rPr>
          <w:rFonts w:ascii="Times New Roman" w:hAnsi="Times New Roman" w:cs="Times New Roman"/>
          <w:b/>
          <w:sz w:val="28"/>
          <w:szCs w:val="28"/>
        </w:rPr>
        <w:t>Üllési</w:t>
      </w:r>
      <w:proofErr w:type="spellEnd"/>
      <w:r w:rsidRPr="00EC1D71">
        <w:rPr>
          <w:rFonts w:ascii="Times New Roman" w:hAnsi="Times New Roman" w:cs="Times New Roman"/>
          <w:b/>
          <w:sz w:val="28"/>
          <w:szCs w:val="28"/>
        </w:rPr>
        <w:t xml:space="preserve"> Polgármesteri Hivatal</w:t>
      </w:r>
    </w:p>
    <w:p w:rsidR="000B06D1" w:rsidRPr="00EC1D71" w:rsidRDefault="000B06D1" w:rsidP="000B06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6D1" w:rsidRPr="00EC1D71" w:rsidRDefault="000B06D1" w:rsidP="000B06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71">
        <w:rPr>
          <w:rFonts w:ascii="Times New Roman" w:hAnsi="Times New Roman" w:cs="Times New Roman"/>
          <w:b/>
          <w:sz w:val="28"/>
          <w:szCs w:val="28"/>
        </w:rPr>
        <w:t>SZERVEZETI ÉS MŰKÖDÉSI SZABÁLYZATA</w:t>
      </w:r>
    </w:p>
    <w:p w:rsidR="000B06D1" w:rsidRPr="009F6F13" w:rsidRDefault="000B06D1" w:rsidP="000B06D1">
      <w:pPr>
        <w:rPr>
          <w:rFonts w:ascii="Times New Roman" w:hAnsi="Times New Roman" w:cs="Times New Roman"/>
          <w:sz w:val="24"/>
          <w:szCs w:val="24"/>
        </w:rPr>
      </w:pPr>
    </w:p>
    <w:p w:rsidR="000B06D1" w:rsidRPr="00314EF7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F13">
        <w:rPr>
          <w:rFonts w:ascii="Times New Roman" w:hAnsi="Times New Roman" w:cs="Times New Roman"/>
          <w:i/>
          <w:sz w:val="24"/>
          <w:szCs w:val="24"/>
        </w:rPr>
        <w:t xml:space="preserve">A Magyarország helyi önkormányzatairól szóló 2011. évi CLXXXIX. tv. (továbbiakban: </w:t>
      </w:r>
      <w:proofErr w:type="spellStart"/>
      <w:r w:rsidRPr="009F6F13">
        <w:rPr>
          <w:rFonts w:ascii="Times New Roman" w:hAnsi="Times New Roman" w:cs="Times New Roman"/>
          <w:i/>
          <w:sz w:val="24"/>
          <w:szCs w:val="24"/>
        </w:rPr>
        <w:t>Mötv</w:t>
      </w:r>
      <w:proofErr w:type="spellEnd"/>
      <w:r w:rsidRPr="009F6F13">
        <w:rPr>
          <w:rFonts w:ascii="Times New Roman" w:hAnsi="Times New Roman" w:cs="Times New Roman"/>
          <w:i/>
          <w:sz w:val="24"/>
          <w:szCs w:val="24"/>
        </w:rPr>
        <w:t xml:space="preserve">.) 84. §, valamint Üllés Nagyközségi Önkormányzat és szervei Szervezeti és Működési Szabályzatáról szóló </w:t>
      </w: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9F6F13">
        <w:rPr>
          <w:rFonts w:ascii="Times New Roman" w:hAnsi="Times New Roman" w:cs="Times New Roman"/>
          <w:i/>
          <w:sz w:val="24"/>
          <w:szCs w:val="24"/>
        </w:rPr>
        <w:t>./2016. (</w:t>
      </w:r>
      <w:r>
        <w:rPr>
          <w:rFonts w:ascii="Times New Roman" w:hAnsi="Times New Roman" w:cs="Times New Roman"/>
          <w:i/>
          <w:sz w:val="24"/>
          <w:szCs w:val="24"/>
        </w:rPr>
        <w:t>VIII.31.)</w:t>
      </w:r>
      <w:r w:rsidRPr="009F6F1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i/>
          <w:sz w:val="24"/>
          <w:szCs w:val="24"/>
        </w:rPr>
        <w:t>önkormányzati rendelete (továbbiakban: KTSZMSZ) alapján, figyelemmel az államháztartásról szóló 2011. évi CXCV. valamint az államháztartási törvény végrehajtásáról szóló 368/2011. (XII. 31.) Kormányrendelet 13. §-</w:t>
      </w:r>
      <w:proofErr w:type="spellStart"/>
      <w:r w:rsidRPr="009F6F13">
        <w:rPr>
          <w:rFonts w:ascii="Times New Roman" w:hAnsi="Times New Roman" w:cs="Times New Roman"/>
          <w:i/>
          <w:sz w:val="24"/>
          <w:szCs w:val="24"/>
        </w:rPr>
        <w:t>ában</w:t>
      </w:r>
      <w:proofErr w:type="spellEnd"/>
      <w:r w:rsidRPr="009F6F13">
        <w:rPr>
          <w:rFonts w:ascii="Times New Roman" w:hAnsi="Times New Roman" w:cs="Times New Roman"/>
          <w:i/>
          <w:sz w:val="24"/>
          <w:szCs w:val="24"/>
        </w:rPr>
        <w:t xml:space="preserve"> foglalt rendelkezések alapján Üllés Nagyközségi Önkormányzat Képviselő-testülete az </w:t>
      </w:r>
      <w:proofErr w:type="spellStart"/>
      <w:proofErr w:type="gramStart"/>
      <w:r w:rsidRPr="009F6F13">
        <w:rPr>
          <w:rFonts w:ascii="Times New Roman" w:hAnsi="Times New Roman" w:cs="Times New Roman"/>
          <w:i/>
          <w:sz w:val="24"/>
          <w:szCs w:val="24"/>
        </w:rPr>
        <w:t>Üllési</w:t>
      </w:r>
      <w:proofErr w:type="spellEnd"/>
      <w:r w:rsidRPr="009F6F13">
        <w:rPr>
          <w:rFonts w:ascii="Times New Roman" w:hAnsi="Times New Roman" w:cs="Times New Roman"/>
          <w:i/>
          <w:sz w:val="24"/>
          <w:szCs w:val="24"/>
        </w:rPr>
        <w:t xml:space="preserve">  Polgármesteri</w:t>
      </w:r>
      <w:proofErr w:type="gramEnd"/>
      <w:r w:rsidRPr="009F6F13">
        <w:rPr>
          <w:rFonts w:ascii="Times New Roman" w:hAnsi="Times New Roman" w:cs="Times New Roman"/>
          <w:i/>
          <w:sz w:val="24"/>
          <w:szCs w:val="24"/>
        </w:rPr>
        <w:t xml:space="preserve"> Hivatalának szervezeti felépítését és működésének rendjét az alábbiakban állapítja meg:</w:t>
      </w: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I.</w:t>
      </w:r>
    </w:p>
    <w:p w:rsidR="000B06D1" w:rsidRPr="00314EF7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ÁLTALÁNOS RENDELKEZÉSEK</w:t>
      </w: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1. 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Polgármesteri Hivatal megnevezése, címe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6D1" w:rsidRDefault="000B06D1" w:rsidP="000B06D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(1) A hivatal megnevezése: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Üllési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Polgármesteri Hivatal</w:t>
      </w:r>
    </w:p>
    <w:p w:rsidR="000B06D1" w:rsidRPr="009F6F13" w:rsidRDefault="000B06D1" w:rsidP="000B06D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Default="000B06D1" w:rsidP="000B06D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A hivatal székhelye:</w:t>
      </w:r>
      <w:r w:rsidRPr="009F6F13">
        <w:rPr>
          <w:rFonts w:ascii="Times New Roman" w:hAnsi="Times New Roman" w:cs="Times New Roman"/>
          <w:sz w:val="24"/>
          <w:szCs w:val="24"/>
        </w:rPr>
        <w:tab/>
        <w:t>6794 Üllés, Dorozsmai út 40.</w:t>
      </w:r>
    </w:p>
    <w:p w:rsidR="000B06D1" w:rsidRPr="009F6F13" w:rsidRDefault="000B06D1" w:rsidP="000B06D1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pStyle w:val="Szvegtrzs"/>
        <w:tabs>
          <w:tab w:val="left" w:pos="3600"/>
        </w:tabs>
        <w:spacing w:after="0"/>
        <w:rPr>
          <w:rFonts w:ascii="Times New Roman" w:hAnsi="Times New Roman"/>
          <w:b/>
          <w:szCs w:val="24"/>
        </w:rPr>
      </w:pPr>
      <w:r w:rsidRPr="009F6F13">
        <w:rPr>
          <w:rFonts w:ascii="Times New Roman" w:hAnsi="Times New Roman"/>
          <w:b/>
          <w:szCs w:val="24"/>
        </w:rPr>
        <w:t xml:space="preserve">     A Hivatal rövidített névhasználata: Polgármesteri Hivatal Üllés.</w:t>
      </w:r>
    </w:p>
    <w:p w:rsidR="000B06D1" w:rsidRPr="009F6F13" w:rsidRDefault="000B06D1" w:rsidP="000B06D1">
      <w:pPr>
        <w:pStyle w:val="Szvegtrzs"/>
        <w:tabs>
          <w:tab w:val="left" w:pos="3600"/>
        </w:tabs>
        <w:spacing w:after="0"/>
        <w:rPr>
          <w:rFonts w:ascii="Times New Roman" w:hAnsi="Times New Roman"/>
          <w:b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(2) A hivatal jelzőszámai: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Törzsszám: 354095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Fejezetszám (szektorszám): 1254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Ágazat azonosítószám: 841105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Adószám: 15354099-1-06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KSH területi számjel: 0621412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KSH statisztikai számjel: 15354099-8411-325-06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Számlaszámok: felsorolása az </w:t>
      </w:r>
      <w:r w:rsidRPr="009F6F13">
        <w:rPr>
          <w:rFonts w:ascii="Times New Roman" w:hAnsi="Times New Roman" w:cs="Times New Roman"/>
          <w:b/>
          <w:sz w:val="24"/>
          <w:szCs w:val="24"/>
        </w:rPr>
        <w:t>1</w:t>
      </w:r>
      <w:r w:rsidRPr="009F6F13">
        <w:rPr>
          <w:rFonts w:ascii="Times New Roman" w:hAnsi="Times New Roman" w:cs="Times New Roman"/>
          <w:b/>
          <w:sz w:val="24"/>
          <w:szCs w:val="24"/>
          <w:u w:val="single"/>
        </w:rPr>
        <w:t>. sz. függelék</w:t>
      </w:r>
      <w:r w:rsidRPr="009F6F13">
        <w:rPr>
          <w:rFonts w:ascii="Times New Roman" w:hAnsi="Times New Roman" w:cs="Times New Roman"/>
          <w:sz w:val="24"/>
          <w:szCs w:val="24"/>
        </w:rPr>
        <w:t>ben</w:t>
      </w:r>
    </w:p>
    <w:p w:rsidR="000B06D1" w:rsidRPr="009F6F13" w:rsidRDefault="000B06D1" w:rsidP="000B06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TEÁOR: 8411 Általános közigazgatás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(3) A Hivatal felügyleti szerve: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a) általános: Üllés Nagyközségi Önkormányzat Képviselő-testülete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b) törvényességi: Csongrád Megyei Kormányhivatal</w:t>
      </w:r>
    </w:p>
    <w:p w:rsidR="000B06D1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Polgármesteri Hivatal jogállása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(1) A Képviselő-testület a KTSZMSZ-ben kapott felhatalmazás alapján egységes hivatalt hozott létre (KTSZMSZ 64. §)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Üllési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Polgármesteri Hivatal elnevezéssel, (továbbiakban: Hivatal) az önkormányzat működésére, valamint a polgármester, vagy a jegyző feladat- és hatáskörébe tartozó ügyek döntésre való előkészítésével és végrehajtásával kapcsolatos feladatok ellátására.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(2) A Hivatal jogállása: jogi személy, mely az előirányzata feletti rendelkezési jogára tekintettel 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>önállóan működő és gazdálkodó költségvetési szerv.</w:t>
      </w:r>
    </w:p>
    <w:p w:rsidR="000B06D1" w:rsidRPr="009F6F13" w:rsidRDefault="000B06D1" w:rsidP="000B06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B06D1" w:rsidRPr="001A7310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1A7310">
        <w:rPr>
          <w:rFonts w:ascii="Times New Roman" w:hAnsi="Times New Roman" w:cs="Times New Roman"/>
          <w:sz w:val="24"/>
          <w:szCs w:val="24"/>
        </w:rPr>
        <w:t xml:space="preserve">A Hivatalt a polgármester a képviselő-testület döntései szerint és saját önkormányzati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7310">
        <w:rPr>
          <w:rFonts w:ascii="Times New Roman" w:hAnsi="Times New Roman" w:cs="Times New Roman"/>
          <w:sz w:val="24"/>
          <w:szCs w:val="24"/>
        </w:rPr>
        <w:t xml:space="preserve">jogkörében irányítja, a jegyző vezeti.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(4) A Polgármesteri Hivatal ellátja az Önkormányzat működésével, valamint az államigazgatási ügyek döntésre való előkészítésével és végrehajtásával kapcsolatos feladatokat.</w:t>
      </w:r>
    </w:p>
    <w:p w:rsidR="000B06D1" w:rsidRPr="009F6F13" w:rsidRDefault="000B06D1" w:rsidP="000B06D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 xml:space="preserve">(5) A Polgármesteri Hivatal külön megállapodás szerint ellátja a gazdálkodással összefüggő feladatokat az önállóan működő költségvetési szervek tekintetében. Ezen szervek felsorolását a Képviselőtestület és szervei szervezeti és működési szabályzatáról szóló </w:t>
      </w:r>
      <w:r w:rsidRPr="009F6F13">
        <w:rPr>
          <w:rFonts w:ascii="Times New Roman" w:hAnsi="Times New Roman" w:cs="Times New Roman"/>
          <w:sz w:val="24"/>
          <w:szCs w:val="24"/>
        </w:rPr>
        <w:t>66. §-a tartalmazza.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D1" w:rsidRPr="0019574A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(6) A Hivatal a Képviselőtestület 4/1990. (X. 15) Kt. számú határozatával határozatlan időre jött létre, alaptevékenységét az egyidejűleg elfogadott – többször módosított - 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 xml:space="preserve">Alapító Okirat tartalmazza. </w:t>
      </w:r>
      <w:r w:rsidRPr="009F6F13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9F6F13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2. sz. függelék</w:t>
      </w:r>
      <w:r w:rsidRPr="009F6F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3.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 működésének főbb elvei: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"/>
        </w:numPr>
        <w:spacing w:after="0" w:line="240" w:lineRule="auto"/>
        <w:ind w:hanging="64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Hivatal működése során köteles betartani az anyagi és eljárásjogi jogszabályokat, és a képviselő-testület határozatait, biztosítani a kisebbségi jogok érvényesülését.</w:t>
      </w:r>
    </w:p>
    <w:p w:rsidR="000B06D1" w:rsidRPr="009F6F13" w:rsidRDefault="000B06D1" w:rsidP="000B06D1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"/>
        </w:numPr>
        <w:spacing w:after="0" w:line="240" w:lineRule="auto"/>
        <w:ind w:hanging="64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Az eljárása során köteles a jogszabályi keretek között az ügyfelek gyors, hatékony és humánus tájékoztatására ügyeik elintézése érdekében, az ügyintézési határidők betartására.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"/>
        </w:numPr>
        <w:spacing w:after="0" w:line="240" w:lineRule="auto"/>
        <w:ind w:hanging="64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Hivatal valamennyi dolgozójának elsőrendű kötelezettsége az ügyfelek kulturált és szakszerű szóbeli, illetve írásbeli tájékoztatása.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"/>
        </w:numPr>
        <w:spacing w:after="0" w:line="240" w:lineRule="auto"/>
        <w:ind w:hanging="64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Törekedni kell az önkormányzati és egyéb szervezetek információs, együttműködési kapcsolatrendszerének ápolására, fejlesztésére. 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II.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A POLGÁRMESTERI HIVATAL FELADATAI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4.  </w:t>
      </w:r>
    </w:p>
    <w:p w:rsidR="000B06D1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hivatal elősegíti a képviselő-testület, a bizottságok, a polgármester, az alpolgármester, a jegyző szakmai munkájának eredményességét. Ellátja a jogszabályban meghatározott </w:t>
      </w:r>
    </w:p>
    <w:p w:rsidR="000B06D1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feladatokat, előkészítő, szervező, végrehajtó, ellenőrző és szolgáltató tevékenységet folytat a nagyközség lakosságának érdekében.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5.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 alapvető, főbb feladatai: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képviselő-testület és a bizottságok működésével, valamint a polgármester, alpolgármester, és a jegyző tevékenységével kapcsolatos feladatok ellátása,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helyi képviselők munkájának segítése,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társadalmi szervezetekkel, társszervekkel, közszolgáltatást végző szervekkel való együttműködés,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településüzemeltetés, fenntartás, településfejlesztési feladatok,</w:t>
      </w:r>
    </w:p>
    <w:p w:rsidR="000B06D1" w:rsidRPr="009F6F13" w:rsidRDefault="000B06D1" w:rsidP="000B06D1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önkormányzati intézményekkel kapcsolatos irányítási feladatok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közreműködés az önkormányzati vagyon működtetésében, hasznosításában,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pénzügyi, tervezési, munkaügyi 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építési, közlekedési, vízügyi, környezetvédelmi 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kereskedelmi, ipari, mezőgazdasági és élelmezési feladatok,  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egészségügyi, szociális, gyermekvédelmi 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oktatási, közművelődési és sportfeladatok,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népesség-nyilvántartási és anyakönyvi 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polgárvédelmi 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adóügyi igazgatási feladatok,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egyéb, jogszabály által hatáskörébe utalt államigazgatási feladatok.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6.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 képviselő-testület tevékenységével összefüggő főbb feladatai: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Szakmailag előkészíti a testületi előterjesztés-tervezeteket, önkormányzati rendelet- tervezeteket, határozati javaslatokat.</w:t>
      </w:r>
    </w:p>
    <w:p w:rsidR="000B06D1" w:rsidRPr="009F6F13" w:rsidRDefault="000B06D1" w:rsidP="000B06D1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Végrehajtja a képviselő-testület döntéseit (rendeletek, határozatok).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a képviselő-testület munkájával kapcsolatos ügyviteli, adminisztrációs feladatokat.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7.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 képviselő-testületi bizottságok tevékenységével összefüggő főbb feladatai: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Szakmailag előkészíti bizottsági megtárgyalásra az előterjesztés tervezeteket;</w:t>
      </w:r>
    </w:p>
    <w:p w:rsidR="000B06D1" w:rsidRPr="009F6F13" w:rsidRDefault="000B06D1" w:rsidP="000B06D1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Előkészíti bizottsági döntésre az átruházott hatáskörbe tartozó önkormányzati hatósági ügyeket;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Bizottsági igény esetén tájékoztatást nyújt, szakmai véleményt nyilvánít;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Biztosítja a bizottságok működéséhez a személyi és technikai feltételeket.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8.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hivatal, a képviselői munka érdekében: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Elősegíti az önkormányzati képviselő jogainak gyakorlását, kötelezettségeinek teljesítését.</w:t>
      </w:r>
    </w:p>
    <w:p w:rsidR="000B06D1" w:rsidRPr="009F6F13" w:rsidRDefault="000B06D1" w:rsidP="000B06D1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dolgozók kötelesek a képviselőt a teljes munkaidőben fogadni és számára a szükséges felvilágosítást megadni.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képviselőnek a munkájához szükséges tájékoztatást és ügyviteli közreműködést biztosítani.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9.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hivatal, a polgármester munkájával kapcsolatban: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Közreműködik a polgármester államigazgatási feladat-és hatásköreinek ellátásában, </w:t>
      </w:r>
    </w:p>
    <w:p w:rsidR="000B06D1" w:rsidRPr="009F6F13" w:rsidRDefault="000B06D1" w:rsidP="000B06D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Közreműködik a honvédelmi, valamint a katasztrófa-igazgatási ügyekben,</w:t>
      </w:r>
    </w:p>
    <w:p w:rsidR="000B06D1" w:rsidRPr="009F6F13" w:rsidRDefault="000B06D1" w:rsidP="000B06D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Döntéseit előkészíti, szervezi azok végrehajtását,</w:t>
      </w:r>
    </w:p>
    <w:p w:rsidR="000B06D1" w:rsidRPr="009F6F13" w:rsidRDefault="000B06D1" w:rsidP="000B06D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a jogszabályban előírt államigazgatási feladatokat.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10.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hivatal, a</w:t>
      </w:r>
      <w:r w:rsidRPr="009F6F13">
        <w:rPr>
          <w:rFonts w:ascii="Times New Roman" w:hAnsi="Times New Roman" w:cs="Times New Roman"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b/>
          <w:sz w:val="24"/>
          <w:szCs w:val="24"/>
        </w:rPr>
        <w:t>jegyző munkájával kapcsolatban: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</w:p>
    <w:p w:rsidR="000B06D1" w:rsidRPr="009F6F13" w:rsidRDefault="000B06D1" w:rsidP="000B06D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Közreműködik az önkormányzat működésével összefüggő feladatok ellátásában,</w:t>
      </w:r>
    </w:p>
    <w:p w:rsidR="000B06D1" w:rsidRPr="009F6F13" w:rsidRDefault="000B06D1" w:rsidP="000B06D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Közreműködik a jegyző államigazgatási és hatósági jogkörének ellátásában.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11.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 köztisztviselőinek általános feladatai: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hivatal valamennyi köztisztviselőjének alapvető feladata, és kötelezettsége a kulturált ügyfélfogadás, az ügyfelek államigazgatási és önkormányzati hatósági ügyeinek törvényes, gyors elintézése, szakszerű tájékoztatás nyújtása.</w:t>
      </w:r>
    </w:p>
    <w:p w:rsidR="000B06D1" w:rsidRDefault="000B06D1" w:rsidP="000B0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köztisztviselő feladatait a köz érdekében, a jogszabályoknak és képviselő-testület döntésének megfelelően szakszerűen köteles ellátni. A köztisztviselőnek kinevezésekor esküt kell tennie. Az eskü szövege:</w:t>
      </w:r>
    </w:p>
    <w:p w:rsidR="000B06D1" w:rsidRPr="009F6F13" w:rsidRDefault="000B06D1" w:rsidP="000B06D1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F13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9F6F13">
        <w:rPr>
          <w:rFonts w:ascii="Times New Roman" w:hAnsi="Times New Roman" w:cs="Times New Roman"/>
          <w:i/>
          <w:sz w:val="24"/>
          <w:szCs w:val="24"/>
        </w:rPr>
        <w:t>Én  …</w:t>
      </w:r>
      <w:proofErr w:type="gramEnd"/>
      <w:r w:rsidRPr="009F6F13">
        <w:rPr>
          <w:rFonts w:ascii="Times New Roman" w:hAnsi="Times New Roman" w:cs="Times New Roman"/>
          <w:i/>
          <w:sz w:val="24"/>
          <w:szCs w:val="24"/>
        </w:rPr>
        <w:t xml:space="preserve">…(eskütevő neve), becsületemre és lelkiismeretemre fogadom, hogy Magyarországhoz és annak Alaptörvényéhez hű leszek; jogszabályait megtartom és másokkal is megtartatom; (a tisztség megnevezése) tisztségemből eredő feladataimat a ….. (megye vagy település vagy kerület) fejlődésének előmozdítása érdekében lelkiismeretesen teljesítem, tisztségemet a magyar nemzet javára gyakorlom. (Az eskütevő meggyőződése </w:t>
      </w:r>
      <w:proofErr w:type="spellStart"/>
      <w:proofErr w:type="gramStart"/>
      <w:r w:rsidRPr="009F6F13">
        <w:rPr>
          <w:rFonts w:ascii="Times New Roman" w:hAnsi="Times New Roman" w:cs="Times New Roman"/>
          <w:i/>
          <w:sz w:val="24"/>
          <w:szCs w:val="24"/>
        </w:rPr>
        <w:t>szerint:„</w:t>
      </w:r>
      <w:proofErr w:type="gramEnd"/>
      <w:r w:rsidRPr="009F6F13">
        <w:rPr>
          <w:rFonts w:ascii="Times New Roman" w:hAnsi="Times New Roman" w:cs="Times New Roman"/>
          <w:i/>
          <w:sz w:val="24"/>
          <w:szCs w:val="24"/>
        </w:rPr>
        <w:t>Isten</w:t>
      </w:r>
      <w:proofErr w:type="spellEnd"/>
      <w:r w:rsidRPr="009F6F13">
        <w:rPr>
          <w:rFonts w:ascii="Times New Roman" w:hAnsi="Times New Roman" w:cs="Times New Roman"/>
          <w:i/>
          <w:sz w:val="24"/>
          <w:szCs w:val="24"/>
        </w:rPr>
        <w:t xml:space="preserve"> engem úgy segéljen!”)</w:t>
      </w:r>
    </w:p>
    <w:p w:rsidR="000B06D1" w:rsidRPr="009F6F13" w:rsidRDefault="000B06D1" w:rsidP="000B0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A köztisztviselő</w:t>
      </w:r>
      <w:r w:rsidRPr="009F6F13">
        <w:rPr>
          <w:rFonts w:ascii="Times New Roman" w:hAnsi="Times New Roman" w:cs="Times New Roman"/>
          <w:sz w:val="24"/>
          <w:szCs w:val="24"/>
        </w:rPr>
        <w:t xml:space="preserve"> feladata az államigazgatási ügyek érdemi döntésre való előkészítése.</w:t>
      </w:r>
    </w:p>
    <w:p w:rsidR="000B06D1" w:rsidRPr="009F6F13" w:rsidRDefault="000B06D1" w:rsidP="000B0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köztisztviselő szakértelemmel foglalkozik a rábízott területtel összefüggő valamennyi kérdéssel, felelős saját tevékenységéért és a munkaterületén a törvényesség betartásáért. Munkaköri leírásában a részére megállapított, illetve a vezetője által kiadott feladatokat a kapott utasítások és határidők figyelembe vételével végzi.</w:t>
      </w:r>
    </w:p>
    <w:p w:rsidR="000B06D1" w:rsidRPr="009F6F13" w:rsidRDefault="000B06D1" w:rsidP="000B0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köztisztviselő esküjének megfelelően köteles az Alaptörvényt és a jogszabályokat megtartani, az állami és a szolgálati titkot megőrizni.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12.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 hivatalnak az ügyintézés során törekednie kell:</w:t>
      </w:r>
    </w:p>
    <w:p w:rsidR="000B06D1" w:rsidRPr="009F6F13" w:rsidRDefault="000B06D1" w:rsidP="000B06D1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anyagi és eljárásjogi szabályok maradéktalan érvényre juttatására,</w:t>
      </w:r>
    </w:p>
    <w:p w:rsidR="000B06D1" w:rsidRPr="009F6F13" w:rsidRDefault="000B06D1" w:rsidP="000B06D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hatékony és gyors ügyintézésre, az ügyintézési határidők betartására,</w:t>
      </w:r>
    </w:p>
    <w:p w:rsidR="000B06D1" w:rsidRPr="009F6F13" w:rsidRDefault="000B06D1" w:rsidP="000B06D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ügyintézés színvonalának emelésére, az ügyintézés jogszabályi kereteken belüli egyszerűsítésére,</w:t>
      </w:r>
    </w:p>
    <w:p w:rsidR="000B06D1" w:rsidRPr="009F6F13" w:rsidRDefault="000B06D1" w:rsidP="000B06D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ügyfelek részére a szükséges felvilágosítást szóban és írásban a tőle elvárható legmagasabb szinten megadni.</w:t>
      </w:r>
    </w:p>
    <w:p w:rsidR="000B06D1" w:rsidRPr="009F6F13" w:rsidRDefault="000B06D1" w:rsidP="000B06D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III.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caps/>
          <w:sz w:val="24"/>
          <w:szCs w:val="24"/>
        </w:rPr>
        <w:t>A Polgármesteri Hivatal irányítása és vezetése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13.</w:t>
      </w:r>
    </w:p>
    <w:p w:rsidR="000B06D1" w:rsidRPr="007A40AD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bookmarkStart w:id="0" w:name="_Toc142372829"/>
      <w:r w:rsidRPr="007A40AD">
        <w:rPr>
          <w:rFonts w:ascii="Times New Roman" w:hAnsi="Times New Roman"/>
          <w:b/>
          <w:bCs/>
          <w:szCs w:val="24"/>
        </w:rPr>
        <w:t>Értekezletek</w:t>
      </w:r>
      <w:bookmarkEnd w:id="0"/>
    </w:p>
    <w:p w:rsidR="000B06D1" w:rsidRPr="009F6F13" w:rsidRDefault="000B06D1" w:rsidP="000B06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polgármester a jegyzővel együtt rendszeresen vezetői megbeszéléseket tart az időszerű, önkormányzati működéshez kapcsolódó feladatok meghatározására, valamint a döntések végrehajtásának számonkérése céljából. </w:t>
      </w:r>
    </w:p>
    <w:p w:rsidR="000B06D1" w:rsidRPr="007A40AD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7A40AD" w:rsidRDefault="000B06D1" w:rsidP="000B06D1">
      <w:pPr>
        <w:pStyle w:val="Szvegtrzs"/>
        <w:numPr>
          <w:ilvl w:val="0"/>
          <w:numId w:val="11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7A40AD">
        <w:rPr>
          <w:rFonts w:ascii="Times New Roman" w:hAnsi="Times New Roman"/>
          <w:szCs w:val="24"/>
        </w:rPr>
        <w:t>A polgármester szükség szerint, de legalább évente egy alkalommal munkaértekezletet tart a Hivatal dolgozói részére, melyen a jegyzővel közösen értékeli a Hivatal tevékenységét és meghatározza az elkövetkező időszak feladatait.</w:t>
      </w:r>
    </w:p>
    <w:p w:rsidR="000B06D1" w:rsidRPr="007A40AD" w:rsidRDefault="000B06D1" w:rsidP="000B06D1">
      <w:pPr>
        <w:pStyle w:val="Szvegtrzs"/>
        <w:spacing w:after="0"/>
        <w:jc w:val="both"/>
        <w:rPr>
          <w:rFonts w:ascii="Times New Roman" w:hAnsi="Times New Roman"/>
          <w:szCs w:val="24"/>
        </w:rPr>
      </w:pPr>
    </w:p>
    <w:p w:rsidR="000B06D1" w:rsidRPr="00EC1D71" w:rsidRDefault="000B06D1" w:rsidP="000B06D1">
      <w:pPr>
        <w:pStyle w:val="Szvegtrzs"/>
        <w:numPr>
          <w:ilvl w:val="0"/>
          <w:numId w:val="11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7A40AD">
        <w:rPr>
          <w:rFonts w:ascii="Times New Roman" w:hAnsi="Times New Roman"/>
          <w:szCs w:val="24"/>
        </w:rPr>
        <w:t>A jegyző szükség szerint, de havonta - a Hivatal teljes személyi állományára kiterjedően - munkaértekezletet tart. Az értekezleteken lehetőséget kell adni arra, hogy a dolgozók a véleményüket, észrevételeiket kifejthessék, a kérdéseiket feltegyék, és azokra válaszokat kapjanak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IV.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A Polgármesteri Hivatal szervezeti felépítése,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caps/>
          <w:sz w:val="24"/>
          <w:szCs w:val="24"/>
        </w:rPr>
        <w:t>belső tagozódása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14.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Szervezeti felépítés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Képviselő-testület döntésének megfelelően a szakmailag egységes Hivatal a célszerű munkamegosztás érdekében a következő belső szervezeti egységekre tagozódik: </w:t>
      </w:r>
    </w:p>
    <w:p w:rsidR="000B06D1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13"/>
        </w:num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Polgármester</w:t>
      </w:r>
    </w:p>
    <w:p w:rsidR="000B06D1" w:rsidRPr="009F6F13" w:rsidRDefault="000B06D1" w:rsidP="000B06D1">
      <w:pPr>
        <w:numPr>
          <w:ilvl w:val="0"/>
          <w:numId w:val="13"/>
        </w:num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Jegyző</w:t>
      </w:r>
    </w:p>
    <w:p w:rsidR="000B06D1" w:rsidRPr="009F6F13" w:rsidRDefault="000B06D1" w:rsidP="000B06D1">
      <w:pPr>
        <w:numPr>
          <w:ilvl w:val="0"/>
          <w:numId w:val="13"/>
        </w:num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Titkárság</w:t>
      </w:r>
    </w:p>
    <w:p w:rsidR="000B06D1" w:rsidRPr="009F6F13" w:rsidRDefault="000B06D1" w:rsidP="000B06D1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Pénzügyi és Gazdálkodási Csoport</w:t>
      </w:r>
    </w:p>
    <w:p w:rsidR="000B06D1" w:rsidRPr="009F6F13" w:rsidRDefault="000B06D1" w:rsidP="000B06D1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Pályázatírási Iroda</w:t>
      </w:r>
    </w:p>
    <w:p w:rsidR="000B06D1" w:rsidRPr="009F6F13" w:rsidRDefault="000B06D1" w:rsidP="000B06D1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Műszaki Iroda</w:t>
      </w:r>
    </w:p>
    <w:p w:rsidR="000B06D1" w:rsidRPr="009F6F13" w:rsidRDefault="000B06D1" w:rsidP="000B06D1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Szociális és Anyakönyvi Iroda</w:t>
      </w:r>
    </w:p>
    <w:p w:rsidR="000B06D1" w:rsidRPr="009F6F13" w:rsidRDefault="000B06D1" w:rsidP="000B06D1">
      <w:pPr>
        <w:numPr>
          <w:ilvl w:val="0"/>
          <w:numId w:val="13"/>
        </w:numPr>
        <w:tabs>
          <w:tab w:val="clear" w:pos="720"/>
          <w:tab w:val="num" w:pos="851"/>
        </w:tabs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Adóiroda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V.</w:t>
      </w:r>
    </w:p>
    <w:p w:rsidR="000B06D1" w:rsidRPr="005D1879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caps/>
          <w:sz w:val="24"/>
          <w:szCs w:val="24"/>
        </w:rPr>
        <w:t>Az Irodák főbb feladatai</w:t>
      </w: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15.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Titkárság</w:t>
      </w:r>
    </w:p>
    <w:p w:rsidR="000B06D1" w:rsidRPr="009F6F13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Létszáma: 1 fő </w:t>
      </w:r>
      <w:r w:rsidRPr="009F6F13">
        <w:rPr>
          <w:rFonts w:ascii="Times New Roman" w:hAnsi="Times New Roman"/>
          <w:b/>
          <w:szCs w:val="24"/>
        </w:rPr>
        <w:t>titkársági ügyintéző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F6F13">
        <w:rPr>
          <w:rFonts w:ascii="Times New Roman" w:hAnsi="Times New Roman" w:cs="Times New Roman"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b/>
          <w:sz w:val="24"/>
          <w:szCs w:val="24"/>
        </w:rPr>
        <w:t>Önkormányzati feladatok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képviselő-testület üléseinek előkészítése, az előterjesztők részére jogi felvilágosítás, ügykörébe tartozó jogszabály-ismertetők készítése, 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testületi határozatok, rendeletek nyilvántartása,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képviselő-testületi ülések jegyzőkönyveinek elkészítése,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képviselő-testület lejárt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határozatairól tájékoztató összeállítása,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képviselő-testület bizottságai munkájának segítése a bizottságok ügyrendjéről szóló rendelet szerint, 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önkormányzati rendelet kihirdetésével kapcsolatos feladatok,</w:t>
      </w:r>
    </w:p>
    <w:p w:rsidR="000B06D1" w:rsidRPr="009F6F13" w:rsidRDefault="000B06D1" w:rsidP="000B06D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települési képviselők részére munkájukhoz szükséges technikai feltételek biztosítása,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(2)</w:t>
      </w:r>
      <w:r w:rsidRPr="009F6F13">
        <w:rPr>
          <w:rFonts w:ascii="Times New Roman" w:hAnsi="Times New Roman" w:cs="Times New Roman"/>
          <w:sz w:val="24"/>
          <w:szCs w:val="24"/>
        </w:rPr>
        <w:t xml:space="preserve">  S</w:t>
      </w:r>
      <w:r w:rsidRPr="009F6F13">
        <w:rPr>
          <w:rFonts w:ascii="Times New Roman" w:hAnsi="Times New Roman" w:cs="Times New Roman"/>
          <w:b/>
          <w:sz w:val="24"/>
          <w:szCs w:val="24"/>
        </w:rPr>
        <w:t>zemélyzeti feladatok</w:t>
      </w:r>
    </w:p>
    <w:p w:rsidR="000B06D1" w:rsidRPr="009F6F13" w:rsidRDefault="000B06D1" w:rsidP="000B06D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munkáltatói jogkörből eredő döntések előkészítése, végrehajtása;</w:t>
      </w:r>
    </w:p>
    <w:p w:rsidR="000B06D1" w:rsidRPr="009F6F13" w:rsidRDefault="000B06D1" w:rsidP="000B06D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hivatali dolgozók továbbképzésének szervezése.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(3) </w:t>
      </w:r>
      <w:proofErr w:type="gramStart"/>
      <w:r w:rsidRPr="009F6F13">
        <w:rPr>
          <w:rFonts w:ascii="Times New Roman" w:hAnsi="Times New Roman" w:cs="Times New Roman"/>
          <w:b/>
          <w:sz w:val="24"/>
          <w:szCs w:val="24"/>
        </w:rPr>
        <w:t>Általános  jogi</w:t>
      </w:r>
      <w:proofErr w:type="gramEnd"/>
      <w:r w:rsidRPr="009F6F13">
        <w:rPr>
          <w:rFonts w:ascii="Times New Roman" w:hAnsi="Times New Roman" w:cs="Times New Roman"/>
          <w:b/>
          <w:sz w:val="24"/>
          <w:szCs w:val="24"/>
        </w:rPr>
        <w:t xml:space="preserve"> feladatok</w:t>
      </w:r>
    </w:p>
    <w:p w:rsidR="000B06D1" w:rsidRPr="009F6F13" w:rsidRDefault="000B06D1" w:rsidP="000B06D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közreműködés a rendelet - tervezetek előkészítésében, </w:t>
      </w:r>
    </w:p>
    <w:p w:rsidR="000B06D1" w:rsidRPr="009F6F13" w:rsidRDefault="000B06D1" w:rsidP="000B06D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választási feladatok,</w:t>
      </w:r>
    </w:p>
    <w:p w:rsidR="000B06D1" w:rsidRPr="009F6F13" w:rsidRDefault="000B06D1" w:rsidP="000B06D1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önkormányzati megállapodások, szerződések, szabályzatok koordinálása, nyilvántartása;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(4) Egyéb feladatok ellátása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Hivatal működésének tárgyi és technikai feltételeinek biztosítása</w:t>
      </w:r>
    </w:p>
    <w:p w:rsidR="000B06D1" w:rsidRPr="0001258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012581">
        <w:rPr>
          <w:rFonts w:ascii="Times New Roman" w:hAnsi="Times New Roman"/>
          <w:szCs w:val="24"/>
        </w:rPr>
        <w:t xml:space="preserve">ellátja az iratok iktatásával, azok </w:t>
      </w:r>
      <w:proofErr w:type="spellStart"/>
      <w:r w:rsidRPr="00012581">
        <w:rPr>
          <w:rFonts w:ascii="Times New Roman" w:hAnsi="Times New Roman"/>
          <w:szCs w:val="24"/>
        </w:rPr>
        <w:t>irattározásával</w:t>
      </w:r>
      <w:proofErr w:type="spellEnd"/>
      <w:r w:rsidRPr="00012581">
        <w:rPr>
          <w:rFonts w:ascii="Times New Roman" w:hAnsi="Times New Roman"/>
          <w:szCs w:val="24"/>
        </w:rPr>
        <w:t>, selejtezésével és levéltárba helyezésével kapcsolatos, valamint az ügyintézéssel és ügyiratforgalommal összefüggésben jelentkező statisztikai adatszolgáltatás feladatait</w:t>
      </w:r>
    </w:p>
    <w:p w:rsidR="000B06D1" w:rsidRPr="0001258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012581">
        <w:rPr>
          <w:rFonts w:ascii="Times New Roman" w:hAnsi="Times New Roman"/>
          <w:szCs w:val="24"/>
        </w:rPr>
        <w:t xml:space="preserve">Az </w:t>
      </w:r>
      <w:proofErr w:type="spellStart"/>
      <w:r w:rsidRPr="00012581">
        <w:rPr>
          <w:rFonts w:ascii="Times New Roman" w:hAnsi="Times New Roman"/>
          <w:szCs w:val="24"/>
        </w:rPr>
        <w:t>Üllési</w:t>
      </w:r>
      <w:proofErr w:type="spellEnd"/>
      <w:r w:rsidRPr="00012581">
        <w:rPr>
          <w:rFonts w:ascii="Times New Roman" w:hAnsi="Times New Roman"/>
          <w:szCs w:val="24"/>
        </w:rPr>
        <w:t xml:space="preserve"> Talentum ösztöndíj alapításáról, felsőoktatási intézményekben tanulók támogatásáról szóló 17/2013. (XI. 14.</w:t>
      </w:r>
      <w:proofErr w:type="gramStart"/>
      <w:r w:rsidRPr="00012581">
        <w:rPr>
          <w:rFonts w:ascii="Times New Roman" w:hAnsi="Times New Roman"/>
          <w:szCs w:val="24"/>
        </w:rPr>
        <w:t>)  pályázattal</w:t>
      </w:r>
      <w:proofErr w:type="gramEnd"/>
      <w:r w:rsidRPr="00012581">
        <w:rPr>
          <w:rFonts w:ascii="Times New Roman" w:hAnsi="Times New Roman"/>
          <w:szCs w:val="24"/>
        </w:rPr>
        <w:t xml:space="preserve"> kapcsolatos feladatok ellátása.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16.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Pénzügyi és Gazdálkodási Csoport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0E3B62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 w:rsidRPr="000E3B62">
        <w:rPr>
          <w:rFonts w:ascii="Times New Roman" w:hAnsi="Times New Roman"/>
          <w:szCs w:val="24"/>
        </w:rPr>
        <w:t>Létszáma: 1 fő csoport/gazdasági vezető</w:t>
      </w:r>
    </w:p>
    <w:p w:rsidR="000B06D1" w:rsidRPr="000E3B62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 w:rsidRPr="000E3B62">
        <w:rPr>
          <w:rFonts w:ascii="Times New Roman" w:hAnsi="Times New Roman"/>
          <w:szCs w:val="24"/>
        </w:rPr>
        <w:t xml:space="preserve">                  2 fő ügyintéző</w:t>
      </w:r>
    </w:p>
    <w:p w:rsidR="000B06D1" w:rsidRPr="009F6F13" w:rsidRDefault="000B06D1" w:rsidP="000B06D1">
      <w:pPr>
        <w:pStyle w:val="Szvegtrzs"/>
        <w:keepNext/>
        <w:spacing w:after="0"/>
        <w:rPr>
          <w:rFonts w:ascii="Times New Roman" w:hAnsi="Times New Roman"/>
          <w:b/>
          <w:szCs w:val="24"/>
        </w:rPr>
      </w:pPr>
      <w:r w:rsidRPr="009F6F13">
        <w:rPr>
          <w:rFonts w:ascii="Times New Roman" w:hAnsi="Times New Roman"/>
          <w:szCs w:val="24"/>
        </w:rPr>
        <w:t>A csoport kiemelt feladata: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elkészíti az önkormányzat, a hivatal, továbbá az önkormányzat intézményeinek költségvetési koncepcióját, továbbá a költségvetés végrehajtásáról szóló beszámolókat,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költségvetési előirányzatokat egyezteti az intézményekkel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kapcsolatot tart az önkormányzat belső ellenőrével,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érdekeltségi bevételek beszedése, nyilvántartása,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közműbefizetések nyilvántartása,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ellenőrzés, és abban való közreműködés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a Polgármesteri Hivatal, mint költségvetési szerv operatív gazdálkodási feladatait,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önkormányzat költségvetési rendeletének megfelelően gondoskodik a költségvetési szervek pénzellátásáról,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elkészíti az önkormányzat zárszámadását,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előkészíti a hitelfelvételt, banki szolgáltatások igénybevételét,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elkészíti az államháztartás igényeinek megfelelően, a havi, féléves, háromnegyed éves adatszolgáltatásokat,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önkormányzat intézményeinél pénzügyi, gazdasági ellenőrzést végez az érintett társirodákkal együtt,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biztosítja a Pénzügyi Bizottság adminisztrációját, döntések előkészítését és végrehajtását,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elkészíti a vagyonmérleget és azt a zárszámadással egyidejűleg a képviselő-testület elé terjeszti az érintett egységek közreműködésével,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az államháztartási törvényből eredő egyéb feladatokat,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segíti a képviselő-testület bizottságainak munkáját, a bizottságok ügyrendjéről szóló rendelet szerint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nyilvántartja az Önkormányzat korlátozottan forgalomképes és forgalomképtelen vagyonkörét,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nyilvántartja az önkormányzat tulajdonában lévő vagyont, ingó, ingatlan, továbbá forgalomképes, korlátozottan forgalomképtelen, forgalomképtelen felosztás szerint,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javaslatot tesz a képviselő-testület és bizottságai elé az önkormányzati vagyon hasznosításával, működtetésével kapcsolatosan,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Áfa bevallás, rehabilitációs hozzájárulás bevallásának elkészítése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Gazdaságstatisztikai jelentések elkészítése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KIR rendszer (új alkalmazás, megszüntetés, helyi kifizetés, módosítás, egyéb munkaügyi feladatok) kezelése, 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személyi adatok, nyilvántartások kezelése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Közhasznú közcélú foglalkoztatás nyilvántartása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Közhasznú foglalkoztatás visszaigénylése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LEKI, CÉDE, TEKI pályázatok nyilvántartása és pályázatok elszámolása, jelentés küldés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Segélyek kifizetése 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Helyi kifizetések számfejtése bérkönyvelés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Tárgyi eszköz nyilvántartás, értékcsökkenés elszámolás, leltározás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Számlák átutalása, rögzítése (banki műveletek)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Ápolási díj számfejtése, utalása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Pénztár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Számlák kiállítása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Lakáskölcsönök nyilvántartása 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ATEV-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az állati hullák lejelentése jegyzőkönyv felvétele</w:t>
      </w:r>
    </w:p>
    <w:p w:rsidR="000B06D1" w:rsidRPr="009F6F13" w:rsidRDefault="000B06D1" w:rsidP="000B06D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bölcsődei, óvodai, alapfokú és középfokú oktatási, közművelődési, egészségügyi és szociálpolitikai feladatokat ellátó intézmények működésének koordinálása</w:t>
      </w:r>
    </w:p>
    <w:p w:rsidR="000B06D1" w:rsidRPr="009F6F13" w:rsidRDefault="000B06D1" w:rsidP="000B06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17.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Pályázatírási iroda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123CE1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>Létszáma: 1 fő igazgatási ügyintéző</w:t>
      </w:r>
    </w:p>
    <w:p w:rsidR="000B06D1" w:rsidRPr="00123CE1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E1">
        <w:rPr>
          <w:rFonts w:ascii="Times New Roman" w:hAnsi="Times New Roman" w:cs="Times New Roman"/>
          <w:sz w:val="24"/>
          <w:szCs w:val="24"/>
        </w:rPr>
        <w:t>Pályázatírási tevékenységgel kapcsolatos feladatok:</w:t>
      </w:r>
    </w:p>
    <w:p w:rsidR="000B06D1" w:rsidRPr="00123CE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>figyelemmel kísérje az önkormányzat és az önkormányzati intézmények, a lakosság, a civil szervezetek, továbbá a vállalkozások részére kiírt pályázati lehetőségeket;</w:t>
      </w:r>
    </w:p>
    <w:p w:rsidR="000B06D1" w:rsidRPr="00123CE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>előkészítse az önkormányzat által benyújtandó pályázatokat;</w:t>
      </w:r>
    </w:p>
    <w:p w:rsidR="000B06D1" w:rsidRPr="00123CE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>szakértői segítséget nyújtson az önkormányzat intézményei, a lakosság, a civil szervezetek és a vállalkozások által benyújtandó pályázatokhoz;</w:t>
      </w:r>
    </w:p>
    <w:p w:rsidR="000B06D1" w:rsidRPr="00123CE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 xml:space="preserve">kapcsolatot tartson fenn, és </w:t>
      </w:r>
      <w:proofErr w:type="spellStart"/>
      <w:r w:rsidRPr="00123CE1">
        <w:rPr>
          <w:rFonts w:ascii="Times New Roman" w:hAnsi="Times New Roman"/>
          <w:szCs w:val="24"/>
        </w:rPr>
        <w:t>működjön</w:t>
      </w:r>
      <w:proofErr w:type="spellEnd"/>
      <w:r w:rsidRPr="00123CE1">
        <w:rPr>
          <w:rFonts w:ascii="Times New Roman" w:hAnsi="Times New Roman"/>
          <w:szCs w:val="24"/>
        </w:rPr>
        <w:t xml:space="preserve"> együtt a kistérségi központtal, valamint az önkormányzat társulásaival;</w:t>
      </w:r>
    </w:p>
    <w:p w:rsidR="000B06D1" w:rsidRPr="00123CE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>Európai Uniós pályázati lehetőségek feltárása és előkészítése, pályázatkészítés, eredményes pályázati projektek teljes körű menedzselése, hazai és nemzetközi támogatási források igénylése, nyilvántartása</w:t>
      </w:r>
    </w:p>
    <w:p w:rsidR="000B06D1" w:rsidRPr="00123CE1" w:rsidRDefault="000B06D1" w:rsidP="000B06D1">
      <w:pPr>
        <w:pStyle w:val="Szvegtrzs"/>
        <w:numPr>
          <w:ilvl w:val="0"/>
          <w:numId w:val="15"/>
        </w:numPr>
        <w:overflowPunct/>
        <w:spacing w:after="0"/>
        <w:jc w:val="both"/>
        <w:textAlignment w:val="auto"/>
        <w:rPr>
          <w:rFonts w:ascii="Times New Roman" w:hAnsi="Times New Roman"/>
          <w:color w:val="000000"/>
          <w:szCs w:val="24"/>
        </w:rPr>
      </w:pPr>
      <w:r w:rsidRPr="00123CE1">
        <w:rPr>
          <w:rFonts w:ascii="Times New Roman" w:hAnsi="Times New Roman"/>
          <w:color w:val="000000"/>
          <w:szCs w:val="24"/>
        </w:rPr>
        <w:t>pályázati projektek elszámolása a támogató felé</w:t>
      </w:r>
    </w:p>
    <w:p w:rsidR="000B06D1" w:rsidRPr="00123CE1" w:rsidRDefault="000B06D1" w:rsidP="000B06D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06D1" w:rsidRPr="00C6655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55">
        <w:rPr>
          <w:rFonts w:ascii="Times New Roman" w:hAnsi="Times New Roman" w:cs="Times New Roman"/>
          <w:b/>
          <w:sz w:val="24"/>
          <w:szCs w:val="24"/>
        </w:rPr>
        <w:t xml:space="preserve">18. </w:t>
      </w:r>
    </w:p>
    <w:p w:rsidR="000B06D1" w:rsidRPr="00C6655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55">
        <w:rPr>
          <w:rFonts w:ascii="Times New Roman" w:hAnsi="Times New Roman" w:cs="Times New Roman"/>
          <w:b/>
          <w:sz w:val="24"/>
          <w:szCs w:val="24"/>
        </w:rPr>
        <w:t>Műszaki iroda</w:t>
      </w:r>
    </w:p>
    <w:p w:rsidR="000B06D1" w:rsidRPr="00123CE1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123CE1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 w:rsidRPr="00123CE1">
        <w:rPr>
          <w:rFonts w:ascii="Times New Roman" w:hAnsi="Times New Roman"/>
          <w:szCs w:val="24"/>
        </w:rPr>
        <w:t>Létszáma: 1 fő műszaki-igazgatási ügyintéző</w:t>
      </w:r>
    </w:p>
    <w:p w:rsidR="000B06D1" w:rsidRPr="00123CE1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CE1">
        <w:rPr>
          <w:rFonts w:ascii="Times New Roman" w:hAnsi="Times New Roman" w:cs="Times New Roman"/>
          <w:sz w:val="24"/>
          <w:szCs w:val="24"/>
        </w:rPr>
        <w:t>(1) Településüzemelés-üzemeltetési feladatok: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Helyi vízgazdálkodás,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Tevékenységi köréhez tartozó pályázatok előkészítése,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Beruházások előkészítése, együttműködve a Pénzügyi-Gazdálkodási Csoporttal,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Közműnyilvántartás vezetése,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Kommunális igazgatás,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Közterület ellenőrzés,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Közterületek tisztántartásával kapcsolatos feladatok ellátása,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Környezetvédelmi és település-üzemeltetési igazgatás,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Közlekedési-hírközlési- és vízügyi igazgatás,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Helyi vízgazdálkodás körébe tartozó feladatok,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Költségvetési beszámolókhoz adatokat szolgáltat,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Kapcsolatot tart a közüzemi szolgáltatást nyújtó gazdasági társaságokkal,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Ellátja az állattartásból, ebek nyilvántartásából eredő feladatokat, vezeti a szükséges és előírt nyilvántartásokat,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Segíti a Képviselő-testület bizottságainak munkáját </w:t>
      </w:r>
    </w:p>
    <w:p w:rsidR="000B06D1" w:rsidRPr="009F6F13" w:rsidRDefault="000B06D1" w:rsidP="000B06D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(2) Településfejlesztési és beruházási feladatok</w:t>
      </w:r>
    </w:p>
    <w:p w:rsidR="000B06D1" w:rsidRPr="009F6F13" w:rsidRDefault="000B06D1" w:rsidP="000B06D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Beruházások előkészítése és megvalósítása során szakmai segítségnyújtás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Ellátja és teljes körűen bonyolítja az egyes önkormányzati fejlesztési projekteket, (kivéve közbeszerzési bonyolítás és műszaki ellenőrzés)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az Önkormányzat fejlesztéseivel, rekonstrukcióival, felújításokkal kapcsolatos feladatokat,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pályázatokat készít és nyújt be a tervezett fejlesztésekhez,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közreműködik a nagyközség fejlesztési terveinek kidolgozásában,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végzi az Önkormányzat forgalomképes vagyonának legcélszerűbb hasznosítását,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befektetési és vállalkozási tevékenységet összefogja, koordinálja,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előzetes célszerűségi vizsgálatot végez,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előkészíti a testületi előterjesztéseket </w:t>
      </w:r>
    </w:p>
    <w:p w:rsidR="000B06D1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előkészítő tárgyalásokat szervez, azokon részt vesz,</w:t>
      </w:r>
    </w:p>
    <w:p w:rsidR="000B06D1" w:rsidRPr="009E062E" w:rsidRDefault="000B06D1" w:rsidP="000B06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(3)  Építésügyi hatósági feladatok </w:t>
      </w:r>
    </w:p>
    <w:p w:rsidR="000B06D1" w:rsidRPr="009F6F13" w:rsidRDefault="000B06D1" w:rsidP="000B06D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 xml:space="preserve">Üllés közigazgatási területén a nem kiemelt építéshatósági feladat ellátása: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Ellátja a műszaki nyilvántartás, tervtár rendezését és folyamatos vezetését, a kötelező statisztikai adatközlést, 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Véleményt nyilvánít az önkormányzat által megvalósítani kívánt beruházásokkal kapcsolatban,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Szakhatóságként jár el a vízügy területén létesítési engedélyek kiadásában,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Lakossági bejelentések, panaszok ügyintézése, helyszínelése,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Reklámtáblák építéshatósági ellenőrzése,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Körzeti Földhivatallal való kapcsolattartás, TAKARNET program kezelése és nyilvántartás vezetése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Rendezési tervvel kapcsolatos építéshatósági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észrevételezés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, véleményezés,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Közterület használati engedélyek kiadása, ellenőrzése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Burkolat bontási engedélyek (Ellenőrzések- eredeti állapot helyreállítása)</w:t>
      </w:r>
    </w:p>
    <w:p w:rsidR="000B06D1" w:rsidRPr="009F6F13" w:rsidRDefault="000B06D1" w:rsidP="000B0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Nyomvonalas beruházásoknál ellátja a szakhatósági nyilatkozat (jegyzői) és tulajdonosi feladatokat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(4) Településrendezési tervvel kapcsolatos feladatok:</w:t>
      </w:r>
    </w:p>
    <w:p w:rsidR="000B06D1" w:rsidRPr="009F6F13" w:rsidRDefault="000B06D1" w:rsidP="000B06D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tervezés időszakában egyeztetéseken való részvétel, szakmai vélemény nyilvánítása,</w:t>
      </w:r>
    </w:p>
    <w:p w:rsidR="000B06D1" w:rsidRPr="009F6F13" w:rsidRDefault="000B06D1" w:rsidP="000B06D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jóváhagyás során testületi előterjesztés készítése,</w:t>
      </w:r>
    </w:p>
    <w:p w:rsidR="000B06D1" w:rsidRPr="009F6F13" w:rsidRDefault="000B06D1" w:rsidP="000B06D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végrehajtásának ellenőrzése</w:t>
      </w:r>
    </w:p>
    <w:p w:rsidR="000B06D1" w:rsidRPr="009F6F13" w:rsidRDefault="000B06D1" w:rsidP="000B06D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Az építészeti örökség helyi védelmével kapcsolatos szakmai elvárások megfogalmazása, </w:t>
      </w:r>
    </w:p>
    <w:p w:rsidR="000B06D1" w:rsidRPr="009F6F13" w:rsidRDefault="000B06D1" w:rsidP="000B06D1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helyi rendeletből adódó feladatok ellátása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(5) Egyéb feladatok: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honvédelmi igazgatás, polgárvédelmi feladatok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tevékenységi körébe tartozó pályázatok előkészítése, (benyújtása)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Cs/>
          <w:sz w:val="24"/>
          <w:szCs w:val="24"/>
        </w:rPr>
        <w:t>A helyi tűzvédelemről való gondoskodásból adódó feladatok ellátása.</w:t>
      </w:r>
    </w:p>
    <w:p w:rsidR="000B06D1" w:rsidRPr="00FF1507" w:rsidRDefault="000B06D1" w:rsidP="000B06D1">
      <w:pPr>
        <w:pStyle w:val="Szvegtrzs"/>
        <w:numPr>
          <w:ilvl w:val="0"/>
          <w:numId w:val="19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Az önkormányzati tulajdonú ingatlanokkal kapcsolatos tulajdonosi döntések előkészítése és azok végrehajtása</w:t>
      </w:r>
    </w:p>
    <w:p w:rsidR="000B06D1" w:rsidRPr="00FF1507" w:rsidRDefault="000B06D1" w:rsidP="000B06D1">
      <w:pPr>
        <w:pStyle w:val="Szvegtrzs"/>
        <w:numPr>
          <w:ilvl w:val="0"/>
          <w:numId w:val="19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 xml:space="preserve">Munkavédelemmel kapcsolatos feladatok 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községi sportegyesületek tevékenységének koordinálása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ellátja az idegenforgalmi szervezői és információs feladatokat;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a nagyközség idegenforgalmi tevékenységének koordinálása;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a nagyközség idegenforgalmi, turisztikai értékeinek és adottságainak feltárása, bemutatása, hasznosítására javaslat megfogalmazása;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részvétel a nagyközség egységes idegenforgalmi lehetőségek propagálásában, információnyújtás;</w:t>
      </w:r>
    </w:p>
    <w:p w:rsidR="000B06D1" w:rsidRPr="009F6F13" w:rsidRDefault="000B06D1" w:rsidP="000B06D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a települési szintű kulturális és sport rendezvények lebonyolításában való közreműködés, koordinálás</w:t>
      </w:r>
    </w:p>
    <w:p w:rsidR="000B06D1" w:rsidRPr="009F6F13" w:rsidRDefault="000B06D1" w:rsidP="000B06D1">
      <w:pPr>
        <w:pStyle w:val="Szvegtrzs"/>
        <w:spacing w:after="0"/>
        <w:rPr>
          <w:rFonts w:ascii="Times New Roman" w:hAnsi="Times New Roman"/>
          <w:color w:val="000000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(6) </w:t>
      </w:r>
      <w:r w:rsidRPr="009F6F13">
        <w:rPr>
          <w:rFonts w:ascii="Times New Roman" w:hAnsi="Times New Roman" w:cs="Times New Roman"/>
          <w:b/>
          <w:bCs/>
          <w:sz w:val="24"/>
          <w:szCs w:val="24"/>
        </w:rPr>
        <w:t>Környezetvédelmi feladatok: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helyi jelentőségű természeti terület védetté nyilvánításáról, óvásáról, őrzéséről, fenntartásáról, valamint természeti állapotának fejlesztéséről való gondoskodás, továbbá a védettség feloldására irányuló munkálatok előkészítése.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rendkívüli levegőtisztaság védelmi intézkedési terv tervezetének előkészítése.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Nemzeti Környezetvédelmi Programban foglalt célokkal, feladatokkal és a település rendezési tervével összhangban készített települési környezetvédelmi program tervezet elkészítése, az abban foglalt feladatok végrehajtása.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Önkormányzat illetékességi területén a környezet állapotának értékelésére vonatkozó elemzések elkészítése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Közreműködés a településrendezési- és fejlesztési tervek környezetvédelmi munkarészeinek készítésében, e tekintetben a környezetvédelmi szempontok érvényesülésének figyelemmel kísérése.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környezet állapotának és annak az emberi egészségre gyakorolt hatásának figyelemmel kísérése, a környezetvédelmi szemlélet formálását célzó kezdeményezések segítése.</w:t>
      </w:r>
    </w:p>
    <w:p w:rsidR="000B06D1" w:rsidRPr="009F6F13" w:rsidRDefault="000B06D1" w:rsidP="000B06D1">
      <w:pPr>
        <w:numPr>
          <w:ilvl w:val="1"/>
          <w:numId w:val="19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Hulladékgazdálkodással kapcsolatos feladatok koordinálása, ügyintézése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19. </w:t>
      </w:r>
    </w:p>
    <w:p w:rsidR="000B06D1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Szociális és Anyakönyvi Iroda</w:t>
      </w:r>
    </w:p>
    <w:p w:rsidR="000B06D1" w:rsidRPr="00FF1507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FF1507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 xml:space="preserve">Létszáma: 1 fő szociális igazgatási ügyintéző </w:t>
      </w:r>
    </w:p>
    <w:p w:rsidR="000B06D1" w:rsidRPr="009F6F13" w:rsidRDefault="000B06D1" w:rsidP="000B06D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Az Önkormányzat által folyósított támogatással kapcsolatos feladatok: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Rendszeres gyermekvédelmi kedvezmény és rendkívüli gyermekvédelmi támogatás iránti kérelmek elbírálásra való előkészítése.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Átmeneti (időszaki, rendkívüli) segélyek és természetben nyújtott ellátások döntésre való előkészítése.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Lakásfenntartási támogatás iránti kérelmek döntésre való előkészítése.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Szociális ellátások elbírálásához szükséges, valamint hatósági megkeresésekre történő környezettanulmány elkészítése.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6F13">
        <w:rPr>
          <w:rFonts w:ascii="Times New Roman" w:hAnsi="Times New Roman" w:cs="Times New Roman"/>
          <w:sz w:val="24"/>
          <w:szCs w:val="24"/>
        </w:rPr>
        <w:t>Jogosulatlanul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igénybe vett szociális ellátások visszatérítésének elrendelésével kapcsolatos hatósági feladatok ellátása.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rászorultsági, méltányossági alapú közgyógyellátási igazolványok kiadása, érvényesítése, azok évenkénti felülvizsgálatának döntésre való előkészítése.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Hadigondozotti ellátások iránti kérelmek döntésre való előkészítése.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Adósságkezelési szolgáltatással kapcsolatos feladatok ellátása.</w:t>
      </w:r>
    </w:p>
    <w:p w:rsidR="000B06D1" w:rsidRPr="009F6F13" w:rsidRDefault="000B06D1" w:rsidP="000B06D1">
      <w:pPr>
        <w:numPr>
          <w:ilvl w:val="1"/>
          <w:numId w:val="20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F6F13">
        <w:rPr>
          <w:rFonts w:ascii="Times New Roman" w:hAnsi="Times New Roman" w:cs="Times New Roman"/>
          <w:sz w:val="24"/>
          <w:szCs w:val="24"/>
        </w:rPr>
        <w:t>Jogosulatlanul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igénybe vett szociális ellátások visszatérítésének elrendelésével kapcsolatos hatósági feladatok ellátása.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Szociális információs</w:t>
      </w:r>
      <w:r w:rsidRPr="009F6F13">
        <w:rPr>
          <w:rFonts w:ascii="Times New Roman" w:hAnsi="Times New Roman" w:cs="Times New Roman"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b/>
          <w:bCs/>
          <w:sz w:val="24"/>
          <w:szCs w:val="24"/>
        </w:rPr>
        <w:t>és egyéb</w:t>
      </w:r>
      <w:r w:rsidRPr="009F6F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b/>
          <w:bCs/>
          <w:sz w:val="24"/>
          <w:szCs w:val="24"/>
        </w:rPr>
        <w:t>feladatok:</w:t>
      </w:r>
    </w:p>
    <w:p w:rsidR="000B06D1" w:rsidRPr="009F6F13" w:rsidRDefault="000B06D1" w:rsidP="000B06D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Támogatás iránti kérelmekre szolgáló nyomtatványok kiadása, átvétele, ellenőrzése, szociális programmal való egyeztetés, adatrögzítés.</w:t>
      </w:r>
    </w:p>
    <w:p w:rsidR="000B06D1" w:rsidRPr="009F6F13" w:rsidRDefault="000B06D1" w:rsidP="000B06D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Temetési segély iránti kérelmek döntésre való előkészítése.</w:t>
      </w:r>
    </w:p>
    <w:p w:rsidR="000B06D1" w:rsidRPr="009F6F13" w:rsidRDefault="000B06D1" w:rsidP="000B06D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Köztemetés elrendeléséhez kapcsolódó feladatok ellátása.</w:t>
      </w:r>
    </w:p>
    <w:p w:rsidR="000B06D1" w:rsidRPr="009F6F13" w:rsidRDefault="000B06D1" w:rsidP="000B06D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Önkormányzati tulajdonú lakások szociális lakbértámogatásához igazolás kiadása.</w:t>
      </w:r>
    </w:p>
    <w:p w:rsidR="000B06D1" w:rsidRPr="009F6F13" w:rsidRDefault="000B06D1" w:rsidP="000B06D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Szociális Bizottság üléseivel kapcsolatos teendők ellátása.</w:t>
      </w:r>
      <w:r w:rsidRPr="009F6F13">
        <w:rPr>
          <w:rFonts w:ascii="Times New Roman" w:hAnsi="Times New Roman" w:cs="Times New Roman"/>
          <w:sz w:val="24"/>
          <w:szCs w:val="24"/>
        </w:rPr>
        <w:br/>
      </w:r>
    </w:p>
    <w:p w:rsidR="000B06D1" w:rsidRPr="009F6F13" w:rsidRDefault="000B06D1" w:rsidP="000B06D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Foglalkoztatással kapcsolatos feladatok:</w:t>
      </w:r>
    </w:p>
    <w:p w:rsidR="000B06D1" w:rsidRPr="009F6F13" w:rsidRDefault="000B06D1" w:rsidP="000B06D1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Aktív korúak ellátása</w:t>
      </w:r>
      <w:r w:rsidRPr="009F6F1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sz w:val="24"/>
          <w:szCs w:val="24"/>
        </w:rPr>
        <w:t>iránti kérelmek és azok felülvizsgálatának döntésre való előkészítése, nyilvántartás vezetése.</w:t>
      </w:r>
    </w:p>
    <w:p w:rsidR="000B06D1" w:rsidRPr="009F6F13" w:rsidRDefault="000B06D1" w:rsidP="000B06D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foglalkoztatás szervezése és lebonyolítása érdekében kapcsolattartás a Családsegítő és Gyermekjóléti Szolgálattal. </w:t>
      </w:r>
    </w:p>
    <w:p w:rsidR="000B06D1" w:rsidRPr="009F6F13" w:rsidRDefault="000B06D1" w:rsidP="000B06D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Rendszeres kapcsolattartás a Dél-alföldi Regionális Munkaügyi Központtal és annak mórahalmi kirendeltségével.</w:t>
      </w:r>
    </w:p>
    <w:p w:rsidR="000B06D1" w:rsidRPr="009F6F13" w:rsidRDefault="000B06D1" w:rsidP="000B06D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közcélú foglalkoztatás megszervezése, ellenőrzése.</w:t>
      </w:r>
      <w:r w:rsidRPr="009F6F13">
        <w:rPr>
          <w:rFonts w:ascii="Times New Roman" w:hAnsi="Times New Roman" w:cs="Times New Roman"/>
          <w:sz w:val="24"/>
          <w:szCs w:val="24"/>
        </w:rPr>
        <w:br/>
      </w:r>
    </w:p>
    <w:p w:rsidR="000B06D1" w:rsidRPr="009F6F13" w:rsidRDefault="000B06D1" w:rsidP="000B06D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Egyéb feladatok:</w:t>
      </w:r>
    </w:p>
    <w:p w:rsidR="000B06D1" w:rsidRPr="009F6F13" w:rsidRDefault="000B06D1" w:rsidP="000B06D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hagyatéki ügyintézés</w:t>
      </w:r>
    </w:p>
    <w:p w:rsidR="000B06D1" w:rsidRPr="009F6F13" w:rsidRDefault="000B06D1" w:rsidP="000B06D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talált tárgyakkal kapcsolatos eljárások</w:t>
      </w:r>
    </w:p>
    <w:p w:rsidR="000B06D1" w:rsidRPr="009F6F13" w:rsidRDefault="000B06D1" w:rsidP="000B06D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tevékenységi körébe tartozó pályázatok előkészítése, (benyújtása)</w:t>
      </w:r>
    </w:p>
    <w:p w:rsidR="000B06D1" w:rsidRPr="009F6F13" w:rsidRDefault="000B06D1" w:rsidP="000B06D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költségvetési beszámolóhoz adatokat szolgáltat</w:t>
      </w:r>
    </w:p>
    <w:p w:rsidR="000B06D1" w:rsidRPr="009F6F13" w:rsidRDefault="000B06D1" w:rsidP="000B06D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közmunka foglalkoztatás szervezése, ellenőrzése, közhasznú és közmunka pályázatok benyújtása és lebonyolítása</w:t>
      </w:r>
    </w:p>
    <w:p w:rsidR="000B06D1" w:rsidRPr="009F6F13" w:rsidRDefault="000B06D1" w:rsidP="000B06D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temető fenntartásával kapcsolatos feladatok,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pStyle w:val="lfej"/>
        <w:tabs>
          <w:tab w:val="left" w:pos="708"/>
        </w:tabs>
        <w:ind w:left="-70"/>
        <w:jc w:val="both"/>
        <w:rPr>
          <w:szCs w:val="24"/>
        </w:rPr>
      </w:pPr>
      <w:proofErr w:type="gramStart"/>
      <w:r w:rsidRPr="009F6F13">
        <w:rPr>
          <w:szCs w:val="24"/>
        </w:rPr>
        <w:t>Létszáma:  1</w:t>
      </w:r>
      <w:proofErr w:type="gramEnd"/>
      <w:r w:rsidRPr="009F6F13">
        <w:rPr>
          <w:szCs w:val="24"/>
        </w:rPr>
        <w:t xml:space="preserve"> fő környezetvédelmi és oktatási ügyintéző</w:t>
      </w:r>
    </w:p>
    <w:p w:rsidR="000B06D1" w:rsidRPr="009F6F13" w:rsidRDefault="000B06D1" w:rsidP="000B06D1">
      <w:pPr>
        <w:pStyle w:val="lfej"/>
        <w:tabs>
          <w:tab w:val="left" w:pos="708"/>
        </w:tabs>
        <w:ind w:left="-70"/>
        <w:jc w:val="both"/>
        <w:rPr>
          <w:szCs w:val="24"/>
        </w:rPr>
      </w:pPr>
    </w:p>
    <w:p w:rsidR="000B06D1" w:rsidRPr="009F6F13" w:rsidRDefault="000B06D1" w:rsidP="000B06D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Oktatási feladatok: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- gondoskodik az óvodai nevelésben részvételre kötelezettek nyilvántartásáról, a</w:t>
      </w: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nyilvántartásból rendszeresen adatot közöl a kormányhivatal számára,</w:t>
      </w: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-az óvodakötelesekről vezetett nyilvántartást tárgyév március elsejéig megküldi a kötelező felvételt biztosító óvoda vezetője részére.</w:t>
      </w:r>
    </w:p>
    <w:p w:rsidR="000B06D1" w:rsidRPr="009F6F13" w:rsidRDefault="000B06D1" w:rsidP="000B06D1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06D1" w:rsidRPr="009F6F13" w:rsidRDefault="000B06D1" w:rsidP="000B06D1">
      <w:pPr>
        <w:pStyle w:val="Listaszerbekezds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Környezetvédelemmel kapcsolatos feladatok: </w:t>
      </w:r>
    </w:p>
    <w:p w:rsidR="000B06D1" w:rsidRPr="009F6F13" w:rsidRDefault="000B06D1" w:rsidP="000B06D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-figyelemmel kíséri a környezetvédelmi és energiahatékonysági tárgyú pályázati </w:t>
      </w:r>
    </w:p>
    <w:p w:rsidR="000B06D1" w:rsidRPr="009F6F13" w:rsidRDefault="000B06D1" w:rsidP="000B06D1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felhívásokat, kiírásokat</w:t>
      </w:r>
    </w:p>
    <w:p w:rsidR="000B06D1" w:rsidRPr="009F6F13" w:rsidRDefault="000B06D1" w:rsidP="000B06D1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-közreműködik az önkormányzat energetikai pályázatainak, beruházásainak előkészítésében és megvalósításában, különös tekintettel a környezetvédelmi szempontok érvényesítésére</w:t>
      </w:r>
    </w:p>
    <w:p w:rsidR="000B06D1" w:rsidRPr="009F6F13" w:rsidRDefault="000B06D1" w:rsidP="000B06D1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- ellátja a mezőőr működésével kapcsolatos adminisztratív feladatokat.</w:t>
      </w:r>
    </w:p>
    <w:p w:rsidR="000B06D1" w:rsidRPr="009F6F13" w:rsidRDefault="000B06D1" w:rsidP="000B06D1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Népesség-nyilvántartással, személyi adat- és lakcímnyilvántartással kapcsolatos</w:t>
      </w:r>
    </w:p>
    <w:p w:rsidR="000B06D1" w:rsidRPr="009F6F13" w:rsidRDefault="000B06D1" w:rsidP="000B06D1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feladatok ellátása: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vezeti a polgárok adatait tartalmazó helyi nyilvántartást, és abból a törvényben         meghatározott feltételekkel előkészíti az adatszolgáltatást,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címekről nyilvántartást vezet,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értesíti a központi hivatalt a területváltozásról,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önkormányzati hivatalnál vezetett helyi címnyilvántartás adataiban bekövetkezett változásokat 5 munkanapon belül, a területi szerv útján, közli a központi hivatallal,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adatot szolgáltat a központi hivatal megkeresésére a területszervezési, településszervezési döntések központi nyilvántartáson történő átvezetéséhez,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helyi nyilvántartás folyamatos és naprakész vezetése érdekében gondoskodik az illetékességi területén bekövetkezett adatváltozások helyi nyilvántartáson történő átvezetéséről, figyelemmel kíséri az adatváltozások továbbításának és központi nyilvántartáson való átvezetésének megtörténtét,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adatváltozásokat és azok alapiratait haladéktalanul, de legkésőbb 5 munkanapon</w:t>
      </w: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           belül továbbítja a központi hivatalhoz,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polgár kérelmére saját adatairól a nyilvántartásból kivonatot vagy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másolatot,  illetve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 xml:space="preserve"> szóbeli tájékoztatást ad,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szükség esetén ellátja a lakcímbejelentéssel kapcsolatos feladatokat,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ha a bejelentett lakcím nem valós, a lakcímet a nyilvántartásba „fiktív”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jelzéssel  kell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 xml:space="preserve"> szerepeltetni,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kérelemre, vagy hivatalból (ha a bíróság vagy más hatóság erről értesíti) </w:t>
      </w: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           intézkedik a lakcím érvénytelenítéséről,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gondoskodik a személyes adatok védelméről,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ellátja a Központi Címregiszter rendszer felállásával kapcsolatos feladatokat, 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mindazon feladatokat, melyeket a 216/2014. (VIII.28.) Korm. rendelet a</w:t>
      </w:r>
    </w:p>
    <w:p w:rsidR="000B06D1" w:rsidRPr="009F6F13" w:rsidRDefault="000B06D1" w:rsidP="000B06D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           jegyzőre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feladatul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tűz,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kezeli a KCR programot,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felülvizsgálja a központi címregiszter adatait,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Központi Címregiszter működése során ellátja a címkezeléssel kapcsolatos feladatokat,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Képviselő-testület döntésének megfelelően bejegyzi a címelemet,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címkezeléssel érintett címeket az önkormányzat honlapján közzéteszi,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úgy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 xml:space="preserve"> hogy az legalább a kifüggesztésétől vagy közzétételétől számított egy hónapig folyamatosan megtekinthető legyen,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továbbá ellátja mindazon feladatokat, amelyet a központi címregiszterről és címkezelésről szóló 345/2014. (XII.23.) Korm. rendelet a jegyző hatáskörébe utal</w:t>
      </w:r>
    </w:p>
    <w:p w:rsidR="000B06D1" w:rsidRPr="009F6F13" w:rsidRDefault="000B06D1" w:rsidP="000B06D1">
      <w:pPr>
        <w:numPr>
          <w:ilvl w:val="0"/>
          <w:numId w:val="24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ellátja az ügyiratkezeléssel, iktatással kapcsolatos feladatokat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20.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Anyakönyvvezető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5E5935" w:rsidRDefault="000B06D1" w:rsidP="000B06D1">
      <w:pPr>
        <w:pStyle w:val="Szvegtrzs"/>
        <w:keepNext/>
        <w:spacing w:after="0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Létszáma: 1 fő ügyintéző</w:t>
      </w:r>
      <w:r>
        <w:rPr>
          <w:rFonts w:ascii="Times New Roman" w:hAnsi="Times New Roman"/>
          <w:szCs w:val="24"/>
        </w:rPr>
        <w:t xml:space="preserve"> (heti 20 órában)</w:t>
      </w:r>
    </w:p>
    <w:p w:rsidR="000B06D1" w:rsidRPr="009F6F13" w:rsidRDefault="000B06D1" w:rsidP="000B06D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Kiemelt feladata az, hogy ellássa az állampolgársággal, az anyakönyvezéssel, és a népesség-nyilvántartással kapcsolatos igazgatási feladatokat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Születési, házassági és halotti anyakönyvezés.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 xml:space="preserve">Házasságkötés lebonyolítása. 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Holtnak nyilvánítás és a halál tényének bírói megállapításával kapcsolatos teendők.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Honosítással, állampolgársággal összefüggő ügyek ellátása.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Névviseléssel, névváltozással kapcsolatos ügyek.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Családi jogállás rendezésével, apai elismerő nyilatkozat felvételével kapcsolatos ügyek intézése.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Anyakönyvi okiratok kiállítása.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Állampolgársági eskütétel előkészítése, lebonyolítása.</w:t>
      </w:r>
    </w:p>
    <w:p w:rsidR="000B06D1" w:rsidRPr="00FF1507" w:rsidRDefault="000B06D1" w:rsidP="000B06D1">
      <w:pPr>
        <w:pStyle w:val="Szvegtrzs"/>
        <w:numPr>
          <w:ilvl w:val="0"/>
          <w:numId w:val="25"/>
        </w:numPr>
        <w:overflowPunct/>
        <w:spacing w:after="0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Családi események szervezése megrendelés alapján.</w:t>
      </w:r>
    </w:p>
    <w:p w:rsidR="000B06D1" w:rsidRPr="009F6F13" w:rsidRDefault="000B06D1" w:rsidP="000B06D1">
      <w:pPr>
        <w:pStyle w:val="Szvegtrzs"/>
        <w:spacing w:after="0"/>
        <w:rPr>
          <w:rFonts w:ascii="Times New Roman" w:hAnsi="Times New Roman"/>
          <w:b/>
          <w:szCs w:val="24"/>
          <w:highlight w:val="yellow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21.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Adóiroda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pStyle w:val="Szvegtrzs"/>
        <w:keepNext/>
        <w:spacing w:after="0"/>
        <w:rPr>
          <w:rFonts w:ascii="Times New Roman" w:hAnsi="Times New Roman"/>
          <w:b/>
          <w:szCs w:val="24"/>
        </w:rPr>
      </w:pPr>
      <w:r w:rsidRPr="009F6F13">
        <w:rPr>
          <w:rFonts w:ascii="Times New Roman" w:hAnsi="Times New Roman"/>
          <w:b/>
          <w:szCs w:val="24"/>
        </w:rPr>
        <w:t>Létszáma: 1 fő adóügyi ügyintéző</w:t>
      </w:r>
    </w:p>
    <w:p w:rsidR="000B06D1" w:rsidRPr="009F6F13" w:rsidRDefault="000B06D1" w:rsidP="000B06D1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Adóügyi feladatok: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gépjármű adóztatáshoz kapcsolódó adatállományok kezelése, feldolgozása, informatikai alkalmazása;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Adóbevallások ügyintézése; 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bevallott vagy bejelentett adatváltozások adóügyi kezelése;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Adófizetési kötelezettség megállapítása, közlése, jogerősítése;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társszervektől kapott adatállományok feldolgozása, az adóhatósági adatbázissal való összevetése;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Ellenőrzési eljárás lefolytatása, jegyzőkönyvek elkészítése, a feladatkörébe utalt adófajták tekintetében;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jegyző hatáskörébe utalt forgalmi értékelési adó- és értékbizonyítvány kiadási feladat ellátása;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Adókötelezettség megszüntetése, törlési határozatok kiadása;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Telek-</w:t>
      </w:r>
      <w:r w:rsidRPr="009F6F13">
        <w:rPr>
          <w:rFonts w:ascii="Times New Roman" w:hAnsi="Times New Roman" w:cs="Times New Roman"/>
          <w:sz w:val="24"/>
          <w:szCs w:val="24"/>
        </w:rPr>
        <w:t xml:space="preserve"> és gépjárműadó fizetési kötelezettséghez kapcsolódó méltányossági-, fizetési kedvezményt megállapító határozatok elkészítése, környezettanulmány felvétele;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Meghatározott adózói körben törzsadatok karbantartása;</w:t>
      </w:r>
    </w:p>
    <w:p w:rsidR="000B06D1" w:rsidRPr="009F6F13" w:rsidRDefault="000B06D1" w:rsidP="000B06D1">
      <w:pPr>
        <w:numPr>
          <w:ilvl w:val="1"/>
          <w:numId w:val="2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lakosság és gazdálkodó szervezetek tájékoztatása adókötelezettségük teljesítésének elősegítése érdekében.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Vállalkozókkal kapcsolatos feladatköre:</w:t>
      </w:r>
    </w:p>
    <w:p w:rsidR="000B06D1" w:rsidRPr="009F6F13" w:rsidRDefault="000B06D1" w:rsidP="000B06D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vállalkozók helyi iparűzési, kommunális adóival kapcsolatos feladatok ellátása </w:t>
      </w:r>
    </w:p>
    <w:p w:rsidR="000B06D1" w:rsidRPr="009F6F13" w:rsidRDefault="000B06D1" w:rsidP="000B06D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Termőföld bérbeadásból származó jövedelemadóval kapcsolatos feladatok ellátása</w:t>
      </w:r>
    </w:p>
    <w:p w:rsidR="000B06D1" w:rsidRPr="009F6F13" w:rsidRDefault="000B06D1" w:rsidP="000B06D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Idegenforgalmi adóval kapcsolatos feladatok ellátása</w:t>
      </w:r>
    </w:p>
    <w:p w:rsidR="000B06D1" w:rsidRPr="009F6F13" w:rsidRDefault="000B06D1" w:rsidP="000B06D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Adókötelezettségek teljesítésének ellenőrzésére irányuló adóigazgatási eljárások lefolytatása a csoport feladatkörébe utalt adófajták tekintetében; </w:t>
      </w:r>
    </w:p>
    <w:p w:rsidR="000B06D1" w:rsidRPr="009F6F13" w:rsidRDefault="000B06D1" w:rsidP="000B06D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méltányossági, fizetési kedvezményt megállapító határozatok elkészítése; </w:t>
      </w:r>
    </w:p>
    <w:p w:rsidR="000B06D1" w:rsidRPr="009F6F13" w:rsidRDefault="000B06D1" w:rsidP="000B06D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Az adózói törzsadatok karbantartása;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Könyvelési feladatköre: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adónemek feldolgozását végző csoportok által hozott határozatok számviteli – könyvelési feldolgozása;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számlakivonatok folyamatos, naprakész könyvelésének biztosítása, befizetések számfejtése;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éves kivetési összesítők (lajstromok), önadózók bevallási lajstromainak és az időszakok utáni zárási összesítők elkészítése;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Pénzintézeti számlakivonatok, utalványok ellenőrzése, átfutó tételek rendezése;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Pénzügyi zárásokat követően a főkönyvi könyvelés felé való adatszolgáltatás;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Az adónem</w:t>
      </w:r>
      <w:r w:rsidRPr="009F6F13">
        <w:rPr>
          <w:rFonts w:ascii="Times New Roman" w:hAnsi="Times New Roman" w:cs="Times New Roman"/>
          <w:sz w:val="24"/>
          <w:szCs w:val="24"/>
        </w:rPr>
        <w:t xml:space="preserve"> számlákról a költségvetési elszámolási számla javára történő utalások bonyolítása; 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>az idegen bevételi számláról más szerv részére történő kiutalások lebonyolítása;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Egyéb bevételek elszámolási</w:t>
      </w:r>
      <w:r w:rsidRPr="009F6F13">
        <w:rPr>
          <w:rFonts w:ascii="Times New Roman" w:hAnsi="Times New Roman" w:cs="Times New Roman"/>
          <w:sz w:val="24"/>
          <w:szCs w:val="24"/>
        </w:rPr>
        <w:t xml:space="preserve"> számla kezelése;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adók módjára kimutatott köztartozások előírásával, behajtásával kapcsolatos jegyzői feladatok ellátása a tényleges végrehajtási cselekmények kivételével;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Túlfizetések rendezése, visszautalása tárgyú határozatok elkészítése;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Behajthatatlanság miatt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törölt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tételek rendszeres felülvizsgálata, nyilvántartás vezetése;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Adóigazolások, vagyoni igazolások kiadása, környezettanulmányok készítése;</w:t>
      </w:r>
    </w:p>
    <w:p w:rsidR="000B06D1" w:rsidRPr="009F6F13" w:rsidRDefault="000B06D1" w:rsidP="000B06D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lakosság évenkénti tájékoztatása a beszedett adók összegéről a költségvetési beszámoló részeként.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 xml:space="preserve"> Behajtási feladatköre: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Adótartozások és adók módjára behajtandó köztartozások behajtásával kapcsolatos előkészítő feladatok ellátása 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Behajtási intézkedések megtétele (felhívás, idézés, számlaegyeztetés, vállalkozói engedély visszavonására javaslat, adatszerzés, társhatóságok megkeresése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Letiltások, azonnali beszedési megbízások (inkasszók) kiadása;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Ingóvégrehajtás elrendelése, foganatosítása az adóhátralékos tételek és a behajtásra kimutatott köztartozások esetében;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Ingatlan-végrehajtás a jogszabály szerinti feltételek esetén;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Jogszabályi feltételek fennállása esetén behajthatatlanság miatti törlések elrendelése;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Elévülésnek kitett tételek figyelemmel kísérése, elévült tételek törlése;</w:t>
      </w:r>
    </w:p>
    <w:p w:rsidR="000B06D1" w:rsidRPr="009F6F13" w:rsidRDefault="000B06D1" w:rsidP="000B06D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Egyéb feladatok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Termőföld, haszonbérlet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Bírósági kifüggesztések</w:t>
      </w:r>
    </w:p>
    <w:p w:rsidR="000B06D1" w:rsidRPr="009F6F13" w:rsidRDefault="000B06D1" w:rsidP="000B06D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Kereskedelmi igazgatás, telepengedélyek</w:t>
      </w:r>
    </w:p>
    <w:p w:rsidR="000B06D1" w:rsidRPr="009F6F13" w:rsidRDefault="000B06D1" w:rsidP="000B06D1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Talált tárgyakkal kapcsolatos feladatok ellátása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     -     Közérdekű munka elrendelésével kapcsolatos feladatok ellátása</w:t>
      </w:r>
    </w:p>
    <w:p w:rsidR="000B06D1" w:rsidRPr="009F6F13" w:rsidRDefault="000B06D1" w:rsidP="000B06D1">
      <w:pPr>
        <w:pStyle w:val="Szvegtrzs"/>
        <w:spacing w:after="0"/>
        <w:rPr>
          <w:rFonts w:ascii="Times New Roman" w:hAnsi="Times New Roman"/>
          <w:szCs w:val="24"/>
        </w:rPr>
      </w:pPr>
      <w:bookmarkStart w:id="1" w:name="_Toc142372819"/>
    </w:p>
    <w:p w:rsidR="000B06D1" w:rsidRPr="00FF1507" w:rsidRDefault="000B06D1" w:rsidP="000B06D1">
      <w:pPr>
        <w:pStyle w:val="Szvegtrzs"/>
        <w:spacing w:after="0"/>
        <w:rPr>
          <w:rFonts w:ascii="Times New Roman" w:hAnsi="Times New Roman"/>
          <w:b/>
          <w:bCs/>
          <w:szCs w:val="24"/>
        </w:rPr>
      </w:pPr>
    </w:p>
    <w:p w:rsidR="000B06D1" w:rsidRPr="00FF1507" w:rsidRDefault="000B06D1" w:rsidP="000B06D1">
      <w:pPr>
        <w:pStyle w:val="Szvegtrzs"/>
        <w:spacing w:after="0"/>
        <w:jc w:val="center"/>
        <w:rPr>
          <w:rFonts w:ascii="Times New Roman" w:hAnsi="Times New Roman"/>
          <w:b/>
          <w:bCs/>
          <w:szCs w:val="24"/>
        </w:rPr>
      </w:pPr>
      <w:r w:rsidRPr="00FF1507">
        <w:rPr>
          <w:rFonts w:ascii="Times New Roman" w:hAnsi="Times New Roman"/>
          <w:b/>
          <w:bCs/>
          <w:szCs w:val="24"/>
        </w:rPr>
        <w:t>VI.</w:t>
      </w:r>
    </w:p>
    <w:p w:rsidR="000B06D1" w:rsidRPr="00FF1507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FF1507">
        <w:rPr>
          <w:rFonts w:ascii="Times New Roman" w:hAnsi="Times New Roman"/>
          <w:b/>
          <w:bCs/>
          <w:szCs w:val="24"/>
        </w:rPr>
        <w:t>MŰKÖDÉSI SZABÁLYOK</w:t>
      </w:r>
      <w:bookmarkEnd w:id="1"/>
    </w:p>
    <w:p w:rsidR="000B06D1" w:rsidRPr="00FF1507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szCs w:val="24"/>
        </w:rPr>
      </w:pPr>
    </w:p>
    <w:p w:rsidR="000B06D1" w:rsidRPr="00FF1507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FF1507">
        <w:rPr>
          <w:rFonts w:ascii="Times New Roman" w:hAnsi="Times New Roman"/>
          <w:b/>
          <w:bCs/>
          <w:szCs w:val="24"/>
        </w:rPr>
        <w:t>2</w:t>
      </w:r>
      <w:bookmarkStart w:id="2" w:name="_Toc142372821"/>
      <w:r w:rsidRPr="00FF1507">
        <w:rPr>
          <w:rFonts w:ascii="Times New Roman" w:hAnsi="Times New Roman"/>
          <w:b/>
          <w:bCs/>
          <w:szCs w:val="24"/>
        </w:rPr>
        <w:t>2.</w:t>
      </w:r>
    </w:p>
    <w:p w:rsidR="000B06D1" w:rsidRPr="00FF1507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FF1507">
        <w:rPr>
          <w:rFonts w:ascii="Times New Roman" w:hAnsi="Times New Roman"/>
          <w:b/>
          <w:bCs/>
          <w:szCs w:val="24"/>
        </w:rPr>
        <w:t>A képviselet ellátásával összefüggő feladatok</w:t>
      </w:r>
      <w:bookmarkEnd w:id="2"/>
    </w:p>
    <w:p w:rsidR="000B06D1" w:rsidRPr="009F6F13" w:rsidRDefault="000B06D1" w:rsidP="000B06D1">
      <w:pPr>
        <w:pStyle w:val="Szvegtrzs"/>
        <w:spacing w:after="0"/>
        <w:jc w:val="both"/>
        <w:rPr>
          <w:rFonts w:ascii="Times New Roman" w:hAnsi="Times New Roman"/>
          <w:bCs/>
          <w:szCs w:val="24"/>
        </w:rPr>
      </w:pPr>
    </w:p>
    <w:p w:rsidR="000B06D1" w:rsidRPr="00FF1507" w:rsidRDefault="000B06D1" w:rsidP="000B06D1">
      <w:pPr>
        <w:pStyle w:val="Szvegtrzs"/>
        <w:spacing w:after="0"/>
        <w:jc w:val="both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 Hivatalt a jegyző képviseli. A jegyző tartós távolléte vagy akadályoztatása esetén a jegyző által erre felhatalmazott köztisztviselő jár el.  A felhatalmazást a munkaköri leírás tartalmazza.</w:t>
      </w:r>
    </w:p>
    <w:p w:rsidR="000B06D1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Cs/>
          <w:szCs w:val="24"/>
        </w:rPr>
      </w:pPr>
      <w:bookmarkStart w:id="3" w:name="_Toc142372822"/>
    </w:p>
    <w:p w:rsidR="000B06D1" w:rsidRPr="009F6F13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r w:rsidRPr="009F6F13">
        <w:rPr>
          <w:rFonts w:ascii="Times New Roman" w:hAnsi="Times New Roman"/>
          <w:bCs/>
          <w:szCs w:val="24"/>
        </w:rPr>
        <w:t>23.</w:t>
      </w:r>
    </w:p>
    <w:p w:rsidR="000B06D1" w:rsidRPr="005E5935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bCs/>
          <w:szCs w:val="24"/>
        </w:rPr>
      </w:pPr>
      <w:r w:rsidRPr="005E5935">
        <w:rPr>
          <w:rFonts w:ascii="Times New Roman" w:hAnsi="Times New Roman"/>
          <w:b/>
          <w:bCs/>
          <w:szCs w:val="24"/>
        </w:rPr>
        <w:t>A Hivatal belső és külső kapcsolattartásának rendje</w:t>
      </w:r>
      <w:bookmarkEnd w:id="3"/>
    </w:p>
    <w:p w:rsidR="000B06D1" w:rsidRPr="009F6F13" w:rsidRDefault="000B06D1" w:rsidP="000B06D1">
      <w:pPr>
        <w:pStyle w:val="Szvegtrzs"/>
        <w:keepNext/>
        <w:spacing w:after="0"/>
        <w:outlineLvl w:val="1"/>
        <w:rPr>
          <w:rFonts w:ascii="Times New Roman" w:hAnsi="Times New Roman"/>
          <w:bCs/>
          <w:szCs w:val="24"/>
        </w:rPr>
      </w:pPr>
    </w:p>
    <w:p w:rsidR="000B06D1" w:rsidRPr="00FF1507" w:rsidRDefault="000B06D1" w:rsidP="000B06D1">
      <w:pPr>
        <w:pStyle w:val="Szvegtrzs"/>
        <w:numPr>
          <w:ilvl w:val="0"/>
          <w:numId w:val="30"/>
        </w:numPr>
        <w:overflowPunct/>
        <w:spacing w:after="0"/>
        <w:jc w:val="both"/>
        <w:textAlignment w:val="auto"/>
        <w:rPr>
          <w:rFonts w:ascii="Times New Roman" w:hAnsi="Times New Roman"/>
          <w:bCs/>
          <w:szCs w:val="24"/>
        </w:rPr>
      </w:pPr>
      <w:r w:rsidRPr="00FF1507">
        <w:rPr>
          <w:rFonts w:ascii="Times New Roman" w:hAnsi="Times New Roman"/>
          <w:szCs w:val="24"/>
        </w:rPr>
        <w:t>A belső kapcsolattartás:</w:t>
      </w:r>
    </w:p>
    <w:p w:rsidR="000B06D1" w:rsidRPr="00FF1507" w:rsidRDefault="000B06D1" w:rsidP="000B06D1">
      <w:pPr>
        <w:pStyle w:val="Szvegtrzs"/>
        <w:spacing w:after="0"/>
        <w:ind w:left="720"/>
        <w:jc w:val="both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 Hivatal feladatainak hatékonyabb ellátása érdekében a belső szervezeti egységek (irodák) egymással szoros munkakapcsolatot kötelesek fenntartani.</w:t>
      </w:r>
    </w:p>
    <w:p w:rsidR="000B06D1" w:rsidRPr="00FF1507" w:rsidRDefault="000B06D1" w:rsidP="000B06D1">
      <w:pPr>
        <w:pStyle w:val="Szvegtrzs"/>
        <w:spacing w:after="0"/>
        <w:ind w:left="720"/>
        <w:jc w:val="both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Az együttműködésen alapuló munkakapcsolatban a szervezeti egységeknek (irodáknak) minden olyan intézkedésnél, amely egy másik szervezeti egység (iroda) működési területét érinti, az intézkedést megelőzően egyeztetési kötelezettségük van.</w:t>
      </w:r>
    </w:p>
    <w:p w:rsidR="000B06D1" w:rsidRPr="00FF1507" w:rsidRDefault="000B06D1" w:rsidP="000B06D1">
      <w:pPr>
        <w:pStyle w:val="Szvegtrzs"/>
        <w:numPr>
          <w:ilvl w:val="0"/>
          <w:numId w:val="30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 külső kapcsolattartás:</w:t>
      </w:r>
    </w:p>
    <w:p w:rsidR="000B06D1" w:rsidRPr="00FF1507" w:rsidRDefault="000B06D1" w:rsidP="000B06D1">
      <w:pPr>
        <w:pStyle w:val="Szvegtrzs"/>
        <w:spacing w:after="0"/>
        <w:ind w:left="720"/>
        <w:jc w:val="both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Az ügyfelekkel való megfelelő kapcsolat kialakítása és fenntartása a Hivatal minden dolgozójának munkaköri kötelezettsége.</w:t>
      </w:r>
    </w:p>
    <w:p w:rsidR="000B06D1" w:rsidRPr="00FF1507" w:rsidRDefault="000B06D1" w:rsidP="000B06D1">
      <w:pPr>
        <w:pStyle w:val="Szvegtrzs"/>
        <w:spacing w:after="0"/>
        <w:ind w:left="720"/>
        <w:jc w:val="both"/>
        <w:rPr>
          <w:rFonts w:ascii="Times New Roman" w:hAnsi="Times New Roman"/>
          <w:szCs w:val="24"/>
        </w:rPr>
      </w:pPr>
      <w:r w:rsidRPr="00FF1507">
        <w:rPr>
          <w:rFonts w:ascii="Times New Roman" w:hAnsi="Times New Roman"/>
          <w:szCs w:val="24"/>
        </w:rPr>
        <w:t>Jó munkakapcsolat kialakítására és fenntartására kell törekedni azokkal a szervekkel, szervezetekkel és intézményekkel, amelyek feladataik ellátása során kistérségi, regionális vagy országos szinten kapcsolatban állnak, vagy racionális együttműködéssel, a kölcsönös előnyök érvényre juttatásával, kapcsolatban állhatnak a Hivatallal. A Hivatal szakmai kapcsolatainak kialakítása és ápolása elsősorban a jegyző feladata.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Toc142372824"/>
    </w:p>
    <w:p w:rsidR="000B06D1" w:rsidRPr="008E6905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bookmarkStart w:id="5" w:name="_Toc142372825"/>
      <w:bookmarkEnd w:id="4"/>
      <w:r w:rsidRPr="008E6905">
        <w:rPr>
          <w:rFonts w:ascii="Times New Roman" w:hAnsi="Times New Roman"/>
          <w:b/>
          <w:bCs/>
          <w:szCs w:val="24"/>
        </w:rPr>
        <w:t>24.</w:t>
      </w:r>
    </w:p>
    <w:p w:rsidR="000B06D1" w:rsidRPr="008E6905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bCs/>
          <w:szCs w:val="24"/>
        </w:rPr>
      </w:pPr>
      <w:r w:rsidRPr="008E6905">
        <w:rPr>
          <w:rFonts w:ascii="Times New Roman" w:hAnsi="Times New Roman"/>
          <w:b/>
          <w:bCs/>
          <w:szCs w:val="24"/>
        </w:rPr>
        <w:t>Ügyiratkezelés</w:t>
      </w:r>
      <w:bookmarkEnd w:id="5"/>
    </w:p>
    <w:p w:rsidR="000B06D1" w:rsidRPr="009F6F13" w:rsidRDefault="000B06D1" w:rsidP="000B06D1">
      <w:pPr>
        <w:pStyle w:val="Szvegtrzs"/>
        <w:keepNext/>
        <w:spacing w:after="0"/>
        <w:outlineLvl w:val="1"/>
        <w:rPr>
          <w:rFonts w:ascii="Times New Roman" w:hAnsi="Times New Roman"/>
          <w:bCs/>
          <w:szCs w:val="24"/>
        </w:rPr>
      </w:pPr>
    </w:p>
    <w:p w:rsidR="000B06D1" w:rsidRPr="008E6905" w:rsidRDefault="000B06D1" w:rsidP="000B06D1">
      <w:pPr>
        <w:pStyle w:val="Szvegtrzs"/>
        <w:spacing w:after="0"/>
        <w:jc w:val="both"/>
        <w:rPr>
          <w:rFonts w:ascii="Times New Roman" w:hAnsi="Times New Roman"/>
          <w:bCs/>
          <w:szCs w:val="24"/>
        </w:rPr>
      </w:pPr>
      <w:r w:rsidRPr="008E6905">
        <w:rPr>
          <w:rFonts w:ascii="Times New Roman" w:hAnsi="Times New Roman"/>
          <w:szCs w:val="24"/>
        </w:rPr>
        <w:t xml:space="preserve">Az ügyiratkezelés részletes szabályait a Hivatal </w:t>
      </w:r>
      <w:r w:rsidRPr="008E6905">
        <w:rPr>
          <w:rFonts w:ascii="Times New Roman" w:hAnsi="Times New Roman"/>
          <w:i/>
          <w:szCs w:val="24"/>
        </w:rPr>
        <w:t>Iratkezelési Szabályzata</w:t>
      </w:r>
      <w:r w:rsidRPr="008E6905">
        <w:rPr>
          <w:rFonts w:ascii="Times New Roman" w:hAnsi="Times New Roman"/>
          <w:szCs w:val="24"/>
        </w:rPr>
        <w:t xml:space="preserve"> tartalmazza. </w:t>
      </w:r>
    </w:p>
    <w:p w:rsidR="000B06D1" w:rsidRPr="009F6F13" w:rsidRDefault="000B06D1" w:rsidP="000B06D1">
      <w:pPr>
        <w:pStyle w:val="Szvegtrzs"/>
        <w:spacing w:after="0"/>
        <w:jc w:val="both"/>
        <w:rPr>
          <w:rFonts w:ascii="Times New Roman" w:hAnsi="Times New Roman"/>
          <w:b/>
          <w:szCs w:val="24"/>
        </w:rPr>
      </w:pPr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42372826"/>
      <w:r w:rsidRPr="009F6F13">
        <w:rPr>
          <w:rFonts w:ascii="Times New Roman" w:hAnsi="Times New Roman" w:cs="Times New Roman"/>
          <w:b/>
          <w:bCs/>
          <w:sz w:val="24"/>
          <w:szCs w:val="24"/>
        </w:rPr>
        <w:t xml:space="preserve">25. </w:t>
      </w:r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Kötelezettségvállalás, utalványozás, ellenjegyzés, érvényesítés</w:t>
      </w:r>
      <w:bookmarkEnd w:id="6"/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kötelezettségvállalás, utalványozás, ellenjegyzés, és érvényesítés szabályait a </w:t>
      </w:r>
      <w:r w:rsidRPr="008E6905">
        <w:rPr>
          <w:rFonts w:ascii="Times New Roman" w:hAnsi="Times New Roman" w:cs="Times New Roman"/>
          <w:sz w:val="24"/>
          <w:szCs w:val="24"/>
        </w:rPr>
        <w:t>Pénzgazdálkodással kapcsolatos kötelezettségvállalás, utalványozás, érvényesítés és ellenjegyzés szabályzata tartalmazza.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42372827"/>
      <w:r w:rsidRPr="009F6F13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sz w:val="24"/>
          <w:szCs w:val="24"/>
        </w:rPr>
        <w:t>Bankszámlák feletti rendelkezés</w:t>
      </w:r>
      <w:bookmarkEnd w:id="7"/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Hivatal pénzintézetnél vezetett számlája feletti rendelkezésre a jegyző által erre kijelölt köztisztviselők jogosultak.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aláírás-bejelentési kartonok egy-egy másolati példányát a pénzügyi- és gazdálkodási csoport páncélszekrényében kell őrizni.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8E6905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bookmarkStart w:id="8" w:name="_Toc142372828"/>
      <w:r w:rsidRPr="008E6905">
        <w:rPr>
          <w:rFonts w:ascii="Times New Roman" w:hAnsi="Times New Roman"/>
          <w:b/>
          <w:bCs/>
          <w:szCs w:val="24"/>
        </w:rPr>
        <w:t>27.</w:t>
      </w:r>
    </w:p>
    <w:p w:rsidR="000B06D1" w:rsidRPr="008E6905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bCs/>
          <w:szCs w:val="24"/>
        </w:rPr>
      </w:pPr>
      <w:r w:rsidRPr="008E6905">
        <w:rPr>
          <w:rFonts w:ascii="Times New Roman" w:hAnsi="Times New Roman"/>
          <w:b/>
          <w:bCs/>
          <w:szCs w:val="24"/>
        </w:rPr>
        <w:t>Bélyegzőhasználat- és nyilvántartás</w:t>
      </w:r>
      <w:bookmarkEnd w:id="8"/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„ÜLLÉS NAGYKÖZSÉG POLGÁRMESTERE” feliratú, középen a Magyar Köztársaság címerével ellátott körbélyegző használatára Üllés Község Polgármestere jogosult.</w:t>
      </w: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„ÜLLÉS NAGYKÖZSÉG JEGYZŐJE” feliratú, középen a Magyar Köztársaság címerével ellátott körb</w:t>
      </w:r>
      <w:r>
        <w:rPr>
          <w:rFonts w:ascii="Times New Roman" w:hAnsi="Times New Roman"/>
          <w:szCs w:val="24"/>
        </w:rPr>
        <w:t>élyegző használatára Üllés Nagyk</w:t>
      </w:r>
      <w:r w:rsidRPr="008E6905">
        <w:rPr>
          <w:rFonts w:ascii="Times New Roman" w:hAnsi="Times New Roman"/>
          <w:szCs w:val="24"/>
        </w:rPr>
        <w:t>özség Jegyzője jogosult.</w:t>
      </w: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 xml:space="preserve">A Polgármesteri Hivatal hivatalos körbélyegzője: „ÜLLÉSI POLGÁRMESTERI HIVATAL” felirattal és középen a Magyar Köztársaság címerével van ellátva. A hivatalos bélyegző lenyomatát csak a </w:t>
      </w:r>
      <w:proofErr w:type="spellStart"/>
      <w:r w:rsidRPr="008E6905">
        <w:rPr>
          <w:rFonts w:ascii="Times New Roman" w:hAnsi="Times New Roman"/>
          <w:szCs w:val="24"/>
        </w:rPr>
        <w:t>kiadmányozásra</w:t>
      </w:r>
      <w:proofErr w:type="spellEnd"/>
      <w:r w:rsidRPr="008E6905">
        <w:rPr>
          <w:rFonts w:ascii="Times New Roman" w:hAnsi="Times New Roman"/>
          <w:szCs w:val="24"/>
        </w:rPr>
        <w:t xml:space="preserve"> jogosult aláírásával ellátott kiadmányokon lehet használni.</w:t>
      </w: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bélyegzőkről és annak használóiról a jegyző nyilvántartást vezet. A nyilvántartásnak a következőket kell tartalmaznia:</w:t>
      </w:r>
    </w:p>
    <w:p w:rsidR="000B06D1" w:rsidRPr="008E6905" w:rsidRDefault="000B06D1" w:rsidP="000B06D1">
      <w:pPr>
        <w:pStyle w:val="Szvegtrzs"/>
        <w:numPr>
          <w:ilvl w:val="1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sorszám;</w:t>
      </w:r>
    </w:p>
    <w:p w:rsidR="000B06D1" w:rsidRPr="008E6905" w:rsidRDefault="000B06D1" w:rsidP="000B06D1">
      <w:pPr>
        <w:pStyle w:val="Szvegtrzs"/>
        <w:numPr>
          <w:ilvl w:val="1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bélyegző lenyomata;</w:t>
      </w:r>
    </w:p>
    <w:p w:rsidR="000B06D1" w:rsidRPr="008E6905" w:rsidRDefault="000B06D1" w:rsidP="000B06D1">
      <w:pPr>
        <w:pStyle w:val="Szvegtrzs"/>
        <w:numPr>
          <w:ilvl w:val="1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bélyegző kiadásának napja;</w:t>
      </w:r>
    </w:p>
    <w:p w:rsidR="000B06D1" w:rsidRPr="008E6905" w:rsidRDefault="000B06D1" w:rsidP="000B06D1">
      <w:pPr>
        <w:pStyle w:val="Szvegtrzs"/>
        <w:numPr>
          <w:ilvl w:val="1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bélyegzőt használó dolgozó neve és az átvételt igazoló aláírása,</w:t>
      </w:r>
    </w:p>
    <w:p w:rsidR="000B06D1" w:rsidRPr="008E6905" w:rsidRDefault="000B06D1" w:rsidP="000B06D1">
      <w:pPr>
        <w:pStyle w:val="Szvegtrzs"/>
        <w:numPr>
          <w:ilvl w:val="1"/>
          <w:numId w:val="32"/>
        </w:numPr>
        <w:overflowPunct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selejtezés ideje.</w:t>
      </w: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Az avult bélyegzőket a levéltárakra vonatkozó szabályok szerint kell kezelni, nyilvántartani és megsemmisíteni.</w:t>
      </w: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bélyegző-nyilvántartás vezetéséről, a bélyegzőhasználattal kapcsolatos szabályok megtartásáról és ellenőrzéséről, valamint a bélyegzők beszerzéséről és cseréjéről a jegyző gondoskodik.</w:t>
      </w:r>
    </w:p>
    <w:p w:rsidR="000B06D1" w:rsidRPr="008E6905" w:rsidRDefault="000B06D1" w:rsidP="000B06D1">
      <w:pPr>
        <w:pStyle w:val="Szvegtrzs"/>
        <w:numPr>
          <w:ilvl w:val="0"/>
          <w:numId w:val="32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8E6905">
        <w:rPr>
          <w:rFonts w:ascii="Times New Roman" w:hAnsi="Times New Roman"/>
          <w:szCs w:val="24"/>
        </w:rPr>
        <w:t>A bélyegzőt használatra átvevők felelősek a bélyegző jogszerű használatáért, továbbá a bélyegző biztonságos, az illetéktelen használat lehetőségét kizáró módon történő elhelyezéséért.</w:t>
      </w:r>
    </w:p>
    <w:p w:rsidR="000B06D1" w:rsidRPr="008E690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 xml:space="preserve">28.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>Ügyfélfogadás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9F6F13">
        <w:rPr>
          <w:rFonts w:ascii="Times New Roman" w:hAnsi="Times New Roman" w:cs="Times New Roman"/>
          <w:sz w:val="24"/>
          <w:szCs w:val="24"/>
        </w:rPr>
        <w:t xml:space="preserve">A Polgármesteri Hivatal </w:t>
      </w:r>
      <w:r w:rsidRPr="009F6F13">
        <w:rPr>
          <w:rFonts w:ascii="Times New Roman" w:hAnsi="Times New Roman" w:cs="Times New Roman"/>
          <w:b/>
          <w:i/>
          <w:sz w:val="24"/>
          <w:szCs w:val="24"/>
        </w:rPr>
        <w:t>Ügyfélfogadási Rendje: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Default="000B06D1" w:rsidP="000B06D1">
      <w:pPr>
        <w:tabs>
          <w:tab w:val="left" w:pos="19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19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Hétfő</w:t>
      </w:r>
      <w:r w:rsidRPr="009F6F13">
        <w:rPr>
          <w:rFonts w:ascii="Times New Roman" w:hAnsi="Times New Roman" w:cs="Times New Roman"/>
          <w:sz w:val="24"/>
          <w:szCs w:val="24"/>
        </w:rPr>
        <w:tab/>
        <w:t>8-12 óráig</w:t>
      </w:r>
    </w:p>
    <w:p w:rsidR="000B06D1" w:rsidRPr="009F6F13" w:rsidRDefault="000B06D1" w:rsidP="000B06D1">
      <w:pPr>
        <w:tabs>
          <w:tab w:val="left" w:pos="19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Kedd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az ügyfélfogadás </w:t>
      </w:r>
      <w:r w:rsidRPr="009F6F13">
        <w:rPr>
          <w:rFonts w:ascii="Times New Roman" w:hAnsi="Times New Roman" w:cs="Times New Roman"/>
          <w:sz w:val="24"/>
          <w:szCs w:val="24"/>
        </w:rPr>
        <w:tab/>
        <w:t>SZÜNETEL</w:t>
      </w:r>
    </w:p>
    <w:p w:rsidR="000B06D1" w:rsidRPr="009F6F13" w:rsidRDefault="000B06D1" w:rsidP="000B06D1">
      <w:pPr>
        <w:tabs>
          <w:tab w:val="left" w:pos="1980"/>
          <w:tab w:val="left" w:pos="3420"/>
          <w:tab w:val="left" w:pos="414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6F13">
        <w:rPr>
          <w:rFonts w:ascii="Times New Roman" w:hAnsi="Times New Roman" w:cs="Times New Roman"/>
          <w:color w:val="000000"/>
          <w:sz w:val="24"/>
          <w:szCs w:val="24"/>
        </w:rPr>
        <w:t>Szerda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8-12 óráig 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ab/>
        <w:t>és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ab/>
        <w:t>12.30-16.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9F6F13">
        <w:rPr>
          <w:rFonts w:ascii="Times New Roman" w:hAnsi="Times New Roman" w:cs="Times New Roman"/>
          <w:color w:val="000000"/>
          <w:sz w:val="24"/>
          <w:szCs w:val="24"/>
        </w:rPr>
        <w:t xml:space="preserve"> óráig </w:t>
      </w:r>
    </w:p>
    <w:p w:rsidR="000B06D1" w:rsidRPr="009F6F13" w:rsidRDefault="000B06D1" w:rsidP="000B06D1">
      <w:pPr>
        <w:tabs>
          <w:tab w:val="left" w:pos="1980"/>
          <w:tab w:val="left" w:pos="3420"/>
          <w:tab w:val="left" w:pos="41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6F13">
        <w:rPr>
          <w:rFonts w:ascii="Times New Roman" w:hAnsi="Times New Roman" w:cs="Times New Roman"/>
          <w:sz w:val="24"/>
          <w:szCs w:val="24"/>
        </w:rPr>
        <w:t>Csütörtök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8-12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 xml:space="preserve">óráig  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>és</w:t>
      </w:r>
      <w:r w:rsidRPr="009F6F13">
        <w:rPr>
          <w:rFonts w:ascii="Times New Roman" w:hAnsi="Times New Roman" w:cs="Times New Roman"/>
          <w:sz w:val="24"/>
          <w:szCs w:val="24"/>
        </w:rPr>
        <w:tab/>
        <w:t>12.30-16 óráig</w:t>
      </w:r>
    </w:p>
    <w:p w:rsidR="000B06D1" w:rsidRPr="009F6F13" w:rsidRDefault="000B06D1" w:rsidP="000B06D1">
      <w:pPr>
        <w:tabs>
          <w:tab w:val="left" w:pos="1620"/>
          <w:tab w:val="left" w:pos="19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Péntek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8-12 óráig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Jegyző a Polgármesteri Hivatal ügyfélfogadási rendjével megegyezően fogadóórát tart.  </w:t>
      </w:r>
    </w:p>
    <w:p w:rsidR="000B06D1" w:rsidRPr="009F6F13" w:rsidRDefault="000B06D1" w:rsidP="000B06D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Polgármester fogadóórája:</w:t>
      </w:r>
    </w:p>
    <w:p w:rsidR="000B06D1" w:rsidRPr="009F6F13" w:rsidRDefault="000B06D1" w:rsidP="000B06D1">
      <w:pPr>
        <w:pStyle w:val="Listaszerbekezds2"/>
        <w:tabs>
          <w:tab w:val="left" w:pos="1980"/>
        </w:tabs>
        <w:ind w:left="283"/>
        <w:jc w:val="both"/>
      </w:pPr>
      <w:r w:rsidRPr="009F6F13">
        <w:tab/>
        <w:t>Hétfő</w:t>
      </w:r>
      <w:r w:rsidRPr="009F6F13">
        <w:tab/>
      </w:r>
      <w:r w:rsidRPr="009F6F13">
        <w:tab/>
        <w:t>9-12 óráig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820E7B" w:rsidRDefault="000B06D1" w:rsidP="000B06D1">
      <w:pPr>
        <w:pStyle w:val="Szvegtrzs"/>
        <w:numPr>
          <w:ilvl w:val="0"/>
          <w:numId w:val="34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rFonts w:ascii="Times New Roman" w:hAnsi="Times New Roman"/>
          <w:szCs w:val="24"/>
        </w:rPr>
      </w:pPr>
      <w:r w:rsidRPr="00820E7B">
        <w:rPr>
          <w:rFonts w:ascii="Times New Roman" w:hAnsi="Times New Roman"/>
          <w:szCs w:val="24"/>
        </w:rPr>
        <w:t>A felvilágosításra, intézkedésre jogosult ügyintéző köteles az ügyfélfogadási időben az irodához tartozó kérdésekben rendelkezésre állni.</w:t>
      </w:r>
    </w:p>
    <w:p w:rsidR="000B06D1" w:rsidRPr="00820E7B" w:rsidRDefault="000B06D1" w:rsidP="000B06D1">
      <w:pPr>
        <w:pStyle w:val="Szvegtrzs"/>
        <w:spacing w:after="0"/>
        <w:jc w:val="both"/>
        <w:rPr>
          <w:rFonts w:ascii="Times New Roman" w:hAnsi="Times New Roman"/>
          <w:szCs w:val="24"/>
        </w:rPr>
      </w:pPr>
    </w:p>
    <w:p w:rsidR="000B06D1" w:rsidRPr="00820E7B" w:rsidRDefault="000B06D1" w:rsidP="000B06D1">
      <w:pPr>
        <w:pStyle w:val="Szvegtrzs"/>
        <w:numPr>
          <w:ilvl w:val="0"/>
          <w:numId w:val="34"/>
        </w:numPr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Times New Roman" w:hAnsi="Times New Roman"/>
          <w:szCs w:val="24"/>
        </w:rPr>
      </w:pPr>
      <w:r w:rsidRPr="00820E7B">
        <w:rPr>
          <w:rFonts w:ascii="Times New Roman" w:hAnsi="Times New Roman"/>
          <w:szCs w:val="24"/>
        </w:rPr>
        <w:t>A jegyző köteles gondoskodni arról is, hogy az ügyfélfogadás folyamatos és zavartalan legyen.</w:t>
      </w:r>
    </w:p>
    <w:p w:rsidR="000B06D1" w:rsidRPr="00820E7B" w:rsidRDefault="000B06D1" w:rsidP="000B06D1">
      <w:pPr>
        <w:pStyle w:val="Szvegtrzs"/>
        <w:numPr>
          <w:ilvl w:val="0"/>
          <w:numId w:val="34"/>
        </w:numPr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Times New Roman" w:hAnsi="Times New Roman"/>
          <w:szCs w:val="24"/>
        </w:rPr>
      </w:pPr>
      <w:r w:rsidRPr="00820E7B">
        <w:rPr>
          <w:rFonts w:ascii="Times New Roman" w:hAnsi="Times New Roman"/>
          <w:szCs w:val="24"/>
        </w:rPr>
        <w:t>Amennyiben a Hivatal intézkedésének késedelme elháríthatatlan kárral vagy veszéllyel járna, az ügyfeleket munkaidőben, a szabályozott ügyfélfogadási időn kívül is fogadni kell.</w:t>
      </w:r>
    </w:p>
    <w:p w:rsidR="000B06D1" w:rsidRPr="00820E7B" w:rsidRDefault="000B06D1" w:rsidP="000B06D1">
      <w:pPr>
        <w:pStyle w:val="Szvegtrzs"/>
        <w:spacing w:after="0"/>
        <w:jc w:val="both"/>
        <w:rPr>
          <w:rFonts w:ascii="Times New Roman" w:hAnsi="Times New Roman"/>
          <w:szCs w:val="24"/>
        </w:rPr>
      </w:pPr>
    </w:p>
    <w:p w:rsidR="000B06D1" w:rsidRPr="00820E7B" w:rsidRDefault="000B06D1" w:rsidP="000B06D1">
      <w:pPr>
        <w:pStyle w:val="Szvegtrzs"/>
        <w:numPr>
          <w:ilvl w:val="0"/>
          <w:numId w:val="34"/>
        </w:numPr>
        <w:overflowPunct/>
        <w:autoSpaceDE/>
        <w:autoSpaceDN/>
        <w:adjustRightInd/>
        <w:spacing w:after="0"/>
        <w:ind w:left="426" w:hanging="426"/>
        <w:jc w:val="both"/>
        <w:textAlignment w:val="auto"/>
        <w:rPr>
          <w:rFonts w:ascii="Times New Roman" w:hAnsi="Times New Roman"/>
          <w:szCs w:val="24"/>
        </w:rPr>
      </w:pPr>
      <w:r w:rsidRPr="00820E7B">
        <w:rPr>
          <w:rFonts w:ascii="Times New Roman" w:hAnsi="Times New Roman"/>
          <w:szCs w:val="24"/>
        </w:rPr>
        <w:t>A házasságkötések lehetőségének biztosításáról szombati napokon is gondoskodni kell.</w:t>
      </w:r>
    </w:p>
    <w:p w:rsidR="000B06D1" w:rsidRPr="009F6F13" w:rsidRDefault="000B06D1" w:rsidP="000B06D1">
      <w:pPr>
        <w:pStyle w:val="Szvegtrzs"/>
        <w:spacing w:after="0"/>
        <w:jc w:val="both"/>
        <w:rPr>
          <w:rFonts w:ascii="Times New Roman" w:hAnsi="Times New Roman"/>
          <w:b/>
          <w:szCs w:val="24"/>
        </w:rPr>
      </w:pPr>
    </w:p>
    <w:p w:rsidR="000B06D1" w:rsidRPr="00820E7B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bookmarkStart w:id="9" w:name="_Toc142372832"/>
      <w:r w:rsidRPr="00820E7B">
        <w:rPr>
          <w:rFonts w:ascii="Times New Roman" w:hAnsi="Times New Roman"/>
          <w:b/>
          <w:bCs/>
          <w:szCs w:val="24"/>
        </w:rPr>
        <w:t>29.</w:t>
      </w:r>
    </w:p>
    <w:p w:rsidR="000B06D1" w:rsidRPr="00820E7B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bCs/>
          <w:szCs w:val="24"/>
        </w:rPr>
      </w:pPr>
      <w:r w:rsidRPr="00820E7B">
        <w:rPr>
          <w:rFonts w:ascii="Times New Roman" w:hAnsi="Times New Roman"/>
          <w:b/>
          <w:bCs/>
          <w:szCs w:val="24"/>
        </w:rPr>
        <w:t>A szabadság igénybevételének rendje</w:t>
      </w:r>
      <w:bookmarkEnd w:id="9"/>
    </w:p>
    <w:p w:rsidR="000B06D1" w:rsidRPr="009F6F13" w:rsidRDefault="000B06D1" w:rsidP="000B06D1">
      <w:pPr>
        <w:pStyle w:val="Szvegtrzs"/>
        <w:keepNext/>
        <w:spacing w:after="0"/>
        <w:outlineLvl w:val="1"/>
        <w:rPr>
          <w:rFonts w:ascii="Times New Roman" w:hAnsi="Times New Roman"/>
          <w:bCs/>
          <w:szCs w:val="24"/>
        </w:rPr>
      </w:pPr>
    </w:p>
    <w:p w:rsidR="000B06D1" w:rsidRPr="005E5935" w:rsidRDefault="000B06D1" w:rsidP="000B06D1">
      <w:pPr>
        <w:pStyle w:val="Szvegtrzs"/>
        <w:spacing w:after="0"/>
        <w:jc w:val="both"/>
        <w:rPr>
          <w:rFonts w:ascii="Times New Roman" w:hAnsi="Times New Roman"/>
          <w:bCs/>
          <w:szCs w:val="24"/>
        </w:rPr>
      </w:pPr>
      <w:r w:rsidRPr="005E5935">
        <w:rPr>
          <w:rFonts w:ascii="Times New Roman" w:hAnsi="Times New Roman"/>
          <w:szCs w:val="24"/>
        </w:rPr>
        <w:t>A szabadság-nyilvántartás napra kész vezetése a jegyző feladata.</w:t>
      </w:r>
    </w:p>
    <w:p w:rsidR="000B06D1" w:rsidRPr="009F6F13" w:rsidRDefault="000B06D1" w:rsidP="000B06D1">
      <w:pPr>
        <w:pStyle w:val="Szvegtrzs"/>
        <w:spacing w:after="0"/>
        <w:jc w:val="both"/>
        <w:rPr>
          <w:rFonts w:ascii="Times New Roman" w:hAnsi="Times New Roman"/>
          <w:b/>
          <w:szCs w:val="24"/>
        </w:rPr>
      </w:pPr>
    </w:p>
    <w:p w:rsidR="000B06D1" w:rsidRPr="00820E7B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bookmarkStart w:id="10" w:name="_Toc142372833"/>
      <w:r w:rsidRPr="00820E7B">
        <w:rPr>
          <w:rFonts w:ascii="Times New Roman" w:hAnsi="Times New Roman"/>
          <w:b/>
          <w:bCs/>
          <w:szCs w:val="24"/>
        </w:rPr>
        <w:t>30.</w:t>
      </w:r>
    </w:p>
    <w:p w:rsidR="000B06D1" w:rsidRPr="00820E7B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bCs/>
          <w:szCs w:val="24"/>
        </w:rPr>
      </w:pPr>
      <w:r w:rsidRPr="00820E7B">
        <w:rPr>
          <w:rFonts w:ascii="Times New Roman" w:hAnsi="Times New Roman"/>
          <w:b/>
          <w:bCs/>
          <w:szCs w:val="24"/>
        </w:rPr>
        <w:t>A helyettesítés rendje</w:t>
      </w:r>
      <w:bookmarkEnd w:id="10"/>
    </w:p>
    <w:p w:rsidR="000B06D1" w:rsidRPr="009F6F13" w:rsidRDefault="000B06D1" w:rsidP="000B06D1">
      <w:pPr>
        <w:pStyle w:val="Szvegtrzs"/>
        <w:keepNext/>
        <w:spacing w:after="0"/>
        <w:outlineLvl w:val="1"/>
        <w:rPr>
          <w:rFonts w:ascii="Times New Roman" w:hAnsi="Times New Roman"/>
          <w:bCs/>
          <w:szCs w:val="24"/>
        </w:rPr>
      </w:pPr>
    </w:p>
    <w:p w:rsidR="000B06D1" w:rsidRPr="005E5935" w:rsidRDefault="000B06D1" w:rsidP="000B06D1">
      <w:pPr>
        <w:pStyle w:val="Szvegtrzs"/>
        <w:numPr>
          <w:ilvl w:val="0"/>
          <w:numId w:val="35"/>
        </w:numPr>
        <w:tabs>
          <w:tab w:val="left" w:pos="360"/>
        </w:tabs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szCs w:val="24"/>
        </w:rPr>
      </w:pPr>
      <w:r w:rsidRPr="005E5935">
        <w:rPr>
          <w:rFonts w:ascii="Times New Roman" w:hAnsi="Times New Roman"/>
          <w:szCs w:val="24"/>
        </w:rPr>
        <w:t>A Hivatalban folyó munkát a dolgozók időleges vagy tartós távolléte nem akadályozhatja.</w:t>
      </w:r>
    </w:p>
    <w:p w:rsidR="000B06D1" w:rsidRPr="005E5935" w:rsidRDefault="000B06D1" w:rsidP="000B06D1">
      <w:pPr>
        <w:pStyle w:val="Szvegtrzs"/>
        <w:tabs>
          <w:tab w:val="left" w:pos="360"/>
        </w:tabs>
        <w:spacing w:after="0"/>
        <w:jc w:val="both"/>
        <w:rPr>
          <w:rFonts w:ascii="Times New Roman" w:hAnsi="Times New Roman"/>
          <w:szCs w:val="24"/>
        </w:rPr>
      </w:pPr>
    </w:p>
    <w:p w:rsidR="000B06D1" w:rsidRPr="005E5935" w:rsidRDefault="000B06D1" w:rsidP="000B06D1">
      <w:pPr>
        <w:pStyle w:val="Szvegtrzs"/>
        <w:numPr>
          <w:ilvl w:val="0"/>
          <w:numId w:val="35"/>
        </w:numPr>
        <w:tabs>
          <w:tab w:val="left" w:pos="360"/>
        </w:tabs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5E5935">
        <w:rPr>
          <w:rFonts w:ascii="Times New Roman" w:hAnsi="Times New Roman"/>
          <w:szCs w:val="24"/>
        </w:rPr>
        <w:t xml:space="preserve">A Hivatalon belüli helyettesítés rendjét a jegyző határozza meg, és a dolgozók munkaköri leírása tartalmazza.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>VII.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6D1" w:rsidRPr="00982E7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82E75">
        <w:rPr>
          <w:rFonts w:ascii="Times New Roman" w:hAnsi="Times New Roman" w:cs="Times New Roman"/>
          <w:b/>
          <w:caps/>
          <w:sz w:val="24"/>
          <w:szCs w:val="24"/>
        </w:rPr>
        <w:t xml:space="preserve">A Polgármesteri Hivatal </w:t>
      </w:r>
    </w:p>
    <w:p w:rsidR="000B06D1" w:rsidRPr="00982E7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82E75">
        <w:rPr>
          <w:rFonts w:ascii="Times New Roman" w:hAnsi="Times New Roman" w:cs="Times New Roman"/>
          <w:b/>
          <w:caps/>
          <w:sz w:val="24"/>
          <w:szCs w:val="24"/>
        </w:rPr>
        <w:t>munkarendje</w:t>
      </w:r>
    </w:p>
    <w:p w:rsidR="000B06D1" w:rsidRPr="00982E7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i/>
          <w:sz w:val="24"/>
          <w:szCs w:val="24"/>
        </w:rPr>
        <w:t xml:space="preserve">31. </w:t>
      </w:r>
    </w:p>
    <w:p w:rsidR="000B06D1" w:rsidRPr="009F6F13" w:rsidRDefault="000B06D1" w:rsidP="000B06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Hivatal munkarendje 40 órás munkahét, az alábbiak szerint:</w:t>
      </w:r>
    </w:p>
    <w:p w:rsidR="000B06D1" w:rsidRPr="009F6F13" w:rsidRDefault="000B06D1" w:rsidP="000B06D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2880"/>
          <w:tab w:val="left" w:pos="540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Hétfő, kedd, csütörtök</w:t>
      </w:r>
      <w:r w:rsidRPr="009F6F13">
        <w:rPr>
          <w:rFonts w:ascii="Times New Roman" w:hAnsi="Times New Roman" w:cs="Times New Roman"/>
          <w:sz w:val="24"/>
          <w:szCs w:val="24"/>
        </w:rPr>
        <w:tab/>
        <w:t>7.30 órától</w:t>
      </w:r>
      <w:r w:rsidRPr="009F6F13">
        <w:rPr>
          <w:rFonts w:ascii="Times New Roman" w:hAnsi="Times New Roman" w:cs="Times New Roman"/>
          <w:sz w:val="24"/>
          <w:szCs w:val="24"/>
        </w:rPr>
        <w:tab/>
        <w:t>16.00 óráig tart</w:t>
      </w:r>
    </w:p>
    <w:p w:rsidR="000B06D1" w:rsidRPr="009F6F13" w:rsidRDefault="000B06D1" w:rsidP="000B06D1">
      <w:pPr>
        <w:tabs>
          <w:tab w:val="left" w:pos="2880"/>
          <w:tab w:val="left" w:pos="540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Szerda</w:t>
      </w:r>
      <w:r w:rsidRPr="009F6F13">
        <w:rPr>
          <w:rFonts w:ascii="Times New Roman" w:hAnsi="Times New Roman" w:cs="Times New Roman"/>
          <w:sz w:val="24"/>
          <w:szCs w:val="24"/>
        </w:rPr>
        <w:tab/>
        <w:t>7.30 órától</w:t>
      </w:r>
      <w:r w:rsidRPr="009F6F13">
        <w:rPr>
          <w:rFonts w:ascii="Times New Roman" w:hAnsi="Times New Roman" w:cs="Times New Roman"/>
          <w:sz w:val="24"/>
          <w:szCs w:val="24"/>
        </w:rPr>
        <w:tab/>
        <w:t>16.30 óráig tart</w:t>
      </w:r>
    </w:p>
    <w:p w:rsidR="000B06D1" w:rsidRPr="009F6F13" w:rsidRDefault="000B06D1" w:rsidP="000B06D1">
      <w:pPr>
        <w:tabs>
          <w:tab w:val="left" w:pos="2880"/>
          <w:tab w:val="left" w:pos="540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Péntek</w:t>
      </w:r>
      <w:r w:rsidRPr="009F6F13">
        <w:rPr>
          <w:rFonts w:ascii="Times New Roman" w:hAnsi="Times New Roman" w:cs="Times New Roman"/>
          <w:sz w:val="24"/>
          <w:szCs w:val="24"/>
        </w:rPr>
        <w:tab/>
        <w:t>7.30 órától</w:t>
      </w:r>
      <w:r w:rsidRPr="009F6F13">
        <w:rPr>
          <w:rFonts w:ascii="Times New Roman" w:hAnsi="Times New Roman" w:cs="Times New Roman"/>
          <w:sz w:val="24"/>
          <w:szCs w:val="24"/>
        </w:rPr>
        <w:tab/>
        <w:t>13.00 óráig tart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munkaidő megszakításával hétfőtől-csütörtökig napi 30 perc munkaközi szünet (12-12.30) illeti meg a köztisztviselőt.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Hivatal dolgozói a munkáltatói jogkör gyakorlójának utasítására kötelesek munkaidőn túl is ellátni a rájuk bízott feladatot, a Közszolgálati tisztviselőkről szóló 2011. évi CXCIX törvény (továbbiakban: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.)  – rendelkezései szerint.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 köztisztviselők ügyeletet és készenlétet kötelesek ellátni a munkáltatói jogkör gyakorlójának elrendelésére a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. vonatkozó szabályai szerint. 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1" w:name="chp0"/>
      <w:bookmarkEnd w:id="11"/>
    </w:p>
    <w:p w:rsidR="000B06D1" w:rsidRPr="00982E7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32.  </w:t>
      </w:r>
    </w:p>
    <w:p w:rsidR="000B06D1" w:rsidRPr="009F6F13" w:rsidRDefault="000B06D1" w:rsidP="000B06D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köztisztviselők az egyes vagyonnyilatkozat-tételi kötelezettségekről szóló 2007. évi CLII. törvény (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2)-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 xml:space="preserve"> (3) bekezdése alapján az alapvető jogok és kötelességek pártatlan és elfogulatlan érvényesítése, valamint a közélet tisztaságának biztosítása és a korrupció megelőzése céljából a törvényben meghatározott eljárási szabályok szerint vagyonnyilatkozatot tesznek.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 vagyonnyilatkozat-tételi kötelezettséggel járó munkaköröket a Hivatal Képviselőtestület 76/2008.(VIII.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26.)Kt.sz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>. határozatával elfogadott „A vagyonnyilatkozat átadására, nyilvántartására, a vagyonnyilatkozatban foglalt személyes adatok védelmére vonatkozó szabályokról a vagyonnyilatkozat-tételi kötelezettséggel kapcsolatos eljárásról” szóló Üllés Község Önkormányzata Polgármesteri Hivatala Szabályzata tartalmazza.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06D1" w:rsidRPr="00982E75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i/>
          <w:szCs w:val="24"/>
        </w:rPr>
      </w:pPr>
      <w:bookmarkStart w:id="12" w:name="_Toc142372834"/>
      <w:r w:rsidRPr="00982E75">
        <w:rPr>
          <w:rFonts w:ascii="Times New Roman" w:hAnsi="Times New Roman"/>
          <w:b/>
          <w:bCs/>
          <w:i/>
          <w:szCs w:val="24"/>
        </w:rPr>
        <w:t>X.</w:t>
      </w:r>
    </w:p>
    <w:p w:rsidR="000B06D1" w:rsidRPr="00982E75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i/>
          <w:szCs w:val="24"/>
        </w:rPr>
      </w:pPr>
      <w:r w:rsidRPr="00982E75">
        <w:rPr>
          <w:rFonts w:ascii="Times New Roman" w:hAnsi="Times New Roman"/>
          <w:b/>
          <w:bCs/>
          <w:i/>
          <w:szCs w:val="24"/>
        </w:rPr>
        <w:t>EGYÉB SZABÁLYOK</w:t>
      </w:r>
      <w:bookmarkEnd w:id="12"/>
    </w:p>
    <w:p w:rsidR="000B06D1" w:rsidRPr="00982E75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i/>
          <w:szCs w:val="24"/>
        </w:rPr>
      </w:pPr>
    </w:p>
    <w:p w:rsidR="000B06D1" w:rsidRPr="00982E75" w:rsidRDefault="000B06D1" w:rsidP="000B06D1">
      <w:pPr>
        <w:pStyle w:val="Szvegtrzs"/>
        <w:keepNext/>
        <w:spacing w:after="0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982E75">
        <w:rPr>
          <w:rFonts w:ascii="Times New Roman" w:hAnsi="Times New Roman"/>
          <w:b/>
          <w:bCs/>
          <w:szCs w:val="24"/>
        </w:rPr>
        <w:t>33.</w:t>
      </w:r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42372835"/>
      <w:r w:rsidRPr="009F6F13">
        <w:rPr>
          <w:rFonts w:ascii="Times New Roman" w:hAnsi="Times New Roman" w:cs="Times New Roman"/>
          <w:b/>
          <w:bCs/>
          <w:sz w:val="24"/>
          <w:szCs w:val="24"/>
        </w:rPr>
        <w:t>A Hivatal helyiségeinek, berendezési és felszerelési tárgyainak használati, hasznosítási rendje</w:t>
      </w:r>
      <w:bookmarkStart w:id="14" w:name="_GoBack"/>
      <w:bookmarkEnd w:id="13"/>
      <w:bookmarkEnd w:id="14"/>
    </w:p>
    <w:p w:rsidR="000B06D1" w:rsidRPr="009F6F13" w:rsidRDefault="000B06D1" w:rsidP="000B06D1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D1" w:rsidRPr="00982E75" w:rsidRDefault="000B06D1" w:rsidP="000B06D1">
      <w:pPr>
        <w:pStyle w:val="Szvegtrzs"/>
        <w:numPr>
          <w:ilvl w:val="0"/>
          <w:numId w:val="3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szCs w:val="24"/>
        </w:rPr>
      </w:pPr>
      <w:r w:rsidRPr="00982E75">
        <w:rPr>
          <w:rFonts w:ascii="Times New Roman" w:hAnsi="Times New Roman"/>
          <w:szCs w:val="24"/>
        </w:rPr>
        <w:t xml:space="preserve">Az Hivatal valamennyi dolgozója – a rá irányadó szabályok szerint – felelősséggel tartozik a Hivatal berendezési, felszerelési tárgyainak rendeltetésszerű használatáért, a gépek, eszközök, </w:t>
      </w:r>
      <w:proofErr w:type="gramStart"/>
      <w:r w:rsidRPr="00982E75">
        <w:rPr>
          <w:rFonts w:ascii="Times New Roman" w:hAnsi="Times New Roman"/>
          <w:szCs w:val="24"/>
        </w:rPr>
        <w:t>szakkönyvek,</w:t>
      </w:r>
      <w:proofErr w:type="gramEnd"/>
      <w:r w:rsidRPr="00982E75">
        <w:rPr>
          <w:rFonts w:ascii="Times New Roman" w:hAnsi="Times New Roman"/>
          <w:szCs w:val="24"/>
        </w:rPr>
        <w:t xml:space="preserve"> stb. állagának megóvásáért.</w:t>
      </w:r>
    </w:p>
    <w:p w:rsidR="000B06D1" w:rsidRPr="00982E75" w:rsidRDefault="000B06D1" w:rsidP="000B06D1">
      <w:pPr>
        <w:pStyle w:val="Szvegtrzs"/>
        <w:spacing w:after="0"/>
        <w:jc w:val="both"/>
        <w:rPr>
          <w:rFonts w:ascii="Times New Roman" w:hAnsi="Times New Roman"/>
          <w:szCs w:val="24"/>
        </w:rPr>
      </w:pPr>
    </w:p>
    <w:p w:rsidR="000B06D1" w:rsidRPr="00982E75" w:rsidRDefault="000B06D1" w:rsidP="000B06D1">
      <w:pPr>
        <w:pStyle w:val="Szvegtrzs"/>
        <w:numPr>
          <w:ilvl w:val="0"/>
          <w:numId w:val="38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982E75">
        <w:rPr>
          <w:rFonts w:ascii="Times New Roman" w:hAnsi="Times New Roman"/>
          <w:szCs w:val="24"/>
        </w:rPr>
        <w:t xml:space="preserve">A Hivatal minden dolgozójának kötelessége, hogy ismerje és betartsa mindazokat a szabályokat, amelyek a munkavégzés során az egészség és a testi épség megőrzéséhez szükségesek. </w:t>
      </w:r>
      <w:proofErr w:type="gramStart"/>
      <w:r w:rsidRPr="00982E75">
        <w:rPr>
          <w:rFonts w:ascii="Times New Roman" w:hAnsi="Times New Roman"/>
          <w:szCs w:val="24"/>
        </w:rPr>
        <w:t xml:space="preserve">Baleset, </w:t>
      </w:r>
      <w:proofErr w:type="gramEnd"/>
      <w:r w:rsidRPr="00982E75">
        <w:rPr>
          <w:rFonts w:ascii="Times New Roman" w:hAnsi="Times New Roman"/>
          <w:szCs w:val="24"/>
        </w:rPr>
        <w:t>vagy baleset bekövetkezésének veszélye esetén a Hivatal minden dolgozójának kötelessége megtenni a tőle elvárható kárenyhítési és kárelhárítási intézkedéseket</w:t>
      </w:r>
      <w:bookmarkStart w:id="15" w:name="_Toc142372838"/>
      <w:r>
        <w:rPr>
          <w:rFonts w:ascii="Times New Roman" w:hAnsi="Times New Roman"/>
          <w:szCs w:val="24"/>
        </w:rPr>
        <w:t>.</w:t>
      </w:r>
    </w:p>
    <w:p w:rsidR="000B06D1" w:rsidRPr="00982E75" w:rsidRDefault="000B06D1" w:rsidP="000B06D1">
      <w:pPr>
        <w:pStyle w:val="Szvegtrzs"/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</w:p>
    <w:p w:rsidR="000B06D1" w:rsidRPr="00982E75" w:rsidRDefault="000B06D1" w:rsidP="000B06D1">
      <w:pPr>
        <w:pStyle w:val="Szvegtrzs"/>
        <w:spacing w:after="0"/>
        <w:jc w:val="center"/>
        <w:rPr>
          <w:rFonts w:ascii="Times New Roman" w:hAnsi="Times New Roman"/>
          <w:b/>
          <w:szCs w:val="24"/>
        </w:rPr>
      </w:pPr>
      <w:r w:rsidRPr="00982E75">
        <w:rPr>
          <w:rFonts w:ascii="Times New Roman" w:hAnsi="Times New Roman"/>
          <w:b/>
          <w:bCs/>
          <w:szCs w:val="24"/>
        </w:rPr>
        <w:t>34.</w:t>
      </w:r>
    </w:p>
    <w:p w:rsidR="000B06D1" w:rsidRPr="00982E75" w:rsidRDefault="000B06D1" w:rsidP="000B06D1">
      <w:pPr>
        <w:pStyle w:val="Szvegtrzs"/>
        <w:keepNext/>
        <w:spacing w:after="0"/>
        <w:jc w:val="center"/>
        <w:outlineLvl w:val="1"/>
        <w:rPr>
          <w:rFonts w:ascii="Times New Roman" w:hAnsi="Times New Roman"/>
          <w:b/>
          <w:szCs w:val="24"/>
        </w:rPr>
      </w:pPr>
      <w:r w:rsidRPr="00982E75">
        <w:rPr>
          <w:rFonts w:ascii="Times New Roman" w:hAnsi="Times New Roman"/>
          <w:b/>
          <w:bCs/>
          <w:szCs w:val="24"/>
        </w:rPr>
        <w:t>Hivatali és saját gépkocsi használata</w:t>
      </w:r>
      <w:bookmarkEnd w:id="15"/>
    </w:p>
    <w:p w:rsidR="000B06D1" w:rsidRPr="009F6F13" w:rsidRDefault="000B06D1" w:rsidP="000B06D1">
      <w:pPr>
        <w:pStyle w:val="Szvegtrzs"/>
        <w:keepNext/>
        <w:spacing w:after="0"/>
        <w:outlineLvl w:val="1"/>
        <w:rPr>
          <w:rFonts w:ascii="Times New Roman" w:hAnsi="Times New Roman"/>
          <w:bCs/>
          <w:szCs w:val="24"/>
        </w:rPr>
      </w:pPr>
    </w:p>
    <w:p w:rsidR="000B06D1" w:rsidRPr="00951251" w:rsidRDefault="000B06D1" w:rsidP="000B06D1">
      <w:pPr>
        <w:pStyle w:val="Szvegtrzs"/>
        <w:numPr>
          <w:ilvl w:val="0"/>
          <w:numId w:val="39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bCs/>
          <w:szCs w:val="24"/>
        </w:rPr>
      </w:pPr>
      <w:r w:rsidRPr="00951251">
        <w:rPr>
          <w:rFonts w:ascii="Times New Roman" w:hAnsi="Times New Roman"/>
          <w:szCs w:val="24"/>
        </w:rPr>
        <w:t xml:space="preserve">A Hivatal gépkocsijának használatát a polgármester és a jegyző engedélyezheti. </w:t>
      </w:r>
    </w:p>
    <w:p w:rsidR="000B06D1" w:rsidRPr="00951251" w:rsidRDefault="000B06D1" w:rsidP="000B06D1">
      <w:pPr>
        <w:pStyle w:val="Szvegtrzs"/>
        <w:numPr>
          <w:ilvl w:val="0"/>
          <w:numId w:val="39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951251">
        <w:rPr>
          <w:rFonts w:ascii="Times New Roman" w:hAnsi="Times New Roman"/>
          <w:szCs w:val="24"/>
        </w:rPr>
        <w:t>Saját gépkocsit hivatali célú használatra csak a polgármester vagy a jegyző előzetes engedélyével, és a velük egyeztetett módon lehet igénybe venni.</w:t>
      </w:r>
    </w:p>
    <w:p w:rsidR="000B06D1" w:rsidRPr="00951251" w:rsidRDefault="000B06D1" w:rsidP="000B06D1">
      <w:pPr>
        <w:pStyle w:val="Szvegtrzs"/>
        <w:numPr>
          <w:ilvl w:val="0"/>
          <w:numId w:val="39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951251">
        <w:rPr>
          <w:rFonts w:ascii="Times New Roman" w:hAnsi="Times New Roman"/>
          <w:szCs w:val="24"/>
        </w:rPr>
        <w:t xml:space="preserve">A gépjárműhasználat rendjét a </w:t>
      </w:r>
      <w:r w:rsidRPr="00951251">
        <w:rPr>
          <w:rFonts w:ascii="Times New Roman" w:hAnsi="Times New Roman"/>
          <w:i/>
          <w:szCs w:val="24"/>
        </w:rPr>
        <w:t>Gépjárműüzemeltetési Szabályzat</w:t>
      </w:r>
      <w:r w:rsidRPr="00951251">
        <w:rPr>
          <w:rFonts w:ascii="Times New Roman" w:hAnsi="Times New Roman"/>
          <w:szCs w:val="24"/>
        </w:rPr>
        <w:t xml:space="preserve"> tartalmazza.</w:t>
      </w:r>
    </w:p>
    <w:p w:rsidR="000B06D1" w:rsidRPr="00951251" w:rsidRDefault="000B06D1" w:rsidP="000B06D1">
      <w:pPr>
        <w:pStyle w:val="Szvegtrzs"/>
        <w:numPr>
          <w:ilvl w:val="0"/>
          <w:numId w:val="39"/>
        </w:numPr>
        <w:overflowPunct/>
        <w:autoSpaceDE/>
        <w:autoSpaceDN/>
        <w:adjustRightInd/>
        <w:spacing w:after="0"/>
        <w:jc w:val="both"/>
        <w:textAlignment w:val="auto"/>
        <w:rPr>
          <w:rFonts w:ascii="Times New Roman" w:hAnsi="Times New Roman"/>
          <w:szCs w:val="24"/>
        </w:rPr>
      </w:pPr>
      <w:r w:rsidRPr="00951251">
        <w:rPr>
          <w:rFonts w:ascii="Times New Roman" w:hAnsi="Times New Roman"/>
          <w:szCs w:val="24"/>
        </w:rPr>
        <w:t>A saját tulajdonú gépjármű hivatali célú használatának elszámolásakor a mindenkor hatályos Gépjárműüzemeltetési Szabályzat rendelkezései szerint kell eljárni.</w:t>
      </w:r>
    </w:p>
    <w:p w:rsidR="000B06D1" w:rsidRPr="00951251" w:rsidRDefault="000B06D1" w:rsidP="000B06D1">
      <w:pPr>
        <w:pStyle w:val="Szvegtrzs"/>
        <w:spacing w:after="0"/>
        <w:rPr>
          <w:rFonts w:ascii="Times New Roman" w:hAnsi="Times New Roman"/>
          <w:szCs w:val="24"/>
        </w:rPr>
      </w:pPr>
    </w:p>
    <w:p w:rsidR="000B06D1" w:rsidRPr="009F6F13" w:rsidRDefault="000B06D1" w:rsidP="000B06D1">
      <w:pPr>
        <w:pStyle w:val="Szvegtrzs"/>
        <w:spacing w:after="0"/>
        <w:jc w:val="center"/>
        <w:rPr>
          <w:rFonts w:ascii="Times New Roman" w:hAnsi="Times New Roman"/>
          <w:szCs w:val="24"/>
        </w:rPr>
      </w:pPr>
      <w:r w:rsidRPr="009F6F13">
        <w:rPr>
          <w:rFonts w:ascii="Times New Roman" w:hAnsi="Times New Roman"/>
          <w:szCs w:val="24"/>
        </w:rPr>
        <w:t>XI.</w:t>
      </w:r>
    </w:p>
    <w:p w:rsidR="000B06D1" w:rsidRPr="009F6F13" w:rsidRDefault="000B06D1" w:rsidP="000B06D1">
      <w:pPr>
        <w:pStyle w:val="Szvegtrzs"/>
        <w:spacing w:after="0"/>
        <w:rPr>
          <w:rFonts w:ascii="Times New Roman" w:hAnsi="Times New Roman"/>
          <w:i/>
          <w:szCs w:val="24"/>
        </w:rPr>
      </w:pP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6F13">
        <w:rPr>
          <w:rFonts w:ascii="Times New Roman" w:hAnsi="Times New Roman" w:cs="Times New Roman"/>
          <w:b/>
          <w:bCs/>
          <w:i/>
          <w:sz w:val="24"/>
          <w:szCs w:val="24"/>
        </w:rPr>
        <w:t>Záró rendelkezések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6F13">
        <w:rPr>
          <w:rFonts w:ascii="Times New Roman" w:hAnsi="Times New Roman" w:cs="Times New Roman"/>
          <w:bCs/>
          <w:sz w:val="24"/>
          <w:szCs w:val="24"/>
        </w:rPr>
        <w:t>Jelen szabályzat az elfogadását követő napon lép hatályba és ezzel egyidejűleg a 2013. április 17-én kelt szabályzat hatályát veszti.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Üllés, 2016. augusztus 30.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020A">
        <w:rPr>
          <w:rFonts w:ascii="Times New Roman" w:hAnsi="Times New Roman" w:cs="Times New Roman"/>
          <w:bCs/>
        </w:rPr>
        <w:tab/>
        <w:t>Nagy Attila Gyula s.k.</w:t>
      </w:r>
      <w:r w:rsidRPr="0057020A">
        <w:rPr>
          <w:rFonts w:ascii="Times New Roman" w:hAnsi="Times New Roman" w:cs="Times New Roman"/>
          <w:bCs/>
        </w:rPr>
        <w:tab/>
        <w:t>Dr. Borbás Zsuzsanna s.k.</w:t>
      </w: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7020A">
        <w:rPr>
          <w:rFonts w:ascii="Times New Roman" w:hAnsi="Times New Roman" w:cs="Times New Roman"/>
          <w:bCs/>
        </w:rPr>
        <w:tab/>
        <w:t xml:space="preserve">polgármester </w:t>
      </w:r>
      <w:r w:rsidRPr="0057020A">
        <w:rPr>
          <w:rFonts w:ascii="Times New Roman" w:hAnsi="Times New Roman" w:cs="Times New Roman"/>
          <w:bCs/>
        </w:rPr>
        <w:tab/>
        <w:t>jegyző</w:t>
      </w: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57020A">
        <w:rPr>
          <w:rFonts w:ascii="Times New Roman" w:hAnsi="Times New Roman" w:cs="Times New Roman"/>
          <w:bCs/>
          <w:i/>
        </w:rPr>
        <w:t xml:space="preserve">Záradék: </w:t>
      </w: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proofErr w:type="spellStart"/>
      <w:r w:rsidRPr="0057020A">
        <w:rPr>
          <w:rFonts w:ascii="Times New Roman" w:hAnsi="Times New Roman" w:cs="Times New Roman"/>
          <w:bCs/>
          <w:i/>
        </w:rPr>
        <w:t>Üllési</w:t>
      </w:r>
      <w:proofErr w:type="spellEnd"/>
      <w:r w:rsidRPr="0057020A">
        <w:rPr>
          <w:rFonts w:ascii="Times New Roman" w:hAnsi="Times New Roman" w:cs="Times New Roman"/>
          <w:bCs/>
          <w:i/>
        </w:rPr>
        <w:t xml:space="preserve"> Polgármester Hivatal Szervezeti és Működési Szabályzatát Üllés Nagyközség Képviselőtestülete 134/2016.(VIII.</w:t>
      </w:r>
      <w:proofErr w:type="gramStart"/>
      <w:r w:rsidRPr="0057020A">
        <w:rPr>
          <w:rFonts w:ascii="Times New Roman" w:hAnsi="Times New Roman" w:cs="Times New Roman"/>
          <w:bCs/>
          <w:i/>
        </w:rPr>
        <w:t>30.)önkormányzati</w:t>
      </w:r>
      <w:proofErr w:type="gramEnd"/>
      <w:r w:rsidRPr="0057020A">
        <w:rPr>
          <w:rFonts w:ascii="Times New Roman" w:hAnsi="Times New Roman" w:cs="Times New Roman"/>
          <w:bCs/>
          <w:i/>
        </w:rPr>
        <w:t xml:space="preserve"> határozatával jóváhagyta. </w:t>
      </w: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57020A">
        <w:rPr>
          <w:rFonts w:ascii="Times New Roman" w:hAnsi="Times New Roman" w:cs="Times New Roman"/>
          <w:bCs/>
          <w:i/>
        </w:rPr>
        <w:t xml:space="preserve">Ü l </w:t>
      </w:r>
      <w:proofErr w:type="spellStart"/>
      <w:r w:rsidRPr="0057020A">
        <w:rPr>
          <w:rFonts w:ascii="Times New Roman" w:hAnsi="Times New Roman" w:cs="Times New Roman"/>
          <w:bCs/>
          <w:i/>
        </w:rPr>
        <w:t>l</w:t>
      </w:r>
      <w:proofErr w:type="spellEnd"/>
      <w:r w:rsidRPr="0057020A">
        <w:rPr>
          <w:rFonts w:ascii="Times New Roman" w:hAnsi="Times New Roman" w:cs="Times New Roman"/>
          <w:bCs/>
          <w:i/>
        </w:rPr>
        <w:t xml:space="preserve"> é s, 2016. augusztus 30. </w:t>
      </w: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57020A">
        <w:rPr>
          <w:rFonts w:ascii="Times New Roman" w:hAnsi="Times New Roman" w:cs="Times New Roman"/>
          <w:bCs/>
          <w:i/>
        </w:rPr>
        <w:t>Nagy Attila Gyula s.k.</w:t>
      </w:r>
    </w:p>
    <w:p w:rsidR="000B06D1" w:rsidRPr="0057020A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57020A">
        <w:rPr>
          <w:rFonts w:ascii="Times New Roman" w:hAnsi="Times New Roman" w:cs="Times New Roman"/>
          <w:bCs/>
          <w:i/>
        </w:rPr>
        <w:t>polgármester</w:t>
      </w:r>
    </w:p>
    <w:p w:rsidR="000B06D1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B06D1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B06D1" w:rsidRPr="009802EE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02EE">
        <w:rPr>
          <w:rFonts w:ascii="Times New Roman" w:hAnsi="Times New Roman" w:cs="Times New Roman"/>
          <w:bCs/>
          <w:i/>
          <w:sz w:val="24"/>
          <w:szCs w:val="24"/>
        </w:rPr>
        <w:t xml:space="preserve">Záradék: </w:t>
      </w:r>
    </w:p>
    <w:p w:rsidR="000B06D1" w:rsidRPr="009802EE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Üllési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Polgármester</w:t>
      </w:r>
      <w:r w:rsidRPr="009802EE">
        <w:rPr>
          <w:rFonts w:ascii="Times New Roman" w:hAnsi="Times New Roman" w:cs="Times New Roman"/>
          <w:bCs/>
          <w:i/>
          <w:sz w:val="24"/>
          <w:szCs w:val="24"/>
        </w:rPr>
        <w:t xml:space="preserve"> Hivatal Szervezeti és Működési Szabályzatát Üllés Nagyközség Képviselőtestülete </w:t>
      </w:r>
      <w:r>
        <w:rPr>
          <w:rFonts w:ascii="Times New Roman" w:hAnsi="Times New Roman" w:cs="Times New Roman"/>
          <w:bCs/>
          <w:i/>
          <w:sz w:val="24"/>
          <w:szCs w:val="24"/>
        </w:rPr>
        <w:t>140/2017.(X.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10.</w:t>
      </w:r>
      <w:r w:rsidRPr="009802EE">
        <w:rPr>
          <w:rFonts w:ascii="Times New Roman" w:hAnsi="Times New Roman" w:cs="Times New Roman"/>
          <w:bCs/>
          <w:i/>
          <w:sz w:val="24"/>
          <w:szCs w:val="24"/>
        </w:rPr>
        <w:t>)önkormányzati</w:t>
      </w:r>
      <w:proofErr w:type="gramEnd"/>
      <w:r w:rsidRPr="009802EE">
        <w:rPr>
          <w:rFonts w:ascii="Times New Roman" w:hAnsi="Times New Roman" w:cs="Times New Roman"/>
          <w:bCs/>
          <w:i/>
          <w:sz w:val="24"/>
          <w:szCs w:val="24"/>
        </w:rPr>
        <w:t xml:space="preserve"> határozatával jóváhagyta. </w:t>
      </w:r>
    </w:p>
    <w:p w:rsidR="000B06D1" w:rsidRPr="009802EE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B06D1" w:rsidRPr="009802EE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02EE">
        <w:rPr>
          <w:rFonts w:ascii="Times New Roman" w:hAnsi="Times New Roman" w:cs="Times New Roman"/>
          <w:bCs/>
          <w:i/>
          <w:sz w:val="24"/>
          <w:szCs w:val="24"/>
        </w:rPr>
        <w:t xml:space="preserve">Ü l </w:t>
      </w:r>
      <w:proofErr w:type="spellStart"/>
      <w:r w:rsidRPr="009802EE">
        <w:rPr>
          <w:rFonts w:ascii="Times New Roman" w:hAnsi="Times New Roman" w:cs="Times New Roman"/>
          <w:bCs/>
          <w:i/>
          <w:sz w:val="24"/>
          <w:szCs w:val="24"/>
        </w:rPr>
        <w:t>l</w:t>
      </w:r>
      <w:proofErr w:type="spellEnd"/>
      <w:r w:rsidRPr="009802EE">
        <w:rPr>
          <w:rFonts w:ascii="Times New Roman" w:hAnsi="Times New Roman" w:cs="Times New Roman"/>
          <w:bCs/>
          <w:i/>
          <w:sz w:val="24"/>
          <w:szCs w:val="24"/>
        </w:rPr>
        <w:t xml:space="preserve"> é s, 2016</w:t>
      </w:r>
      <w:r>
        <w:rPr>
          <w:rFonts w:ascii="Times New Roman" w:hAnsi="Times New Roman" w:cs="Times New Roman"/>
          <w:bCs/>
          <w:i/>
          <w:sz w:val="24"/>
          <w:szCs w:val="24"/>
        </w:rPr>
        <w:t>. október 11.</w:t>
      </w:r>
    </w:p>
    <w:p w:rsidR="000B06D1" w:rsidRPr="009802EE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B06D1" w:rsidRPr="009802EE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02EE">
        <w:rPr>
          <w:rFonts w:ascii="Times New Roman" w:hAnsi="Times New Roman" w:cs="Times New Roman"/>
          <w:bCs/>
          <w:i/>
          <w:sz w:val="24"/>
          <w:szCs w:val="24"/>
        </w:rPr>
        <w:t>Nagy Attila Gyula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0B06D1" w:rsidRPr="009F6F13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2EE">
        <w:rPr>
          <w:rFonts w:ascii="Times New Roman" w:hAnsi="Times New Roman" w:cs="Times New Roman"/>
          <w:bCs/>
          <w:i/>
          <w:sz w:val="24"/>
          <w:szCs w:val="24"/>
        </w:rPr>
        <w:t>polgármester</w:t>
      </w:r>
    </w:p>
    <w:p w:rsidR="000B06D1" w:rsidRPr="009F6F13" w:rsidRDefault="000B06D1" w:rsidP="000B06D1">
      <w:pPr>
        <w:tabs>
          <w:tab w:val="center" w:pos="1440"/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06D1" w:rsidRPr="005E5935" w:rsidRDefault="000B06D1" w:rsidP="000B06D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br w:type="page"/>
      </w:r>
      <w:r w:rsidRPr="002A693C">
        <w:rPr>
          <w:rFonts w:ascii="Times New Roman" w:hAnsi="Times New Roman" w:cs="Times New Roman"/>
          <w:i/>
          <w:sz w:val="24"/>
          <w:szCs w:val="24"/>
        </w:rPr>
        <w:t xml:space="preserve">Az </w:t>
      </w:r>
      <w:proofErr w:type="spellStart"/>
      <w:r w:rsidRPr="002A693C">
        <w:rPr>
          <w:rFonts w:ascii="Times New Roman" w:hAnsi="Times New Roman" w:cs="Times New Roman"/>
          <w:i/>
          <w:sz w:val="24"/>
          <w:szCs w:val="24"/>
        </w:rPr>
        <w:t>Üllési</w:t>
      </w:r>
      <w:proofErr w:type="spellEnd"/>
      <w:r w:rsidRPr="002A693C">
        <w:rPr>
          <w:rFonts w:ascii="Times New Roman" w:hAnsi="Times New Roman" w:cs="Times New Roman"/>
          <w:i/>
          <w:sz w:val="24"/>
          <w:szCs w:val="24"/>
        </w:rPr>
        <w:t xml:space="preserve"> Polgármesteri Hivatal Szervezeti és Működési Szabályzata 1</w:t>
      </w:r>
      <w:r w:rsidRPr="002A693C">
        <w:rPr>
          <w:rFonts w:ascii="Times New Roman" w:hAnsi="Times New Roman" w:cs="Times New Roman"/>
          <w:b/>
          <w:i/>
          <w:sz w:val="24"/>
          <w:szCs w:val="24"/>
          <w:u w:val="single"/>
        </w:rPr>
        <w:t>.sz</w:t>
      </w:r>
      <w:r w:rsidRPr="005E5935">
        <w:rPr>
          <w:rFonts w:ascii="Times New Roman" w:hAnsi="Times New Roman" w:cs="Times New Roman"/>
          <w:b/>
          <w:sz w:val="24"/>
          <w:szCs w:val="24"/>
          <w:u w:val="single"/>
        </w:rPr>
        <w:t xml:space="preserve">. függeléke </w:t>
      </w:r>
    </w:p>
    <w:p w:rsidR="000B06D1" w:rsidRPr="005E5935" w:rsidRDefault="000B06D1" w:rsidP="000B06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6D1" w:rsidRPr="005E5935" w:rsidRDefault="000B06D1" w:rsidP="000B06D1">
      <w:p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0B06D1" w:rsidRPr="005E5935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>A költségvetési szerv által pénzintézetnél megnyitott költségvetési bankszámláról</w:t>
      </w:r>
    </w:p>
    <w:p w:rsidR="000B06D1" w:rsidRPr="005E5935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 xml:space="preserve">A fizetési számla, és az ahhoz kapcsolódó alszámlák </w:t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 xml:space="preserve">Üllés </w:t>
      </w:r>
      <w:proofErr w:type="gramStart"/>
      <w:r w:rsidRPr="005E5935">
        <w:rPr>
          <w:rFonts w:ascii="Times New Roman" w:hAnsi="Times New Roman" w:cs="Times New Roman"/>
          <w:sz w:val="24"/>
          <w:szCs w:val="24"/>
        </w:rPr>
        <w:t>Nagyközségi  Önkormányzat</w:t>
      </w:r>
      <w:proofErr w:type="gramEnd"/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  <w:t>11735005-15354099</w:t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E5935">
        <w:rPr>
          <w:rFonts w:ascii="Times New Roman" w:hAnsi="Times New Roman" w:cs="Times New Roman"/>
          <w:sz w:val="24"/>
          <w:szCs w:val="24"/>
        </w:rPr>
        <w:t>Üllési</w:t>
      </w:r>
      <w:proofErr w:type="spellEnd"/>
      <w:r w:rsidRPr="005E5935">
        <w:rPr>
          <w:rFonts w:ascii="Times New Roman" w:hAnsi="Times New Roman" w:cs="Times New Roman"/>
          <w:sz w:val="24"/>
          <w:szCs w:val="24"/>
        </w:rPr>
        <w:t xml:space="preserve"> Polgármesteri Hivatal</w:t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>11735005-15726566</w:t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 xml:space="preserve">       Csigabiga Óvoda és Bölcsőde</w:t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  <w:t>11735005-15807779</w:t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E5935">
        <w:rPr>
          <w:rFonts w:ascii="Times New Roman" w:hAnsi="Times New Roman" w:cs="Times New Roman"/>
          <w:sz w:val="24"/>
          <w:szCs w:val="24"/>
        </w:rPr>
        <w:t>Üllési</w:t>
      </w:r>
      <w:proofErr w:type="spellEnd"/>
      <w:r w:rsidRPr="005E5935">
        <w:rPr>
          <w:rFonts w:ascii="Times New Roman" w:hAnsi="Times New Roman" w:cs="Times New Roman"/>
          <w:sz w:val="24"/>
          <w:szCs w:val="24"/>
        </w:rPr>
        <w:t xml:space="preserve"> Önkormányzati Konyha</w:t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  <w:t>11735005-16687024</w:t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 xml:space="preserve">       Déryné Kulturális Központ</w:t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</w:r>
      <w:r w:rsidRPr="005E5935">
        <w:rPr>
          <w:rFonts w:ascii="Times New Roman" w:hAnsi="Times New Roman" w:cs="Times New Roman"/>
          <w:sz w:val="24"/>
          <w:szCs w:val="24"/>
        </w:rPr>
        <w:tab/>
        <w:t xml:space="preserve">            11735005-15765884      </w:t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 w:hanging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ab/>
      </w:r>
    </w:p>
    <w:p w:rsidR="000B06D1" w:rsidRPr="005E5935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935">
        <w:rPr>
          <w:rFonts w:ascii="Times New Roman" w:hAnsi="Times New Roman" w:cs="Times New Roman"/>
          <w:sz w:val="24"/>
          <w:szCs w:val="24"/>
        </w:rPr>
        <w:tab/>
      </w:r>
    </w:p>
    <w:p w:rsidR="000B06D1" w:rsidRPr="009F6F13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Az Önkormányzat a fizetési számlájához kapcsolódóan – az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. alapján – a következő </w:t>
      </w:r>
      <w:r w:rsidRPr="009F6F13">
        <w:rPr>
          <w:rFonts w:ascii="Times New Roman" w:hAnsi="Times New Roman" w:cs="Times New Roman"/>
          <w:b/>
          <w:sz w:val="24"/>
          <w:szCs w:val="24"/>
        </w:rPr>
        <w:t>alszámlákat nyitja meg</w:t>
      </w:r>
      <w:r w:rsidRPr="009F6F13">
        <w:rPr>
          <w:rFonts w:ascii="Times New Roman" w:hAnsi="Times New Roman" w:cs="Times New Roman"/>
          <w:sz w:val="24"/>
          <w:szCs w:val="24"/>
        </w:rPr>
        <w:t>:</w:t>
      </w:r>
    </w:p>
    <w:p w:rsidR="000B06D1" w:rsidRPr="009F6F13" w:rsidRDefault="000B06D1" w:rsidP="000B06D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vegyes elkülönített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11735005-15354099-02130000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Üllés önkormányzat Széchenyi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terv pályázat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11735005-15354099-02200000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község telekadó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11735005-15354099-02510000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Magánszemélyek kommunális adója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11735005-15354099-02820000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Vállalkozók kommunális adója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11735005-15354099-02990000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Tartózkodási idő után fizetendő idegenforgalmi adó</w:t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11735005-15354099-03090000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Önkormányzati hatósági eljárási illeték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11735005-15354099-03470000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iparűzési adó beszedési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11735005-15354099-03540000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Bírság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11735005-15354099-03610000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Késedelmi pótlék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11735005-15354099-03780000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Infó központ beruházás lebonyolítási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11735005-15354099-04020000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község idegen bevételi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11735005-15354099-04400000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Állami hozzájárulások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11735005-15354099-05120000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Termőföld bérbeadásából származó bevétel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11735005-15354099-08660000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Egyéb bevételek beszedési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11735005-15354099-08800000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Gépjárműadó beszedési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11735005-15354099-08970000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Háziorvosi ellátás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11735005-15354099-09070000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Kossuth dűlő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úth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 beruházási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11735005-15354099-10010000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ESZA Tanyafelelős program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11735005-15354099-10020009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ROP-3.2.2005-01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11735005-15354099-10030008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HEFOP 4.2.1-P-2004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11735005-15354099-10040007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HEFOP 2.2.1-P-2004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11735005-15354099-10050006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ÁMK –HEFOP támogatás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11735005-15354099-10060005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HEFOP 3.1.3-05/1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11735005-15354099-10070004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HEFOP 2.2 pályázat FACE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11735005-15354099-10080003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Önkormányzat DAOP 4.1.3/ B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11735005-15354099-10090002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HEFOP 3.1.3/B-09/3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11735005-15354099-10100008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TÁMOP 3.1.4-08/2-2009-00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11735005-15354099-10100022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DAOP-4.3.1-09.0007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11735005-15354099-10110007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TÁMOP 3.1.5.A Pedagógus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11735005-15354099-10140004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TIOP 1.1.1/09/1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11735005-15354099-10140107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TIOP 1.1.1/07/01 Informatikai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11735005-15354099-10140200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DAOP 3.1.2-09-2009-0015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11735005-15354099-10150003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DAOP 3.2.1-09-2009-0002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11735005-15354099-10160002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környezetvédelmi adó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11735005-15354099-10170001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OFA-KSZM/2011-közfoglalkoztatás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11735005-15354099-10180000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DAOP 4.1.3/B-11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11735005-15354099-10200005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Hagyományos közfoglalkoztatás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11735005-15354099-10300002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Startmunka téli és egyéb közfoglalkoztatás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11735005-15354099-10310001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Startmunka mezőgazdasági földút közfogl. 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11735005-15354099-10320000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Önkorm. „MVH támogatási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11735005-15354099-10330009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KEOP 5.7.0/15-2015-0042 Iskola energetika pályázat</w:t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11735005-15354099-10340008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KEOP 5.7.0/15-2015-0042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11735005-15354099-10350007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helyi jövedéki adó számla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  11735005-15354099-10360006</w:t>
      </w:r>
    </w:p>
    <w:p w:rsidR="000B06D1" w:rsidRPr="009F6F13" w:rsidRDefault="000B06D1" w:rsidP="000B06D1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Déryné Kult.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Közp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 TÁMOP 3.2.3/A-11 pályázat</w:t>
      </w:r>
      <w:r w:rsidRPr="009F6F13">
        <w:rPr>
          <w:rFonts w:ascii="Times New Roman" w:hAnsi="Times New Roman" w:cs="Times New Roman"/>
          <w:sz w:val="24"/>
          <w:szCs w:val="24"/>
        </w:rPr>
        <w:tab/>
        <w:t>11735005-15765884-10010000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Déryné Kult.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Közp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 TIOP 1.2.3-11/ pályázat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11735005-15765884-10020009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br w:type="page"/>
      </w:r>
    </w:p>
    <w:p w:rsidR="000B06D1" w:rsidRPr="002A693C" w:rsidRDefault="000B06D1" w:rsidP="000B06D1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A693C">
        <w:rPr>
          <w:rFonts w:ascii="Times New Roman" w:hAnsi="Times New Roman" w:cs="Times New Roman"/>
          <w:i/>
          <w:sz w:val="24"/>
          <w:szCs w:val="24"/>
        </w:rPr>
        <w:t xml:space="preserve">Az </w:t>
      </w:r>
      <w:proofErr w:type="spellStart"/>
      <w:r w:rsidRPr="002A693C">
        <w:rPr>
          <w:rFonts w:ascii="Times New Roman" w:hAnsi="Times New Roman" w:cs="Times New Roman"/>
          <w:i/>
          <w:sz w:val="24"/>
          <w:szCs w:val="24"/>
        </w:rPr>
        <w:t>Üllési</w:t>
      </w:r>
      <w:proofErr w:type="spellEnd"/>
      <w:r w:rsidRPr="002A693C">
        <w:rPr>
          <w:rFonts w:ascii="Times New Roman" w:hAnsi="Times New Roman" w:cs="Times New Roman"/>
          <w:i/>
          <w:sz w:val="24"/>
          <w:szCs w:val="24"/>
        </w:rPr>
        <w:t xml:space="preserve"> Polgármesteri Hivatal Szervezeti és Működési Szabályzata </w:t>
      </w:r>
      <w:r w:rsidRPr="002A693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2.sz. függeléke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b/>
          <w:sz w:val="24"/>
          <w:szCs w:val="24"/>
        </w:rPr>
        <w:t xml:space="preserve">Alapító okirat </w:t>
      </w:r>
    </w:p>
    <w:p w:rsidR="000B06D1" w:rsidRPr="009F6F13" w:rsidRDefault="000B06D1" w:rsidP="000B0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Üllés Nagyközségi Önkormányzat képviselő-testülete az államháztartásról szóló 2011. évi CXCV. törvény 8. § (5) bekezdésében kapott felhatalmazás alapján, az államháztartásról szóló törvény végrehajtására kiadott 368/2011. (XII.31.) Korm. rendelet 5. § (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1)-(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>2) bekezdésében foglalt tartalmi követelményeknek megfelelően az alábbi alapító okiratot adja ki:</w:t>
      </w: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Költségvetési szerv megnevezése: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Üllési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Polgármesteri Hivatal</w:t>
      </w:r>
    </w:p>
    <w:p w:rsidR="000B06D1" w:rsidRPr="009F6F13" w:rsidRDefault="000B06D1" w:rsidP="000B06D1">
      <w:pPr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Székhelye: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6794 Üllés, Dorozsmai út 40.</w:t>
      </w:r>
    </w:p>
    <w:p w:rsidR="000B06D1" w:rsidRPr="009F6F13" w:rsidRDefault="000B06D1" w:rsidP="000B06D1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Irányító szervének neve, székhelye:</w:t>
      </w:r>
      <w:r w:rsidRPr="009F6F13">
        <w:rPr>
          <w:rFonts w:ascii="Times New Roman" w:hAnsi="Times New Roman" w:cs="Times New Roman"/>
          <w:sz w:val="24"/>
          <w:szCs w:val="24"/>
        </w:rPr>
        <w:tab/>
        <w:t>Üllés Nagyközségi Önkormányzat Képviselő-testülete</w:t>
      </w:r>
    </w:p>
    <w:p w:rsidR="000B06D1" w:rsidRPr="009F6F13" w:rsidRDefault="000B06D1" w:rsidP="000B06D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6794 Üllés, Dorozsmai út 40.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Gazdálkodási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besorolása</w:t>
      </w:r>
      <w:r w:rsidRPr="009F6F13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F6F1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 xml:space="preserve">    Önállóan működő és  gazdálkodó költségvetési szerv</w:t>
      </w:r>
      <w:r w:rsidRPr="009F6F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06D1" w:rsidRPr="009F6F13" w:rsidRDefault="000B06D1" w:rsidP="000B06D1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6D1" w:rsidRPr="009F6F13" w:rsidRDefault="000B06D1" w:rsidP="000B06D1">
      <w:pPr>
        <w:numPr>
          <w:ilvl w:val="0"/>
          <w:numId w:val="4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6F13">
        <w:rPr>
          <w:rFonts w:ascii="Times New Roman" w:hAnsi="Times New Roman" w:cs="Times New Roman"/>
          <w:sz w:val="24"/>
          <w:szCs w:val="24"/>
        </w:rPr>
        <w:t xml:space="preserve">Illetékessége:   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Üllés nagyközség teljes közigazgatási területe</w:t>
      </w:r>
    </w:p>
    <w:p w:rsidR="000B06D1" w:rsidRPr="009F6F13" w:rsidRDefault="000B06D1" w:rsidP="000B06D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Közfeladata: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A Magyarország helyi önkormányzatairól szóló 2011. évi CLXXXIX., törvény </w:t>
      </w:r>
      <w:proofErr w:type="gramStart"/>
      <w:r w:rsidRPr="009F6F13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 xml:space="preserve"> továbbiakban: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.) 84. § (1) bekezdése alapján a polgármesteri hivatal ellátja az önkormányzatok működésével, valamint a polgármester vagy a jegyző feladat- és hatáskörébe tartozó ügyek döntésre való előkészítésével és végrehajtásával kapcsolatos feladatokat. A hivatal közreműködik az önkormányzatok egymás közötti, valamint az állami szervekkel történő együttműködésének összehangolásában.</w:t>
      </w:r>
    </w:p>
    <w:p w:rsidR="000B06D1" w:rsidRPr="009F6F13" w:rsidRDefault="000B06D1" w:rsidP="000B06D1">
      <w:p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Alaptevékenysége: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A polgármesteri hivatal ellátja a </w:t>
      </w:r>
      <w:proofErr w:type="spellStart"/>
      <w:proofErr w:type="gramStart"/>
      <w:r w:rsidRPr="009F6F1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>ben  és a vonatkozó egyéb jogszabályokban a számára meghatározott feladatokat</w:t>
      </w:r>
    </w:p>
    <w:p w:rsidR="000B06D1" w:rsidRPr="009F6F13" w:rsidRDefault="000B06D1" w:rsidP="000B06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Gondoskodik a helyi önkormányzat bevételeivel és kiadásaival kapcsolatban a tervezési, gazdálkodási, ellenőrzési, finanszírozási, adatszolgáltatási és beszámolási feladatok ellátásáról</w:t>
      </w:r>
    </w:p>
    <w:p w:rsidR="000B06D1" w:rsidRPr="009F6F13" w:rsidRDefault="000B06D1" w:rsidP="000B06D1">
      <w:pPr>
        <w:pStyle w:val="Cmsor1"/>
        <w:tabs>
          <w:tab w:val="left" w:pos="1080"/>
        </w:tabs>
        <w:ind w:left="1080" w:hanging="1080"/>
        <w:rPr>
          <w:b w:val="0"/>
          <w:iCs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F6F13">
        <w:rPr>
          <w:rFonts w:ascii="Times New Roman" w:hAnsi="Times New Roman" w:cs="Times New Roman"/>
          <w:sz w:val="24"/>
          <w:szCs w:val="24"/>
          <w:lang w:eastAsia="ar-SA"/>
        </w:rPr>
        <w:t xml:space="preserve">Államháztartási szakágazati </w:t>
      </w:r>
      <w:proofErr w:type="gramStart"/>
      <w:r w:rsidRPr="009F6F13">
        <w:rPr>
          <w:rFonts w:ascii="Times New Roman" w:hAnsi="Times New Roman" w:cs="Times New Roman"/>
          <w:sz w:val="24"/>
          <w:szCs w:val="24"/>
          <w:lang w:eastAsia="ar-SA"/>
        </w:rPr>
        <w:t>besorolása:</w:t>
      </w:r>
      <w:r w:rsidRPr="009F6F1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proofErr w:type="gramEnd"/>
      <w:r w:rsidRPr="009F6F13">
        <w:rPr>
          <w:rFonts w:ascii="Times New Roman" w:hAnsi="Times New Roman" w:cs="Times New Roman"/>
          <w:sz w:val="24"/>
          <w:szCs w:val="24"/>
        </w:rPr>
        <w:t>841105 Helyi önkormányzatok, valamint többcélú kistérségi társulások igazgatási tevékenysége</w:t>
      </w: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B06D1" w:rsidRPr="009F6F13" w:rsidRDefault="000B06D1" w:rsidP="000B06D1">
      <w:pPr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alaptevékenységek szakfeladat rend szerinti besorolása: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i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 xml:space="preserve">841114        Országgyűlési képviselőválasztásokhoz kapcsolódó 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tevékenységek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  <w:t xml:space="preserve">841115        Önkormányzati képviselőválasztásokhoz kapcsolódó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Tevékenységek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  <w:t xml:space="preserve">841116 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Országos és helyi nemzetiségi önkormányzati választásokhoz kapcsolódó tevékenységek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841117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Európai parlamenti képviselő választáshoz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kapcsolódó tevékenységek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841118 </w:t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Országos és helyi népszavazáshoz kapcsolódó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tevékenységek </w:t>
      </w:r>
    </w:p>
    <w:p w:rsidR="000B06D1" w:rsidRPr="009F6F13" w:rsidRDefault="000B06D1" w:rsidP="000B06D1">
      <w:pPr>
        <w:tabs>
          <w:tab w:val="left" w:pos="2340"/>
        </w:tabs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  <w:t>841126</w:t>
      </w:r>
      <w:r w:rsidRPr="009F6F13">
        <w:rPr>
          <w:rFonts w:ascii="Times New Roman" w:hAnsi="Times New Roman" w:cs="Times New Roman"/>
          <w:sz w:val="24"/>
          <w:szCs w:val="24"/>
        </w:rPr>
        <w:tab/>
        <w:t>Önkormányzatok általános végrehajtó igazgatási tevékenysége</w:t>
      </w:r>
    </w:p>
    <w:p w:rsidR="000B06D1" w:rsidRPr="00314EF7" w:rsidRDefault="000B06D1" w:rsidP="000B06D1">
      <w:pPr>
        <w:tabs>
          <w:tab w:val="left" w:pos="2340"/>
        </w:tabs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>841173</w:t>
      </w:r>
      <w:r w:rsidRPr="009F6F13">
        <w:rPr>
          <w:rFonts w:ascii="Times New Roman" w:hAnsi="Times New Roman" w:cs="Times New Roman"/>
          <w:sz w:val="24"/>
          <w:szCs w:val="24"/>
        </w:rPr>
        <w:tab/>
        <w:t>Statisztikai tevékenység</w:t>
      </w:r>
    </w:p>
    <w:p w:rsidR="000B06D1" w:rsidRPr="009F6F13" w:rsidRDefault="000B06D1" w:rsidP="000B06D1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F6F13">
        <w:rPr>
          <w:rFonts w:ascii="Times New Roman" w:hAnsi="Times New Roman" w:cs="Times New Roman"/>
          <w:bCs/>
          <w:iCs/>
          <w:sz w:val="24"/>
          <w:szCs w:val="24"/>
        </w:rPr>
        <w:t xml:space="preserve">Vezetőjének megbízási rendje: A jegyző kinevezése a </w:t>
      </w:r>
      <w:proofErr w:type="spellStart"/>
      <w:proofErr w:type="gramStart"/>
      <w:r w:rsidRPr="009F6F13">
        <w:rPr>
          <w:rFonts w:ascii="Times New Roman" w:hAnsi="Times New Roman" w:cs="Times New Roman"/>
          <w:bCs/>
          <w:iCs/>
          <w:sz w:val="24"/>
          <w:szCs w:val="24"/>
        </w:rPr>
        <w:t>Mötv</w:t>
      </w:r>
      <w:proofErr w:type="spellEnd"/>
      <w:r w:rsidRPr="009F6F13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  <w:proofErr w:type="gramEnd"/>
      <w:r w:rsidRPr="009F6F13">
        <w:rPr>
          <w:rFonts w:ascii="Times New Roman" w:hAnsi="Times New Roman" w:cs="Times New Roman"/>
          <w:bCs/>
          <w:iCs/>
          <w:sz w:val="24"/>
          <w:szCs w:val="24"/>
        </w:rPr>
        <w:t>82. §-a, valamint a közszolgálati tisztviselőkről szóló 2011.évi CXCIX. törvény rendelkezéseinek megfelelően történik.</w:t>
      </w:r>
    </w:p>
    <w:p w:rsidR="000B06D1" w:rsidRPr="00314EF7" w:rsidRDefault="000B06D1" w:rsidP="000B06D1">
      <w:pPr>
        <w:spacing w:after="0" w:line="240" w:lineRule="auto"/>
        <w:ind w:left="786"/>
        <w:rPr>
          <w:rFonts w:ascii="Times New Roman" w:hAnsi="Times New Roman" w:cs="Times New Roman"/>
          <w:bCs/>
          <w:iCs/>
          <w:sz w:val="24"/>
          <w:szCs w:val="24"/>
        </w:rPr>
      </w:pPr>
      <w:r w:rsidRPr="009F6F13">
        <w:rPr>
          <w:rFonts w:ascii="Times New Roman" w:hAnsi="Times New Roman" w:cs="Times New Roman"/>
          <w:bCs/>
          <w:iCs/>
          <w:sz w:val="24"/>
          <w:szCs w:val="24"/>
        </w:rPr>
        <w:t>A település polgármestere- pályázat alapján határozatlan időre- nevezi ki a jegyzőt.</w:t>
      </w:r>
      <w:r w:rsidRPr="009F6F13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0B06D1" w:rsidRPr="009F6F13" w:rsidRDefault="000B06D1" w:rsidP="000B06D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bCs/>
          <w:iCs/>
          <w:sz w:val="24"/>
          <w:szCs w:val="24"/>
        </w:rPr>
        <w:t>Foglalkoztatottjaira vonatkozó foglalkoztatási jogviszonyok megjelölése:</w:t>
      </w:r>
    </w:p>
    <w:p w:rsidR="000B06D1" w:rsidRPr="009F6F13" w:rsidRDefault="000B06D1" w:rsidP="000B06D1">
      <w:pPr>
        <w:spacing w:after="0" w:line="240" w:lineRule="auto"/>
        <w:ind w:left="786"/>
        <w:rPr>
          <w:rFonts w:ascii="Times New Roman" w:hAnsi="Times New Roman" w:cs="Times New Roman"/>
          <w:bCs/>
          <w:iCs/>
          <w:sz w:val="24"/>
          <w:szCs w:val="24"/>
        </w:rPr>
      </w:pPr>
      <w:r w:rsidRPr="009F6F13">
        <w:rPr>
          <w:rFonts w:ascii="Times New Roman" w:hAnsi="Times New Roman" w:cs="Times New Roman"/>
          <w:bCs/>
          <w:iCs/>
          <w:sz w:val="24"/>
          <w:szCs w:val="24"/>
        </w:rPr>
        <w:t xml:space="preserve">Köztisztviselői jogviszony, melyre a </w:t>
      </w:r>
      <w:r w:rsidRPr="009F6F13">
        <w:rPr>
          <w:rFonts w:ascii="Times New Roman" w:hAnsi="Times New Roman" w:cs="Times New Roman"/>
          <w:sz w:val="24"/>
          <w:szCs w:val="24"/>
        </w:rPr>
        <w:t>2011. évi CXCIX. t</w:t>
      </w:r>
      <w:r w:rsidRPr="009F6F13">
        <w:rPr>
          <w:rFonts w:ascii="Times New Roman" w:hAnsi="Times New Roman" w:cs="Times New Roman"/>
          <w:bCs/>
          <w:iCs/>
          <w:sz w:val="24"/>
          <w:szCs w:val="24"/>
        </w:rPr>
        <w:t xml:space="preserve">örvény rendelkezései az </w:t>
      </w:r>
      <w:proofErr w:type="spellStart"/>
      <w:r w:rsidRPr="009F6F13">
        <w:rPr>
          <w:rFonts w:ascii="Times New Roman" w:hAnsi="Times New Roman" w:cs="Times New Roman"/>
          <w:bCs/>
          <w:iCs/>
          <w:sz w:val="24"/>
          <w:szCs w:val="24"/>
        </w:rPr>
        <w:t>irányadóak</w:t>
      </w:r>
      <w:proofErr w:type="spellEnd"/>
      <w:r w:rsidRPr="009F6F1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B06D1" w:rsidRPr="009F6F13" w:rsidRDefault="000B06D1" w:rsidP="000B06D1">
      <w:pPr>
        <w:spacing w:after="0" w:line="240" w:lineRule="auto"/>
        <w:ind w:left="786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F6F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F6F13">
        <w:rPr>
          <w:rFonts w:ascii="Times New Roman" w:hAnsi="Times New Roman" w:cs="Times New Roman"/>
          <w:sz w:val="24"/>
          <w:szCs w:val="24"/>
        </w:rPr>
        <w:t>Közalkalmazotti jogviszony, melyre a közalkalmazottak jogállásáról szóló 1992. évi XXXIII. törvény rendelkezései az irányadók.</w:t>
      </w:r>
    </w:p>
    <w:p w:rsidR="000B06D1" w:rsidRPr="009F6F13" w:rsidRDefault="000B06D1" w:rsidP="000B06D1">
      <w:pPr>
        <w:tabs>
          <w:tab w:val="left" w:pos="3544"/>
        </w:tabs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Munkajogviszony, melyre a Munka Törvénykönyvéről szóló 2012. évi I. törvény rendelkezései az irányadók.</w:t>
      </w:r>
    </w:p>
    <w:p w:rsidR="000B06D1" w:rsidRPr="009F6F13" w:rsidRDefault="000B06D1" w:rsidP="000B06D1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Egyéb foglalkoztatásra irányuló jogviszonyra a Po</w:t>
      </w:r>
      <w:r>
        <w:rPr>
          <w:rFonts w:ascii="Times New Roman" w:hAnsi="Times New Roman" w:cs="Times New Roman"/>
          <w:sz w:val="24"/>
          <w:szCs w:val="24"/>
        </w:rPr>
        <w:t xml:space="preserve">lgári Törvénykönyvről szóló 2013. évi </w:t>
      </w:r>
      <w:r w:rsidRPr="009F6F13">
        <w:rPr>
          <w:rFonts w:ascii="Times New Roman" w:hAnsi="Times New Roman" w:cs="Times New Roman"/>
          <w:sz w:val="24"/>
          <w:szCs w:val="24"/>
        </w:rPr>
        <w:t>V. törvény az irányadók.”</w:t>
      </w:r>
    </w:p>
    <w:p w:rsidR="000B06D1" w:rsidRPr="009F6F13" w:rsidRDefault="000B06D1" w:rsidP="000B06D1">
      <w:pPr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0B06D1" w:rsidRPr="009F6F13" w:rsidRDefault="000B06D1" w:rsidP="000B06D1">
      <w:pPr>
        <w:tabs>
          <w:tab w:val="left" w:pos="90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Záradék: </w:t>
      </w:r>
    </w:p>
    <w:p w:rsidR="000B06D1" w:rsidRPr="009F6F13" w:rsidRDefault="000B06D1" w:rsidP="000B06D1">
      <w:pPr>
        <w:tabs>
          <w:tab w:val="left" w:pos="90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Jelen alapító okirat a törzskönyvi nyilvántartásba történő bejegyzés napján lép hatályba, ezzel egyidejűleg az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Üllési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Polgármesteri Hivatala Üllés Községi Önkormányzat Képviselőtestülete 249/2012.(XII.12.) önkormányzati határozattal 2012. december 28-án kelt egységes szerkezetű alapító okirata hatályát veszti.  </w:t>
      </w:r>
    </w:p>
    <w:p w:rsidR="000B06D1" w:rsidRPr="009F6F13" w:rsidRDefault="000B06D1" w:rsidP="000B06D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>Az alapító okirat okiratot Üllés Községi Önkormányzat képviselő-testülete 45/2013.(II20.) önkormányzati határozattal hagyta jóvá, és Üllés Nagyközségi Önkormányzat Képviselőtestület 79/2013.(IV.17.) önkormányzati határozatával módosította.</w:t>
      </w:r>
    </w:p>
    <w:p w:rsidR="000B06D1" w:rsidRPr="009F6F13" w:rsidRDefault="000B06D1" w:rsidP="000B06D1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 xml:space="preserve">Ü l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 xml:space="preserve"> é s, 2013. április 17.</w:t>
      </w:r>
    </w:p>
    <w:p w:rsidR="000B06D1" w:rsidRPr="009F6F13" w:rsidRDefault="000B06D1" w:rsidP="000B06D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tabs>
          <w:tab w:val="left" w:pos="90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  <w:t xml:space="preserve">Nagy Attila Gyula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Dr. Sugár Anita </w:t>
      </w:r>
      <w:proofErr w:type="spellStart"/>
      <w:r w:rsidRPr="009F6F13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9F6F13">
        <w:rPr>
          <w:rFonts w:ascii="Times New Roman" w:hAnsi="Times New Roman" w:cs="Times New Roman"/>
          <w:sz w:val="24"/>
          <w:szCs w:val="24"/>
        </w:rPr>
        <w:t>.</w:t>
      </w:r>
    </w:p>
    <w:p w:rsidR="000B06D1" w:rsidRPr="009F6F13" w:rsidRDefault="000B06D1" w:rsidP="000B06D1">
      <w:pPr>
        <w:tabs>
          <w:tab w:val="left" w:pos="90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polgármester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  <w:r w:rsidRPr="009F6F13">
        <w:rPr>
          <w:rFonts w:ascii="Times New Roman" w:hAnsi="Times New Roman" w:cs="Times New Roman"/>
          <w:sz w:val="24"/>
          <w:szCs w:val="24"/>
        </w:rPr>
        <w:tab/>
      </w:r>
      <w:r w:rsidRPr="009F6F1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F6F13">
        <w:rPr>
          <w:rFonts w:ascii="Times New Roman" w:hAnsi="Times New Roman" w:cs="Times New Roman"/>
          <w:sz w:val="24"/>
          <w:szCs w:val="24"/>
        </w:rPr>
        <w:tab/>
      </w:r>
    </w:p>
    <w:p w:rsidR="000B06D1" w:rsidRPr="009F6F13" w:rsidRDefault="000B06D1" w:rsidP="000B06D1">
      <w:pPr>
        <w:tabs>
          <w:tab w:val="left" w:pos="90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6D1" w:rsidRPr="009F6F13" w:rsidRDefault="000B06D1" w:rsidP="000B06D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06D1" w:rsidRPr="009F6F13" w:rsidRDefault="000B06D1" w:rsidP="000B06D1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B06D1" w:rsidRPr="009F6F13" w:rsidRDefault="000B06D1" w:rsidP="000B06D1">
      <w:pPr>
        <w:tabs>
          <w:tab w:val="left" w:pos="360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B06D1" w:rsidRPr="009F6F13" w:rsidRDefault="000B06D1" w:rsidP="000B06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B27" w:rsidRPr="000B06D1" w:rsidRDefault="006A4B27" w:rsidP="000B06D1"/>
    <w:sectPr w:rsidR="006A4B27" w:rsidRPr="000B06D1" w:rsidSect="00A6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A7C" w:rsidRDefault="00E51A7C" w:rsidP="000B06D1">
      <w:pPr>
        <w:spacing w:after="0" w:line="240" w:lineRule="auto"/>
      </w:pPr>
      <w:r>
        <w:separator/>
      </w:r>
    </w:p>
  </w:endnote>
  <w:endnote w:type="continuationSeparator" w:id="0">
    <w:p w:rsidR="00E51A7C" w:rsidRDefault="00E51A7C" w:rsidP="000B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A7C" w:rsidRDefault="00E51A7C" w:rsidP="000B06D1">
      <w:pPr>
        <w:spacing w:after="0" w:line="240" w:lineRule="auto"/>
      </w:pPr>
      <w:r>
        <w:separator/>
      </w:r>
    </w:p>
  </w:footnote>
  <w:footnote w:type="continuationSeparator" w:id="0">
    <w:p w:rsidR="00E51A7C" w:rsidRDefault="00E51A7C" w:rsidP="000B06D1">
      <w:pPr>
        <w:spacing w:after="0" w:line="240" w:lineRule="auto"/>
      </w:pPr>
      <w:r>
        <w:continuationSeparator/>
      </w:r>
    </w:p>
  </w:footnote>
  <w:footnote w:id="1">
    <w:p w:rsidR="000B06D1" w:rsidRDefault="000B06D1" w:rsidP="000B06D1">
      <w:pPr>
        <w:pStyle w:val="Lbjegyzetszveg"/>
      </w:pPr>
      <w:r>
        <w:rPr>
          <w:rStyle w:val="Lbjegyzet-hivatkozs"/>
        </w:rPr>
        <w:footnoteRef/>
      </w:r>
      <w:r>
        <w:t xml:space="preserve"> Az (1) bekezdést módosította a Képviselőtestület 140/2017.(X.</w:t>
      </w:r>
      <w:proofErr w:type="gramStart"/>
      <w:r>
        <w:t>10.)önkormányzati</w:t>
      </w:r>
      <w:proofErr w:type="gramEnd"/>
      <w:r>
        <w:t xml:space="preserve"> határozata. Hatályos: 2017. október 10-től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6E93"/>
    <w:multiLevelType w:val="hybridMultilevel"/>
    <w:tmpl w:val="A1D2706A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4FC5"/>
    <w:multiLevelType w:val="hybridMultilevel"/>
    <w:tmpl w:val="E816128A"/>
    <w:lvl w:ilvl="0" w:tplc="D58025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25B20"/>
    <w:multiLevelType w:val="hybridMultilevel"/>
    <w:tmpl w:val="23725764"/>
    <w:lvl w:ilvl="0" w:tplc="FCC4AE1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1B00AD"/>
    <w:multiLevelType w:val="multilevel"/>
    <w:tmpl w:val="DA9E80C0"/>
    <w:lvl w:ilvl="0">
      <w:start w:val="1"/>
      <w:numFmt w:val="lowerLetter"/>
      <w:lvlText w:val="%1)"/>
      <w:legacy w:legacy="1" w:legacySpace="120" w:legacyIndent="360"/>
      <w:lvlJc w:val="left"/>
      <w:pPr>
        <w:ind w:left="38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4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2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82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4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2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8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4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22" w:hanging="180"/>
      </w:pPr>
      <w:rPr>
        <w:rFonts w:cs="Times New Roman"/>
      </w:rPr>
    </w:lvl>
  </w:abstractNum>
  <w:abstractNum w:abstractNumId="4" w15:restartNumberingAfterBreak="0">
    <w:nsid w:val="09F35160"/>
    <w:multiLevelType w:val="hybridMultilevel"/>
    <w:tmpl w:val="FC108FF2"/>
    <w:lvl w:ilvl="0" w:tplc="D86E745A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sz w:val="24"/>
        <w:u w:val="none"/>
        <w:effect w:val="none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5117C9"/>
    <w:multiLevelType w:val="hybridMultilevel"/>
    <w:tmpl w:val="491E80D8"/>
    <w:lvl w:ilvl="0" w:tplc="767E35E4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A3B7A"/>
    <w:multiLevelType w:val="hybridMultilevel"/>
    <w:tmpl w:val="B0727D42"/>
    <w:lvl w:ilvl="0" w:tplc="72DE36C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9508DA4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C53172"/>
    <w:multiLevelType w:val="hybridMultilevel"/>
    <w:tmpl w:val="419EC1B8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54B18"/>
    <w:multiLevelType w:val="hybridMultilevel"/>
    <w:tmpl w:val="42E486C8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96AC9"/>
    <w:multiLevelType w:val="hybridMultilevel"/>
    <w:tmpl w:val="0228FA1C"/>
    <w:lvl w:ilvl="0" w:tplc="1BD06F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AF7B7E"/>
    <w:multiLevelType w:val="hybridMultilevel"/>
    <w:tmpl w:val="E86C11B2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FF3800"/>
    <w:multiLevelType w:val="hybridMultilevel"/>
    <w:tmpl w:val="502CFC2E"/>
    <w:lvl w:ilvl="0" w:tplc="3BBE6932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6E1BD7"/>
    <w:multiLevelType w:val="hybridMultilevel"/>
    <w:tmpl w:val="C2B88ABC"/>
    <w:lvl w:ilvl="0" w:tplc="C11E115E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BB62AD"/>
    <w:multiLevelType w:val="multilevel"/>
    <w:tmpl w:val="97C62DC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2FF636F4"/>
    <w:multiLevelType w:val="hybridMultilevel"/>
    <w:tmpl w:val="C84201CC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27758"/>
    <w:multiLevelType w:val="hybridMultilevel"/>
    <w:tmpl w:val="6DE6A206"/>
    <w:lvl w:ilvl="0" w:tplc="72407EFE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907C50"/>
    <w:multiLevelType w:val="hybridMultilevel"/>
    <w:tmpl w:val="7BCEF2B0"/>
    <w:lvl w:ilvl="0" w:tplc="B7A4925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3380606D"/>
    <w:multiLevelType w:val="hybridMultilevel"/>
    <w:tmpl w:val="04AA5728"/>
    <w:lvl w:ilvl="0" w:tplc="20BC5146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6B7459E"/>
    <w:multiLevelType w:val="hybridMultilevel"/>
    <w:tmpl w:val="CEF8823A"/>
    <w:lvl w:ilvl="0" w:tplc="8A100A0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C0728FA"/>
    <w:multiLevelType w:val="hybridMultilevel"/>
    <w:tmpl w:val="07B4E15C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0053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5B79"/>
    <w:multiLevelType w:val="hybridMultilevel"/>
    <w:tmpl w:val="2012A75C"/>
    <w:lvl w:ilvl="0" w:tplc="FB4A06A2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DB4B0E"/>
    <w:multiLevelType w:val="hybridMultilevel"/>
    <w:tmpl w:val="1922A084"/>
    <w:lvl w:ilvl="0" w:tplc="855C9B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vertAlign w:val="baseli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B7584B"/>
    <w:multiLevelType w:val="hybridMultilevel"/>
    <w:tmpl w:val="E9D8B43E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B4602"/>
    <w:multiLevelType w:val="hybridMultilevel"/>
    <w:tmpl w:val="1D5A56A4"/>
    <w:lvl w:ilvl="0" w:tplc="459CCA46">
      <w:start w:val="1"/>
      <w:numFmt w:val="decimal"/>
      <w:lvlText w:val="(%1)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B4017"/>
    <w:multiLevelType w:val="hybridMultilevel"/>
    <w:tmpl w:val="5896E2E0"/>
    <w:lvl w:ilvl="0" w:tplc="5DAE6076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01A010C"/>
    <w:multiLevelType w:val="hybridMultilevel"/>
    <w:tmpl w:val="BDB2F1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3608A9"/>
    <w:multiLevelType w:val="hybridMultilevel"/>
    <w:tmpl w:val="51A820B0"/>
    <w:lvl w:ilvl="0" w:tplc="40D4527C">
      <w:start w:val="2"/>
      <w:numFmt w:val="decimal"/>
      <w:lvlText w:val="(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8371AE"/>
    <w:multiLevelType w:val="hybridMultilevel"/>
    <w:tmpl w:val="6F64CB4E"/>
    <w:lvl w:ilvl="0" w:tplc="27E4A8C8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A153B9"/>
    <w:multiLevelType w:val="hybridMultilevel"/>
    <w:tmpl w:val="598A6D66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3C02"/>
    <w:multiLevelType w:val="hybridMultilevel"/>
    <w:tmpl w:val="D5BE829C"/>
    <w:lvl w:ilvl="0" w:tplc="600053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5508F4"/>
    <w:multiLevelType w:val="hybridMultilevel"/>
    <w:tmpl w:val="3FAC2F8E"/>
    <w:lvl w:ilvl="0" w:tplc="9508DA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D19D5"/>
    <w:multiLevelType w:val="hybridMultilevel"/>
    <w:tmpl w:val="82F80178"/>
    <w:lvl w:ilvl="0" w:tplc="A3E6542E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261E7F"/>
    <w:multiLevelType w:val="hybridMultilevel"/>
    <w:tmpl w:val="471EC344"/>
    <w:lvl w:ilvl="0" w:tplc="013A7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11816"/>
    <w:multiLevelType w:val="hybridMultilevel"/>
    <w:tmpl w:val="C61A62B4"/>
    <w:lvl w:ilvl="0" w:tplc="1BD06F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8DA4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D07D2"/>
    <w:multiLevelType w:val="hybridMultilevel"/>
    <w:tmpl w:val="26F85110"/>
    <w:lvl w:ilvl="0" w:tplc="42C4BAFA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AA423F"/>
    <w:multiLevelType w:val="hybridMultilevel"/>
    <w:tmpl w:val="0CAA21A4"/>
    <w:lvl w:ilvl="0" w:tplc="E4727EE4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AE7B20"/>
    <w:multiLevelType w:val="hybridMultilevel"/>
    <w:tmpl w:val="1644826C"/>
    <w:lvl w:ilvl="0" w:tplc="69A2F038">
      <w:start w:val="1"/>
      <w:numFmt w:val="decimal"/>
      <w:lvlText w:val="(%1)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F2487"/>
    <w:multiLevelType w:val="hybridMultilevel"/>
    <w:tmpl w:val="01D21658"/>
    <w:lvl w:ilvl="0" w:tplc="9E9C3284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4768EF"/>
    <w:multiLevelType w:val="hybridMultilevel"/>
    <w:tmpl w:val="F0520B10"/>
    <w:lvl w:ilvl="0" w:tplc="E3BEB212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3C0723"/>
    <w:multiLevelType w:val="hybridMultilevel"/>
    <w:tmpl w:val="8D5A236C"/>
    <w:lvl w:ilvl="0" w:tplc="2ADED5A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E6A0347"/>
    <w:multiLevelType w:val="hybridMultilevel"/>
    <w:tmpl w:val="D9761120"/>
    <w:lvl w:ilvl="0" w:tplc="22DCB1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508DA4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9"/>
  </w:num>
  <w:num w:numId="16">
    <w:abstractNumId w:val="32"/>
  </w:num>
  <w:num w:numId="17">
    <w:abstractNumId w:val="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 w:numId="26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2"/>
  </w:num>
  <w:num w:numId="29">
    <w:abstractNumId w:val="2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D1"/>
    <w:rsid w:val="000B06D1"/>
    <w:rsid w:val="006A4B27"/>
    <w:rsid w:val="00D17A04"/>
    <w:rsid w:val="00E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C3D2"/>
  <w15:chartTrackingRefBased/>
  <w15:docId w15:val="{7167D073-82BC-4835-B42F-119D0F1F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06D1"/>
  </w:style>
  <w:style w:type="paragraph" w:styleId="Cmsor1">
    <w:name w:val="heading 1"/>
    <w:basedOn w:val="Norml"/>
    <w:next w:val="Norml"/>
    <w:link w:val="Cmsor1Char"/>
    <w:qFormat/>
    <w:rsid w:val="000B06D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i/>
      <w:smallCaps/>
      <w:shadow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06D1"/>
    <w:rPr>
      <w:rFonts w:ascii="Times New Roman" w:eastAsia="Times New Roman" w:hAnsi="Times New Roman" w:cs="Times New Roman"/>
      <w:b/>
      <w:i/>
      <w:smallCaps/>
      <w:shadow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0B06D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kern w:val="28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06D1"/>
    <w:rPr>
      <w:rFonts w:ascii="Arial" w:eastAsia="Times New Roman" w:hAnsi="Arial" w:cs="Times New Roman"/>
      <w:kern w:val="28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B06D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0B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06D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0B06D1"/>
    <w:rPr>
      <w:rFonts w:cs="Times New Roman"/>
      <w:vertAlign w:val="superscript"/>
    </w:rPr>
  </w:style>
  <w:style w:type="paragraph" w:styleId="lfej">
    <w:name w:val="header"/>
    <w:basedOn w:val="Norml"/>
    <w:link w:val="lfejChar"/>
    <w:rsid w:val="000B06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0B06D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rsid w:val="000B06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5682</Words>
  <Characters>39206</Characters>
  <Application>Microsoft Office Word</Application>
  <DocSecurity>0</DocSecurity>
  <Lines>326</Lines>
  <Paragraphs>89</Paragraphs>
  <ScaleCrop>false</ScaleCrop>
  <Company/>
  <LinksUpToDate>false</LinksUpToDate>
  <CharactersWithSpaces>44799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Papdi</dc:creator>
  <cp:keywords/>
  <dc:description/>
  <cp:lastModifiedBy>Krisztián Papdi</cp:lastModifiedBy>
  <cp:revision>2</cp:revision>
  <dcterms:created xsi:type="dcterms:W3CDTF">2018-02-20T18:56:00Z</dcterms:created>
  <dcterms:modified xsi:type="dcterms:W3CDTF">2018-02-20T18:57:00Z</dcterms:modified>
</cp:coreProperties>
</file>