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F1" w:rsidRDefault="0085409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Rendkívüli települési támogatás iránti kérelem </w:t>
      </w:r>
    </w:p>
    <w:p w:rsidR="001370F1" w:rsidRDefault="0085409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 koronavírus járvány miatt rendkívüli élethelyzetbe került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személyek részére</w:t>
      </w: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támogatás utalását (csak egyet jelöljön be!)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postai úton </w:t>
      </w:r>
    </w:p>
    <w:p w:rsidR="001370F1" w:rsidRDefault="008540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lakóhelyemre</w:t>
      </w:r>
    </w:p>
    <w:p w:rsidR="001370F1" w:rsidRDefault="008540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tartózkodási helyemre, vagy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- bankszámlaszámra kérem</w:t>
      </w:r>
    </w:p>
    <w:p w:rsidR="001370F1" w:rsidRDefault="008540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bankszámlaszámom:……………………………….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Kérelmező adatai:</w:t>
      </w: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kérelmező neve</w:t>
      </w:r>
      <w:proofErr w:type="gramStart"/>
      <w:r>
        <w:rPr>
          <w:color w:val="000000"/>
          <w:sz w:val="22"/>
          <w:szCs w:val="22"/>
        </w:rPr>
        <w:t>:..................................................</w:t>
      </w:r>
      <w:proofErr w:type="gramEnd"/>
      <w:r>
        <w:rPr>
          <w:color w:val="000000"/>
          <w:sz w:val="22"/>
          <w:szCs w:val="22"/>
        </w:rPr>
        <w:t xml:space="preserve">    Születési neve:..................................................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Születési hely, idő:...................................................    Anyja neve:........................................................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Családi állapota:........................................................  Telefonszáma:........................................................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Személyi ig. száma:..................................................   Érvényességi ideje:…………………………….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Lakcímkártya száma ………………………………    TAJ száma: …………………………………...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Adóa</w:t>
      </w:r>
      <w:r w:rsidR="008B4CAD">
        <w:rPr>
          <w:color w:val="000000"/>
          <w:sz w:val="22"/>
          <w:szCs w:val="22"/>
        </w:rPr>
        <w:t>zonosító száma: ………………………………</w:t>
      </w: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Lakóhelye (állandó):</w:t>
      </w:r>
      <w:r>
        <w:rPr>
          <w:color w:val="000000"/>
          <w:sz w:val="22"/>
          <w:szCs w:val="22"/>
        </w:rPr>
        <w:t>........................................................................Bejelentés ideje:.............................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Tartózkodási helye:</w:t>
      </w:r>
      <w:r>
        <w:rPr>
          <w:color w:val="000000"/>
          <w:sz w:val="22"/>
          <w:szCs w:val="22"/>
        </w:rPr>
        <w:t>..........................................................................Bejelentés ideje:.............................</w:t>
      </w: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p w:rsidR="001370F1" w:rsidRDefault="008540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Együttlakó házastárs / élettárs és gyermekek adatai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ab/>
      </w:r>
      <w:r>
        <w:rPr>
          <w:color w:val="000000"/>
          <w:sz w:val="12"/>
          <w:szCs w:val="12"/>
        </w:rPr>
        <w:tab/>
      </w:r>
    </w:p>
    <w:tbl>
      <w:tblPr>
        <w:tblStyle w:val="a"/>
        <w:tblW w:w="963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1843"/>
        <w:gridCol w:w="1878"/>
        <w:gridCol w:w="1949"/>
        <w:gridCol w:w="1488"/>
      </w:tblGrid>
      <w:tr w:rsidR="001370F1">
        <w:trPr>
          <w:trHeight w:val="60"/>
          <w:jc w:val="center"/>
        </w:trPr>
        <w:tc>
          <w:tcPr>
            <w:tcW w:w="24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Szül. hely, idő</w:t>
            </w:r>
          </w:p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(év, hónap, nap)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Anyja neve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TAJ</w:t>
            </w:r>
          </w:p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száma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Rokonsági fok (házastárs, élettárs, gyermek, stb)</w:t>
            </w:r>
          </w:p>
        </w:tc>
      </w:tr>
      <w:tr w:rsidR="001370F1">
        <w:trPr>
          <w:trHeight w:val="60"/>
          <w:jc w:val="center"/>
        </w:trPr>
        <w:tc>
          <w:tcPr>
            <w:tcW w:w="24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1370F1">
        <w:trPr>
          <w:trHeight w:val="60"/>
          <w:jc w:val="center"/>
        </w:trPr>
        <w:tc>
          <w:tcPr>
            <w:tcW w:w="24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1370F1">
        <w:trPr>
          <w:trHeight w:val="60"/>
          <w:jc w:val="center"/>
        </w:trPr>
        <w:tc>
          <w:tcPr>
            <w:tcW w:w="24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1370F1">
        <w:trPr>
          <w:trHeight w:val="60"/>
          <w:jc w:val="center"/>
        </w:trPr>
        <w:tc>
          <w:tcPr>
            <w:tcW w:w="24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1370F1">
        <w:trPr>
          <w:trHeight w:val="60"/>
          <w:jc w:val="center"/>
        </w:trPr>
        <w:tc>
          <w:tcPr>
            <w:tcW w:w="24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</w:tbl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B. Az együttlakó család jövedelmi viszonyai</w:t>
      </w: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0"/>
        <w:tblW w:w="921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370F1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Jövedelem típusa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Kérelmező jövedelme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Házastárs / élettárs jövedelme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Egyéb hozzátartozók jövedelme</w:t>
            </w:r>
          </w:p>
        </w:tc>
      </w:tr>
      <w:tr w:rsidR="001370F1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Munkaviszonyból származó jövedelem, táppénz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70F1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Nyugdíj, rokkantsági ellátás, rehabilitációs ellátás / Árvaellátás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70F1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GYES, GYED, GYET</w:t>
            </w:r>
          </w:p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70F1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kormányhivatal vagy munkaügyi szervek által folyósított rendszeres pénzbeli ellátások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70F1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Családi pótlék</w:t>
            </w:r>
          </w:p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70F1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Gyermektartásdíj</w:t>
            </w:r>
          </w:p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4CAD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B4CAD" w:rsidRDefault="008B4CAD" w:rsidP="008B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Végrehajtás alá vont jövedelem (letiltás</w:t>
            </w:r>
            <w:r w:rsidR="009C1EDC">
              <w:rPr>
                <w:color w:val="000000"/>
                <w:sz w:val="24"/>
                <w:szCs w:val="24"/>
              </w:rPr>
              <w:t xml:space="preserve"> összege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B4CAD" w:rsidRDefault="008B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B4CAD" w:rsidRDefault="008B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B4CAD" w:rsidRDefault="008B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70F1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Egyéb jövedelem pl.: alkalmi munkából származó stb.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70F1">
        <w:trPr>
          <w:trHeight w:val="1207"/>
        </w:trPr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család összes havi nettó jövedelme</w:t>
            </w:r>
          </w:p>
        </w:tc>
        <w:tc>
          <w:tcPr>
            <w:tcW w:w="6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70F1">
        <w:trPr>
          <w:trHeight w:val="1101"/>
        </w:trPr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Egy főre jutó havi nettó jövedelem a családban (Ft)</w:t>
            </w:r>
          </w:p>
        </w:tc>
        <w:tc>
          <w:tcPr>
            <w:tcW w:w="6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2"/>
          <w:szCs w:val="22"/>
        </w:rPr>
      </w:pPr>
      <w:r>
        <w:br w:type="page"/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2"/>
          <w:szCs w:val="22"/>
        </w:rPr>
        <w:lastRenderedPageBreak/>
        <w:t xml:space="preserve">A kérelem indoklása: </w:t>
      </w:r>
      <w:r>
        <w:rPr>
          <w:color w:val="000000"/>
          <w:sz w:val="28"/>
          <w:szCs w:val="28"/>
        </w:rPr>
        <w:t>…………………………………………………………………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Büntetőjogi felelősségem tudatában kijelentem, hogy a közölt adatok a valóságnak megfelelnek. 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Tudomásul veszem, hogy az önkormányzat a jogosulatlanul igényelt ellátást a szociális igazgatásról és szociális ellátásokról szóló 1993. évi III. törvény 17. §-a szerint kamataival növelt összegben visszafizettetheti.</w:t>
      </w:r>
    </w:p>
    <w:p w:rsidR="001370F1" w:rsidRPr="009C1EDC" w:rsidRDefault="00854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Hozzájárulok a nyilatkozatban szereplő adatoknak a közigazgatási eljárásban történő felhasználásához, kezeléséhez, az iroda ellenőrzést szolgáló adatkéréséhez.</w:t>
      </w: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Kijelentem, hogy kérelmem teljesítése esetén az általános közigazgatási rendtartásról szóló 2016. évi CL. törvény 82. § (3) bekezdés a) pontja alapján a fellebbezési jogomról lemondok. Tudomásul veszem, hogy ezáltal az ügyemben hozott döntés annak közlésekor véglegessé válik. (Nemleges válasz esetén kérjük a szövegrészt áthúzással törölni!)</w:t>
      </w: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u w:val="single"/>
        </w:rPr>
      </w:pP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u w:val="single"/>
        </w:rPr>
      </w:pP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p w:rsidR="001370F1" w:rsidRDefault="00854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Kelt: ................................... év .............................. hó ............ nap</w:t>
      </w: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tbl>
      <w:tblPr>
        <w:tblStyle w:val="a1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1370F1" w:rsidTr="008B4CAD">
        <w:tc>
          <w:tcPr>
            <w:tcW w:w="9072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370F1" w:rsidRDefault="00854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................................................</w:t>
            </w:r>
            <w:r>
              <w:rPr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                                aláírás</w:t>
            </w:r>
          </w:p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8B4CAD" w:rsidRPr="008B4CAD" w:rsidRDefault="008B4CAD" w:rsidP="008B4CAD">
            <w:pPr>
              <w:jc w:val="both"/>
              <w:rPr>
                <w:sz w:val="24"/>
                <w:szCs w:val="24"/>
              </w:rPr>
            </w:pPr>
            <w:r w:rsidRPr="008B4CAD">
              <w:rPr>
                <w:b/>
                <w:bCs/>
                <w:color w:val="000000"/>
                <w:sz w:val="22"/>
                <w:szCs w:val="22"/>
                <w:u w:val="single"/>
              </w:rPr>
              <w:t>A kérelemhez csatolni kell:</w:t>
            </w:r>
          </w:p>
          <w:p w:rsidR="008B4CAD" w:rsidRPr="008B4CAD" w:rsidRDefault="008B4CAD" w:rsidP="008B4CAD">
            <w:pPr>
              <w:rPr>
                <w:sz w:val="24"/>
                <w:szCs w:val="24"/>
              </w:rPr>
            </w:pPr>
          </w:p>
          <w:p w:rsidR="009C1EDC" w:rsidRPr="009C1EDC" w:rsidRDefault="008B4CAD" w:rsidP="009C1EDC">
            <w:pPr>
              <w:pStyle w:val="Listaszerbekezds"/>
              <w:numPr>
                <w:ilvl w:val="0"/>
                <w:numId w:val="4"/>
              </w:numPr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C1EDC">
              <w:rPr>
                <w:b/>
                <w:bCs/>
                <w:color w:val="000000"/>
                <w:sz w:val="22"/>
                <w:szCs w:val="22"/>
              </w:rPr>
              <w:t>A kérelmező és a vele egy családban élők jövedelméről, valamint a bírósági végrehajtásról (letiltás) szóló igazolásokat</w:t>
            </w:r>
            <w:r w:rsidR="009C1EDC" w:rsidRPr="009C1EDC">
              <w:rPr>
                <w:b/>
                <w:bCs/>
                <w:color w:val="000000"/>
                <w:sz w:val="22"/>
                <w:szCs w:val="22"/>
              </w:rPr>
              <w:t>, vagy</w:t>
            </w:r>
          </w:p>
          <w:p w:rsidR="008B4CAD" w:rsidRPr="009C1EDC" w:rsidRDefault="009C1EDC" w:rsidP="009C1EDC">
            <w:pPr>
              <w:pStyle w:val="Listaszerbekezds"/>
              <w:numPr>
                <w:ilvl w:val="0"/>
                <w:numId w:val="4"/>
              </w:numPr>
              <w:jc w:val="both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 JSZSZGYK (Család- és Gyermekjóléti Szolgálata) által a kérelem alátámasztására vonatkozó</w:t>
            </w:r>
            <w:r w:rsidR="00E20495">
              <w:rPr>
                <w:b/>
                <w:bCs/>
                <w:color w:val="000000"/>
                <w:sz w:val="22"/>
                <w:szCs w:val="22"/>
              </w:rPr>
              <w:t>an kiállított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20495">
              <w:rPr>
                <w:b/>
                <w:bCs/>
                <w:color w:val="000000"/>
                <w:sz w:val="22"/>
                <w:szCs w:val="22"/>
              </w:rPr>
              <w:t>nyilatkozatot</w:t>
            </w:r>
          </w:p>
          <w:p w:rsidR="009C1EDC" w:rsidRPr="009C1EDC" w:rsidRDefault="009C1EDC" w:rsidP="009C1EDC">
            <w:pPr>
              <w:jc w:val="both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</w:p>
          <w:p w:rsidR="008B4CAD" w:rsidRDefault="008B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1370F1" w:rsidRDefault="0013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:rsidR="001370F1" w:rsidRDefault="001370F1" w:rsidP="005E1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370F1" w:rsidRDefault="001370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5E19D9" w:rsidRDefault="005E19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sectPr w:rsidR="005E19D9" w:rsidSect="002527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5" w:right="1418" w:bottom="851" w:left="1418" w:header="42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A1" w:rsidRDefault="001A35A1">
      <w:r>
        <w:separator/>
      </w:r>
    </w:p>
  </w:endnote>
  <w:endnote w:type="continuationSeparator" w:id="0">
    <w:p w:rsidR="001A35A1" w:rsidRDefault="001A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F1" w:rsidRDefault="001370F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4"/>
      <w:tblW w:w="9929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512"/>
      <w:gridCol w:w="1417"/>
    </w:tblGrid>
    <w:tr w:rsidR="001370F1">
      <w:tc>
        <w:tcPr>
          <w:tcW w:w="8512" w:type="dxa"/>
          <w:tcBorders>
            <w:top w:val="nil"/>
            <w:left w:val="nil"/>
            <w:bottom w:val="nil"/>
            <w:right w:val="nil"/>
          </w:tcBorders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8"/>
            </w:tabs>
            <w:rPr>
              <w:color w:val="000000"/>
            </w:rPr>
          </w:pPr>
          <w:r>
            <w:rPr>
              <w:rFonts w:ascii="Wingdings" w:eastAsia="Wingdings" w:hAnsi="Wingdings" w:cs="Wingdings"/>
              <w:color w:val="000000"/>
            </w:rPr>
            <w:t>🖂</w:t>
          </w:r>
          <w:r>
            <w:rPr>
              <w:color w:val="000000"/>
            </w:rPr>
            <w:t xml:space="preserve"> 1082 Budapest, Baross u. 63-67. </w:t>
          </w:r>
          <w:r>
            <w:rPr>
              <w:rFonts w:ascii="Wingdings" w:eastAsia="Wingdings" w:hAnsi="Wingdings" w:cs="Wingdings"/>
              <w:color w:val="000000"/>
            </w:rPr>
            <w:t>🕿</w:t>
          </w:r>
          <w:r>
            <w:rPr>
              <w:color w:val="000000"/>
            </w:rPr>
            <w:t xml:space="preserve"> 459-2100</w:t>
          </w:r>
          <w:r>
            <w:rPr>
              <w:color w:val="000000"/>
            </w:rPr>
            <w:tab/>
          </w:r>
        </w:p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76"/>
            </w:tabs>
            <w:rPr>
              <w:color w:val="000000"/>
            </w:rPr>
          </w:pPr>
          <w:r>
            <w:rPr>
              <w:color w:val="000000"/>
            </w:rPr>
            <w:t>www.jozsefvaros.hu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9A0C06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 w:rsidR="001370F1" w:rsidRDefault="001370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F1" w:rsidRDefault="001370F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5"/>
      <w:tblW w:w="9929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512"/>
      <w:gridCol w:w="1417"/>
    </w:tblGrid>
    <w:tr w:rsidR="001370F1">
      <w:tc>
        <w:tcPr>
          <w:tcW w:w="8512" w:type="dxa"/>
          <w:tcBorders>
            <w:top w:val="nil"/>
            <w:left w:val="nil"/>
            <w:bottom w:val="nil"/>
            <w:right w:val="nil"/>
          </w:tcBorders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8"/>
            </w:tabs>
            <w:rPr>
              <w:color w:val="000000"/>
            </w:rPr>
          </w:pPr>
          <w:r>
            <w:rPr>
              <w:rFonts w:ascii="Wingdings" w:eastAsia="Wingdings" w:hAnsi="Wingdings" w:cs="Wingdings"/>
              <w:color w:val="000000"/>
            </w:rPr>
            <w:t>🖂</w:t>
          </w:r>
          <w:r>
            <w:rPr>
              <w:color w:val="000000"/>
            </w:rPr>
            <w:t xml:space="preserve"> 1082 Budapest, Baross u. 63-67. </w:t>
          </w:r>
          <w:r>
            <w:rPr>
              <w:rFonts w:ascii="Wingdings" w:eastAsia="Wingdings" w:hAnsi="Wingdings" w:cs="Wingdings"/>
              <w:color w:val="000000"/>
            </w:rPr>
            <w:t>🕿</w:t>
          </w:r>
          <w:r>
            <w:rPr>
              <w:color w:val="000000"/>
            </w:rPr>
            <w:t xml:space="preserve"> 459-2100</w:t>
          </w:r>
          <w:r>
            <w:rPr>
              <w:color w:val="000000"/>
            </w:rPr>
            <w:tab/>
          </w:r>
        </w:p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76"/>
            </w:tabs>
            <w:rPr>
              <w:color w:val="000000"/>
            </w:rPr>
          </w:pPr>
          <w:r>
            <w:rPr>
              <w:color w:val="000000"/>
            </w:rPr>
            <w:t>www.jozsefvaros.hu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9A0C06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:rsidR="001370F1" w:rsidRDefault="001370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A1" w:rsidRDefault="001A35A1">
      <w:r>
        <w:separator/>
      </w:r>
    </w:p>
  </w:footnote>
  <w:footnote w:type="continuationSeparator" w:id="0">
    <w:p w:rsidR="001A35A1" w:rsidRDefault="001A3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F1" w:rsidRDefault="001370F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2"/>
      <w:tblW w:w="9235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881"/>
      <w:gridCol w:w="3385"/>
      <w:gridCol w:w="3969"/>
    </w:tblGrid>
    <w:tr w:rsidR="001370F1">
      <w:trPr>
        <w:trHeight w:val="1343"/>
        <w:jc w:val="center"/>
      </w:trPr>
      <w:tc>
        <w:tcPr>
          <w:tcW w:w="1881" w:type="dxa"/>
          <w:tcBorders>
            <w:right w:val="nil"/>
          </w:tcBorders>
          <w:vAlign w:val="center"/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0017A986" wp14:editId="26CF2464">
                <wp:extent cx="971550" cy="657225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5" w:type="dxa"/>
          <w:tcBorders>
            <w:left w:val="nil"/>
          </w:tcBorders>
          <w:vAlign w:val="center"/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Budapest Főváros VIII. kerület</w:t>
          </w:r>
        </w:p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/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Józsefvárosi Polgármesteri Hivatal</w:t>
          </w:r>
        </w:p>
      </w:tc>
      <w:tc>
        <w:tcPr>
          <w:tcW w:w="3969" w:type="dxa"/>
          <w:vAlign w:val="center"/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Humánszolgáltatási Ügyosztály</w:t>
          </w:r>
        </w:p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Családtámogatási Iroda</w:t>
          </w:r>
        </w:p>
      </w:tc>
    </w:tr>
  </w:tbl>
  <w:p w:rsidR="001370F1" w:rsidRDefault="001370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F1" w:rsidRDefault="002527D5" w:rsidP="00713D9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right="-569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1. melléklet</w:t>
    </w:r>
  </w:p>
  <w:tbl>
    <w:tblPr>
      <w:tblStyle w:val="a3"/>
      <w:tblW w:w="9235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881"/>
      <w:gridCol w:w="3385"/>
      <w:gridCol w:w="3969"/>
    </w:tblGrid>
    <w:tr w:rsidR="001370F1">
      <w:trPr>
        <w:trHeight w:val="1343"/>
      </w:trPr>
      <w:tc>
        <w:tcPr>
          <w:tcW w:w="1881" w:type="dxa"/>
          <w:tcBorders>
            <w:right w:val="nil"/>
          </w:tcBorders>
          <w:vAlign w:val="center"/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09BADA9C" wp14:editId="606147F2">
                <wp:extent cx="1008380" cy="683895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683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5" w:type="dxa"/>
          <w:tcBorders>
            <w:left w:val="nil"/>
          </w:tcBorders>
          <w:vAlign w:val="center"/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Budapest Főváros VIII. kerület</w:t>
          </w:r>
        </w:p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/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Józsefvárosi Önkormányzat</w:t>
          </w:r>
        </w:p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60" w:after="60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smallCaps/>
              <w:color w:val="000000"/>
            </w:rPr>
            <w:t>Polgármesteri Hivatala</w:t>
          </w:r>
        </w:p>
      </w:tc>
      <w:tc>
        <w:tcPr>
          <w:tcW w:w="3969" w:type="dxa"/>
          <w:vAlign w:val="center"/>
        </w:tcPr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Humánszolgáltatási Ügyosztály</w:t>
          </w:r>
        </w:p>
        <w:p w:rsidR="001370F1" w:rsidRDefault="008540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smallCaps/>
              <w:color w:val="000000"/>
            </w:rPr>
            <w:t>Családtámogatási Iroda</w:t>
          </w:r>
        </w:p>
      </w:tc>
    </w:tr>
  </w:tbl>
  <w:p w:rsidR="001370F1" w:rsidRDefault="001370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60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5865"/>
    <w:multiLevelType w:val="multilevel"/>
    <w:tmpl w:val="B646286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B4D004A"/>
    <w:multiLevelType w:val="multilevel"/>
    <w:tmpl w:val="97CAC54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F627B14"/>
    <w:multiLevelType w:val="multilevel"/>
    <w:tmpl w:val="1794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87D72"/>
    <w:multiLevelType w:val="hybridMultilevel"/>
    <w:tmpl w:val="BBCC0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F1"/>
    <w:rsid w:val="00113DF2"/>
    <w:rsid w:val="001370F1"/>
    <w:rsid w:val="001A35A1"/>
    <w:rsid w:val="002527D5"/>
    <w:rsid w:val="00285E2B"/>
    <w:rsid w:val="005E19D9"/>
    <w:rsid w:val="00713D9B"/>
    <w:rsid w:val="00854095"/>
    <w:rsid w:val="008B4CAD"/>
    <w:rsid w:val="009A0C06"/>
    <w:rsid w:val="009C1EDC"/>
    <w:rsid w:val="00E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B4CAD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1ED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E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1ED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527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527D5"/>
  </w:style>
  <w:style w:type="paragraph" w:styleId="llb">
    <w:name w:val="footer"/>
    <w:basedOn w:val="Norml"/>
    <w:link w:val="llbChar"/>
    <w:uiPriority w:val="99"/>
    <w:unhideWhenUsed/>
    <w:rsid w:val="002527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2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B4CAD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1ED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E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1ED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527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527D5"/>
  </w:style>
  <w:style w:type="paragraph" w:styleId="llb">
    <w:name w:val="footer"/>
    <w:basedOn w:val="Norml"/>
    <w:link w:val="llbChar"/>
    <w:uiPriority w:val="99"/>
    <w:unhideWhenUsed/>
    <w:rsid w:val="002527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meleghm</dc:creator>
  <cp:lastModifiedBy>Méreg Éva</cp:lastModifiedBy>
  <cp:revision>2</cp:revision>
  <dcterms:created xsi:type="dcterms:W3CDTF">2020-04-01T12:31:00Z</dcterms:created>
  <dcterms:modified xsi:type="dcterms:W3CDTF">2020-04-01T12:31:00Z</dcterms:modified>
</cp:coreProperties>
</file>