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BA" w:rsidRPr="000A06BE" w:rsidRDefault="00CF06BA" w:rsidP="00CF06BA">
      <w:pPr>
        <w:numPr>
          <w:ilvl w:val="0"/>
          <w:numId w:val="1"/>
        </w:numPr>
        <w:spacing w:line="240" w:lineRule="auto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melléklet a 10/2018. (VII.26.</w:t>
      </w:r>
      <w:r w:rsidRPr="000A06BE">
        <w:rPr>
          <w:rFonts w:ascii="Times New Roman" w:hAnsi="Times New Roman"/>
          <w:b/>
          <w:u w:val="single"/>
        </w:rPr>
        <w:t>) számú önkormányzati rendelethez</w:t>
      </w:r>
    </w:p>
    <w:p w:rsidR="00CF06BA" w:rsidRDefault="00CF06BA" w:rsidP="00CF06BA">
      <w:pPr>
        <w:ind w:left="720"/>
        <w:rPr>
          <w:b/>
          <w:u w:val="single"/>
        </w:rPr>
      </w:pPr>
    </w:p>
    <w:p w:rsidR="00CF06BA" w:rsidRDefault="00CF06BA" w:rsidP="00CF06BA">
      <w:pPr>
        <w:ind w:left="720"/>
        <w:rPr>
          <w:b/>
          <w:u w:val="single"/>
        </w:rPr>
      </w:pPr>
    </w:p>
    <w:p w:rsidR="00CF06BA" w:rsidRDefault="00CF06BA" w:rsidP="00CF06BA">
      <w:pPr>
        <w:ind w:left="720"/>
        <w:rPr>
          <w:b/>
          <w:u w:val="single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701"/>
        <w:gridCol w:w="1134"/>
        <w:gridCol w:w="1842"/>
        <w:gridCol w:w="4054"/>
      </w:tblGrid>
      <w:tr w:rsidR="00CF06BA" w:rsidRPr="001D058C" w:rsidTr="002020E5">
        <w:trPr>
          <w:tblHeader/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CF06BA" w:rsidRPr="001D058C" w:rsidRDefault="00CF06BA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bCs/>
              </w:rPr>
              <w:t>Egyedi védelem alá tartozó helyi védett értékek</w:t>
            </w:r>
            <w:r>
              <w:rPr>
                <w:rFonts w:ascii="Arial" w:hAnsi="Arial" w:cs="Arial"/>
                <w:b/>
                <w:bCs/>
              </w:rPr>
              <w:t xml:space="preserve"> (Jegyzék)</w:t>
            </w:r>
          </w:p>
        </w:tc>
      </w:tr>
      <w:tr w:rsidR="00CF06BA" w:rsidRPr="001D058C" w:rsidTr="002020E5">
        <w:trPr>
          <w:tblHeader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06BA" w:rsidRPr="001D058C" w:rsidRDefault="00CF06BA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06BA" w:rsidRPr="001D058C" w:rsidRDefault="00CF06BA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utca, házszám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06BA" w:rsidRPr="001D058C" w:rsidRDefault="00CF06BA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Helyrajzi szám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06BA" w:rsidRPr="001D058C" w:rsidRDefault="00CF06BA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>funkció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F06BA" w:rsidRPr="001D058C" w:rsidRDefault="00CF06BA" w:rsidP="00202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058C">
              <w:rPr>
                <w:rFonts w:ascii="Arial" w:hAnsi="Arial" w:cs="Arial"/>
                <w:b/>
                <w:sz w:val="18"/>
                <w:szCs w:val="18"/>
              </w:rPr>
              <w:t xml:space="preserve">védelem 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</w:rPr>
              <w:t xml:space="preserve"> tér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díszei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</w:rPr>
              <w:t xml:space="preserve"> tér 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díszei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</w:rPr>
              <w:t xml:space="preserve"> tér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homlokzata,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</w:rPr>
              <w:t>Zrinyi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</w:rPr>
              <w:t xml:space="preserve"> tér 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utcai homlokzata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215/1, 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9-13.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Iskola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utcai homlokzata és díszei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u. 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utca 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25/1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Kossuth tér 1/1, 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166, 167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 és 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Kossuth tér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171/1, 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Üzlet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Kossuth tér 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Volt iskola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Vár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Vár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Széchenyi utca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234/1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Lakóház (Mihók ház)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 xml:space="preserve">József </w:t>
            </w:r>
            <w:proofErr w:type="gramStart"/>
            <w:r w:rsidRPr="001D058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1D058C">
              <w:rPr>
                <w:rFonts w:ascii="Arial" w:hAnsi="Arial" w:cs="Arial"/>
                <w:sz w:val="18"/>
                <w:szCs w:val="18"/>
              </w:rPr>
              <w:t>. utca 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159/1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Járásbíróság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 xml:space="preserve">József </w:t>
            </w:r>
            <w:proofErr w:type="gramStart"/>
            <w:r w:rsidRPr="001D058C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1D058C">
              <w:rPr>
                <w:rFonts w:ascii="Arial" w:hAnsi="Arial" w:cs="Arial"/>
                <w:sz w:val="18"/>
                <w:szCs w:val="18"/>
              </w:rPr>
              <w:t>. utca 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Irodaház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homlokzata és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 xml:space="preserve">Dózsa </w:t>
            </w:r>
            <w:proofErr w:type="spellStart"/>
            <w:r w:rsidRPr="001D058C">
              <w:rPr>
                <w:rFonts w:ascii="Arial" w:hAnsi="Arial" w:cs="Arial"/>
                <w:sz w:val="18"/>
                <w:szCs w:val="18"/>
              </w:rPr>
              <w:t>Gy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</w:rPr>
              <w:t>. u. 5/2.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Kiállítótér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Rákóczi u. 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1016/6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Állomásépület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58C">
              <w:rPr>
                <w:rFonts w:ascii="Arial" w:hAnsi="Arial" w:cs="Arial"/>
                <w:sz w:val="18"/>
                <w:szCs w:val="18"/>
              </w:rPr>
              <w:t>Turbéki</w:t>
            </w:r>
            <w:proofErr w:type="spellEnd"/>
            <w:r w:rsidRPr="001D058C">
              <w:rPr>
                <w:rFonts w:ascii="Arial" w:hAnsi="Arial" w:cs="Arial"/>
                <w:sz w:val="18"/>
                <w:szCs w:val="18"/>
              </w:rPr>
              <w:t xml:space="preserve"> temető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0110/1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Temető-kápolna (Szily)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BECEFA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 53.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 47.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Lakó- és gazdasági ép.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 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Gazdasági 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homlokzata és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Fő utca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2432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Ref. templom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 és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92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ZSIBÓT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</w:rPr>
              <w:t>Igmándy</w:t>
            </w:r>
            <w:proofErr w:type="spellEnd"/>
            <w:r w:rsidRPr="001D058C">
              <w:rPr>
                <w:rFonts w:ascii="Arial" w:hAnsi="Arial" w:cs="Arial"/>
                <w:sz w:val="20"/>
                <w:szCs w:val="20"/>
              </w:rPr>
              <w:t xml:space="preserve"> u. 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2201/2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Lakóépület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nyíláskiosztása,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</w:rPr>
              <w:t>Igmándy</w:t>
            </w:r>
            <w:proofErr w:type="spellEnd"/>
            <w:r w:rsidRPr="001D058C">
              <w:rPr>
                <w:rFonts w:ascii="Arial" w:hAnsi="Arial" w:cs="Arial"/>
                <w:sz w:val="20"/>
                <w:szCs w:val="20"/>
              </w:rPr>
              <w:t xml:space="preserve">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2278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Harangtorony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</w:rPr>
              <w:t>Turbékpuszta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0160/10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Vermes-kúria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nyíláskiosztása, tagozatai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058C">
              <w:rPr>
                <w:rFonts w:ascii="Arial" w:hAnsi="Arial" w:cs="Arial"/>
                <w:sz w:val="20"/>
                <w:szCs w:val="20"/>
              </w:rPr>
              <w:t>Zsibóti</w:t>
            </w:r>
            <w:proofErr w:type="spellEnd"/>
            <w:r w:rsidRPr="001D058C">
              <w:rPr>
                <w:rFonts w:ascii="Arial" w:hAnsi="Arial" w:cs="Arial"/>
                <w:sz w:val="20"/>
                <w:szCs w:val="20"/>
              </w:rPr>
              <w:t xml:space="preserve">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Kápolna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</w:t>
            </w:r>
          </w:p>
        </w:tc>
      </w:tr>
      <w:tr w:rsidR="00CF06BA" w:rsidRPr="001D058C" w:rsidTr="002020E5">
        <w:trPr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BA" w:rsidRPr="001D058C" w:rsidRDefault="00CF06BA" w:rsidP="002020E5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ind w:left="185" w:hanging="180"/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Ország 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1973/3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18"/>
                <w:szCs w:val="18"/>
              </w:rPr>
            </w:pPr>
            <w:r w:rsidRPr="001D058C">
              <w:rPr>
                <w:rFonts w:ascii="Arial" w:hAnsi="Arial" w:cs="Arial"/>
                <w:sz w:val="18"/>
                <w:szCs w:val="18"/>
              </w:rPr>
              <w:t>Temető-kápolna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6BA" w:rsidRPr="001D058C" w:rsidRDefault="00CF06BA" w:rsidP="002020E5">
            <w:pPr>
              <w:rPr>
                <w:rFonts w:ascii="Arial" w:hAnsi="Arial" w:cs="Arial"/>
                <w:sz w:val="20"/>
                <w:szCs w:val="20"/>
              </w:rPr>
            </w:pPr>
            <w:r w:rsidRPr="001D058C">
              <w:rPr>
                <w:rFonts w:ascii="Arial" w:hAnsi="Arial" w:cs="Arial"/>
                <w:sz w:val="20"/>
                <w:szCs w:val="20"/>
              </w:rPr>
              <w:t>Épület tömege, tagozatai</w:t>
            </w:r>
          </w:p>
        </w:tc>
      </w:tr>
    </w:tbl>
    <w:p w:rsidR="00CF06BA" w:rsidRDefault="00CF06BA" w:rsidP="00CF06BA">
      <w:pPr>
        <w:ind w:left="720"/>
        <w:rPr>
          <w:b/>
          <w:u w:val="single"/>
        </w:rPr>
      </w:pPr>
    </w:p>
    <w:p w:rsidR="00CF06BA" w:rsidRDefault="00CF06BA" w:rsidP="00CF06BA"/>
    <w:p w:rsidR="00CF06BA" w:rsidRPr="00975FA8" w:rsidRDefault="00CF06BA" w:rsidP="00CF06BA">
      <w:pPr>
        <w:spacing w:line="240" w:lineRule="auto"/>
        <w:ind w:left="4956"/>
        <w:jc w:val="both"/>
        <w:rPr>
          <w:rFonts w:ascii="Times New Roman" w:hAnsi="Times New Roman"/>
        </w:rPr>
      </w:pPr>
    </w:p>
    <w:sectPr w:rsidR="00CF06BA" w:rsidRPr="00975FA8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514E"/>
    <w:multiLevelType w:val="hybridMultilevel"/>
    <w:tmpl w:val="29003C58"/>
    <w:lvl w:ilvl="0" w:tplc="EA9AD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CF06BA"/>
    <w:rsid w:val="000D5E67"/>
    <w:rsid w:val="002650E0"/>
    <w:rsid w:val="006220D0"/>
    <w:rsid w:val="006D70F2"/>
    <w:rsid w:val="00BB1154"/>
    <w:rsid w:val="00CF06BA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6BA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2018-07-26T12:37:00Z</dcterms:created>
  <dcterms:modified xsi:type="dcterms:W3CDTF">2018-07-26T12:38:00Z</dcterms:modified>
</cp:coreProperties>
</file>