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3B" w:rsidRPr="00EC32A4" w:rsidRDefault="004C0B3B" w:rsidP="004C0B3B">
      <w:pPr>
        <w:jc w:val="both"/>
        <w:rPr>
          <w:color w:val="000000"/>
        </w:rPr>
      </w:pPr>
      <w:r w:rsidRPr="00CA7AD3">
        <w:rPr>
          <w:b/>
          <w:color w:val="000000"/>
        </w:rPr>
        <w:t>2. melléklet</w:t>
      </w:r>
      <w:r w:rsidRPr="00EC32A4">
        <w:rPr>
          <w:color w:val="000000"/>
        </w:rPr>
        <w:t xml:space="preserve"> a lakások bérletéről szóló </w:t>
      </w:r>
      <w:r>
        <w:rPr>
          <w:color w:val="000000"/>
        </w:rPr>
        <w:t>52</w:t>
      </w:r>
      <w:r w:rsidRPr="00EC32A4">
        <w:rPr>
          <w:color w:val="000000"/>
        </w:rPr>
        <w:t>/2012. (</w:t>
      </w:r>
      <w:r>
        <w:rPr>
          <w:color w:val="000000"/>
        </w:rPr>
        <w:t>XI.23</w:t>
      </w:r>
      <w:r w:rsidRPr="00EC32A4">
        <w:rPr>
          <w:color w:val="000000"/>
        </w:rPr>
        <w:t>.) önkormányzati rendelethez</w:t>
      </w:r>
    </w:p>
    <w:p w:rsidR="004C0B3B" w:rsidRPr="00EC32A4" w:rsidRDefault="004C0B3B" w:rsidP="004C0B3B">
      <w:pPr>
        <w:jc w:val="both"/>
        <w:rPr>
          <w:color w:val="000000"/>
        </w:rPr>
      </w:pPr>
    </w:p>
    <w:p w:rsidR="004C0B3B" w:rsidRPr="00EC32A4" w:rsidRDefault="004C0B3B" w:rsidP="004C0B3B">
      <w:pPr>
        <w:rPr>
          <w:b/>
          <w:color w:val="000000"/>
          <w:sz w:val="32"/>
          <w:szCs w:val="32"/>
        </w:rPr>
      </w:pPr>
    </w:p>
    <w:p w:rsidR="004C0B3B" w:rsidRPr="00EC32A4" w:rsidRDefault="004C0B3B" w:rsidP="004C0B3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Értékelési szempontok</w:t>
      </w:r>
    </w:p>
    <w:p w:rsidR="004C0B3B" w:rsidRPr="00EC32A4" w:rsidRDefault="004C0B3B" w:rsidP="004C0B3B">
      <w:pPr>
        <w:jc w:val="center"/>
        <w:rPr>
          <w:b/>
          <w:color w:val="000000"/>
          <w:sz w:val="32"/>
          <w:szCs w:val="32"/>
        </w:rPr>
      </w:pPr>
    </w:p>
    <w:p w:rsidR="004C0B3B" w:rsidRPr="00EC32A4" w:rsidRDefault="004C0B3B" w:rsidP="004C0B3B">
      <w:pPr>
        <w:jc w:val="center"/>
        <w:rPr>
          <w:b/>
          <w:color w:val="000000"/>
          <w:sz w:val="28"/>
          <w:szCs w:val="28"/>
        </w:rPr>
      </w:pPr>
      <w:r w:rsidRPr="00EC32A4">
        <w:rPr>
          <w:b/>
          <w:color w:val="000000"/>
          <w:sz w:val="28"/>
          <w:szCs w:val="28"/>
        </w:rPr>
        <w:t>Szociális bérlakás pályázatok elbírálásához</w:t>
      </w:r>
    </w:p>
    <w:p w:rsidR="004C0B3B" w:rsidRPr="00EC32A4" w:rsidRDefault="004C0B3B" w:rsidP="004C0B3B">
      <w:pPr>
        <w:rPr>
          <w:b/>
          <w:color w:val="000000"/>
          <w:sz w:val="32"/>
          <w:szCs w:val="32"/>
        </w:rPr>
      </w:pP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 xml:space="preserve">    </w:t>
      </w:r>
    </w:p>
    <w:p w:rsidR="004C0B3B" w:rsidRPr="00EC32A4" w:rsidRDefault="004C0B3B" w:rsidP="004C0B3B">
      <w:pPr>
        <w:ind w:left="360"/>
        <w:rPr>
          <w:color w:val="000000"/>
        </w:rPr>
      </w:pPr>
      <w:r>
        <w:rPr>
          <w:b/>
          <w:color w:val="000000"/>
        </w:rPr>
        <w:t>1</w:t>
      </w:r>
      <w:r w:rsidRPr="00EC32A4">
        <w:rPr>
          <w:b/>
          <w:color w:val="000000"/>
        </w:rPr>
        <w:t>.  Családi állapot</w:t>
      </w:r>
    </w:p>
    <w:p w:rsidR="004C0B3B" w:rsidRPr="00EC32A4" w:rsidRDefault="004C0B3B" w:rsidP="004C0B3B">
      <w:pPr>
        <w:ind w:left="360" w:firstLine="348"/>
        <w:rPr>
          <w:color w:val="000000"/>
        </w:rPr>
      </w:pPr>
      <w:r>
        <w:rPr>
          <w:color w:val="000000"/>
        </w:rPr>
        <w:t>Házastársi kapcsolatban élők</w:t>
      </w:r>
      <w:r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3 pont</w:t>
      </w:r>
    </w:p>
    <w:p w:rsidR="004C0B3B" w:rsidRPr="00EC32A4" w:rsidRDefault="004C0B3B" w:rsidP="004C0B3B">
      <w:pPr>
        <w:ind w:left="360"/>
        <w:rPr>
          <w:color w:val="000000"/>
        </w:rPr>
      </w:pPr>
      <w:r w:rsidRPr="00EC32A4">
        <w:rPr>
          <w:color w:val="000000"/>
        </w:rPr>
        <w:t xml:space="preserve">  </w:t>
      </w:r>
      <w:r>
        <w:rPr>
          <w:color w:val="000000"/>
        </w:rPr>
        <w:t xml:space="preserve">    Élettársi kapcsolatban élők</w:t>
      </w:r>
      <w:r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</w:t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2 pont</w:t>
      </w:r>
    </w:p>
    <w:p w:rsidR="004C0B3B" w:rsidRPr="00EC32A4" w:rsidRDefault="004C0B3B" w:rsidP="004C0B3B">
      <w:pPr>
        <w:ind w:left="360"/>
        <w:rPr>
          <w:color w:val="000000"/>
        </w:rPr>
      </w:pPr>
      <w:r>
        <w:rPr>
          <w:color w:val="000000"/>
        </w:rPr>
        <w:t xml:space="preserve">      Egyedülálló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EC32A4" w:rsidRDefault="004C0B3B" w:rsidP="004C0B3B">
      <w:pPr>
        <w:ind w:left="360"/>
        <w:rPr>
          <w:color w:val="000000"/>
        </w:rPr>
      </w:pPr>
      <w:r w:rsidRPr="00EC32A4">
        <w:rPr>
          <w:color w:val="000000"/>
        </w:rPr>
        <w:t xml:space="preserve">      Egyedülálló öregségi nyugdíjas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2 pont</w:t>
      </w:r>
    </w:p>
    <w:p w:rsidR="004C0B3B" w:rsidRPr="00EC32A4" w:rsidRDefault="004C0B3B" w:rsidP="004C0B3B">
      <w:pPr>
        <w:rPr>
          <w:color w:val="000000"/>
        </w:rPr>
      </w:pPr>
    </w:p>
    <w:p w:rsidR="004C0B3B" w:rsidRPr="00EC32A4" w:rsidRDefault="004C0B3B" w:rsidP="004C0B3B">
      <w:pPr>
        <w:ind w:left="360"/>
        <w:rPr>
          <w:color w:val="000000"/>
        </w:rPr>
      </w:pPr>
      <w:r>
        <w:rPr>
          <w:b/>
          <w:color w:val="000000"/>
        </w:rPr>
        <w:t>2</w:t>
      </w:r>
      <w:r w:rsidRPr="00EC32A4">
        <w:rPr>
          <w:b/>
          <w:color w:val="000000"/>
        </w:rPr>
        <w:t xml:space="preserve">. Gyermekek száma </w:t>
      </w:r>
      <w:r w:rsidRPr="00EC32A4">
        <w:rPr>
          <w:b/>
          <w:color w:val="000000"/>
        </w:rPr>
        <w:tab/>
      </w:r>
    </w:p>
    <w:p w:rsidR="004C0B3B" w:rsidRPr="00EC32A4" w:rsidRDefault="004C0B3B" w:rsidP="004C0B3B">
      <w:pPr>
        <w:ind w:firstLine="360"/>
        <w:rPr>
          <w:color w:val="000000"/>
        </w:rPr>
      </w:pPr>
      <w:r>
        <w:rPr>
          <w:color w:val="000000"/>
        </w:rPr>
        <w:t xml:space="preserve">    Együttköltöző </w:t>
      </w:r>
      <w:r w:rsidRPr="00EC32A4">
        <w:rPr>
          <w:color w:val="000000"/>
        </w:rPr>
        <w:t>gyermekenként</w:t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1 </w:t>
      </w:r>
      <w:proofErr w:type="gramStart"/>
      <w:r>
        <w:rPr>
          <w:color w:val="000000"/>
        </w:rPr>
        <w:t>pont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Pr="00EC32A4">
        <w:rPr>
          <w:color w:val="000000"/>
        </w:rPr>
        <w:t xml:space="preserve"> (</w:t>
      </w:r>
      <w:proofErr w:type="gramEnd"/>
      <w:r w:rsidRPr="00EC32A4">
        <w:rPr>
          <w:color w:val="000000"/>
        </w:rPr>
        <w:t>legfeljebb 3 pont)</w:t>
      </w:r>
    </w:p>
    <w:p w:rsidR="004C0B3B" w:rsidRPr="00EC32A4" w:rsidRDefault="004C0B3B" w:rsidP="004C0B3B">
      <w:pPr>
        <w:ind w:left="360"/>
        <w:rPr>
          <w:color w:val="000000"/>
        </w:rPr>
      </w:pPr>
    </w:p>
    <w:p w:rsidR="004C0B3B" w:rsidRPr="00EC32A4" w:rsidRDefault="004C0B3B" w:rsidP="004C0B3B">
      <w:pPr>
        <w:numPr>
          <w:ilvl w:val="0"/>
          <w:numId w:val="1"/>
        </w:numPr>
        <w:rPr>
          <w:b/>
          <w:color w:val="000000"/>
        </w:rPr>
      </w:pPr>
      <w:r w:rsidRPr="00EC32A4">
        <w:rPr>
          <w:b/>
          <w:color w:val="000000"/>
        </w:rPr>
        <w:t>Jövedelmi viszonyok</w:t>
      </w:r>
    </w:p>
    <w:p w:rsidR="004C0B3B" w:rsidRPr="00EC32A4" w:rsidRDefault="004C0B3B" w:rsidP="004C0B3B">
      <w:pPr>
        <w:ind w:left="360"/>
        <w:rPr>
          <w:color w:val="000000"/>
          <w:u w:val="single"/>
        </w:rPr>
      </w:pPr>
      <w:r w:rsidRPr="00EC32A4">
        <w:rPr>
          <w:color w:val="000000"/>
        </w:rPr>
        <w:t xml:space="preserve">      </w:t>
      </w:r>
      <w:r w:rsidRPr="00EC32A4">
        <w:rPr>
          <w:color w:val="000000"/>
          <w:u w:val="single"/>
        </w:rPr>
        <w:t>Család egy főre jutó nettó jövedelme:</w:t>
      </w:r>
    </w:p>
    <w:p w:rsidR="004C0B3B" w:rsidRPr="00EC32A4" w:rsidRDefault="004C0B3B" w:rsidP="004C0B3B">
      <w:pPr>
        <w:rPr>
          <w:color w:val="000000"/>
        </w:rPr>
      </w:pPr>
      <w:r>
        <w:rPr>
          <w:color w:val="000000"/>
        </w:rPr>
        <w:t xml:space="preserve">            1- </w:t>
      </w:r>
      <w:smartTag w:uri="urn:schemas-microsoft-com:office:smarttags" w:element="metricconverter">
        <w:smartTagPr>
          <w:attr w:name="ProductID" w:val="40.000 Ft"/>
        </w:smartTagPr>
        <w:r>
          <w:rPr>
            <w:color w:val="000000"/>
          </w:rPr>
          <w:t>40.000 Ft</w:t>
        </w:r>
      </w:smartTag>
      <w:r>
        <w:rPr>
          <w:color w:val="000000"/>
        </w:rPr>
        <w:tab/>
      </w:r>
      <w:r w:rsidRPr="00EC32A4">
        <w:rPr>
          <w:color w:val="000000"/>
        </w:rPr>
        <w:t xml:space="preserve"> 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    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EC32A4" w:rsidRDefault="004C0B3B" w:rsidP="004C0B3B">
      <w:pPr>
        <w:tabs>
          <w:tab w:val="left" w:pos="5940"/>
        </w:tabs>
        <w:rPr>
          <w:color w:val="000000"/>
        </w:rPr>
      </w:pPr>
      <w:r w:rsidRPr="00EC32A4">
        <w:rPr>
          <w:color w:val="000000"/>
        </w:rPr>
        <w:t xml:space="preserve">            40.001- </w:t>
      </w:r>
      <w:smartTag w:uri="urn:schemas-microsoft-com:office:smarttags" w:element="metricconverter">
        <w:smartTagPr>
          <w:attr w:name="ProductID" w:val="80.000 Ft"/>
        </w:smartTagPr>
        <w:r w:rsidRPr="00EC32A4">
          <w:rPr>
            <w:color w:val="000000"/>
          </w:rPr>
          <w:t xml:space="preserve">80.000 </w:t>
        </w:r>
        <w:proofErr w:type="gramStart"/>
        <w:r w:rsidRPr="00EC32A4">
          <w:rPr>
            <w:color w:val="000000"/>
          </w:rPr>
          <w:t>Ft</w:t>
        </w:r>
      </w:smartTag>
      <w:r w:rsidRPr="00EC32A4">
        <w:rPr>
          <w:color w:val="000000"/>
        </w:rPr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3</w:t>
      </w:r>
      <w:proofErr w:type="gramEnd"/>
      <w:r w:rsidRPr="00EC32A4">
        <w:rPr>
          <w:color w:val="000000"/>
        </w:rPr>
        <w:t xml:space="preserve"> pont</w:t>
      </w: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 xml:space="preserve">            80.001- </w:t>
      </w:r>
      <w:smartTag w:uri="urn:schemas-microsoft-com:office:smarttags" w:element="metricconverter">
        <w:smartTagPr>
          <w:attr w:name="ProductID" w:val="99.750 Ft"/>
        </w:smartTagPr>
        <w:r w:rsidRPr="00EC32A4">
          <w:rPr>
            <w:color w:val="000000"/>
          </w:rPr>
          <w:t>99.750 Ft</w:t>
        </w:r>
      </w:smartTag>
      <w:r w:rsidRPr="00EC32A4">
        <w:rPr>
          <w:color w:val="000000"/>
        </w:rPr>
        <w:t xml:space="preserve"> </w:t>
      </w:r>
      <w:r w:rsidRPr="00EC32A4">
        <w:rPr>
          <w:color w:val="000000"/>
        </w:rPr>
        <w:tab/>
        <w:t xml:space="preserve">    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EC32A4" w:rsidRDefault="004C0B3B" w:rsidP="004C0B3B">
      <w:pPr>
        <w:ind w:left="1068" w:firstLine="348"/>
        <w:rPr>
          <w:color w:val="000000"/>
        </w:rPr>
      </w:pPr>
    </w:p>
    <w:p w:rsidR="004C0B3B" w:rsidRPr="00EC32A4" w:rsidRDefault="004C0B3B" w:rsidP="004C0B3B">
      <w:pPr>
        <w:ind w:left="360"/>
        <w:rPr>
          <w:color w:val="000000"/>
          <w:u w:val="single"/>
        </w:rPr>
      </w:pPr>
      <w:r w:rsidRPr="00EC32A4">
        <w:rPr>
          <w:color w:val="000000"/>
        </w:rPr>
        <w:t xml:space="preserve">     </w:t>
      </w:r>
      <w:r w:rsidRPr="00EC32A4">
        <w:rPr>
          <w:color w:val="000000"/>
          <w:u w:val="single"/>
        </w:rPr>
        <w:t xml:space="preserve">Egyedülálló nettó jövedelme </w:t>
      </w:r>
    </w:p>
    <w:p w:rsidR="004C0B3B" w:rsidRPr="00EC32A4" w:rsidRDefault="004C0B3B" w:rsidP="004C0B3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  <w:t xml:space="preserve">        1 -  </w:t>
      </w:r>
      <w:smartTag w:uri="urn:schemas-microsoft-com:office:smarttags" w:element="metricconverter">
        <w:smartTagPr>
          <w:attr w:name="ProductID" w:val="45.000 Ft"/>
        </w:smartTagPr>
        <w:r>
          <w:rPr>
            <w:color w:val="000000"/>
          </w:rPr>
          <w:t>45.00</w:t>
        </w:r>
        <w:r w:rsidRPr="00EC32A4">
          <w:rPr>
            <w:color w:val="000000"/>
          </w:rPr>
          <w:t>0 Ft</w:t>
        </w:r>
      </w:smartTag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EC32A4" w:rsidRDefault="004C0B3B" w:rsidP="004C0B3B">
      <w:pPr>
        <w:rPr>
          <w:color w:val="000000"/>
        </w:rPr>
      </w:pPr>
      <w:r>
        <w:rPr>
          <w:color w:val="000000"/>
        </w:rPr>
        <w:t xml:space="preserve">           45.001 -  </w:t>
      </w:r>
      <w:smartTag w:uri="urn:schemas-microsoft-com:office:smarttags" w:element="metricconverter">
        <w:smartTagPr>
          <w:attr w:name="ProductID" w:val="90.000 Ft"/>
        </w:smartTagPr>
        <w:r>
          <w:rPr>
            <w:color w:val="000000"/>
          </w:rPr>
          <w:t>9</w:t>
        </w:r>
        <w:r w:rsidRPr="00EC32A4">
          <w:rPr>
            <w:color w:val="000000"/>
          </w:rPr>
          <w:t>0.000 Ft</w:t>
        </w:r>
      </w:smartTag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         </w:t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2 pont</w:t>
      </w:r>
    </w:p>
    <w:p w:rsidR="004C0B3B" w:rsidRPr="00EC32A4" w:rsidRDefault="004C0B3B" w:rsidP="004C0B3B">
      <w:pPr>
        <w:rPr>
          <w:color w:val="000000"/>
        </w:rPr>
      </w:pPr>
      <w:r>
        <w:rPr>
          <w:color w:val="000000"/>
        </w:rPr>
        <w:t xml:space="preserve">           9</w:t>
      </w:r>
      <w:r w:rsidRPr="00EC32A4">
        <w:rPr>
          <w:color w:val="000000"/>
        </w:rPr>
        <w:t xml:space="preserve">0.001 -  </w:t>
      </w:r>
      <w:smartTag w:uri="urn:schemas-microsoft-com:office:smarttags" w:element="metricconverter">
        <w:smartTagPr>
          <w:attr w:name="ProductID" w:val="142.500 Ft"/>
        </w:smartTagPr>
        <w:r w:rsidRPr="00EC32A4">
          <w:rPr>
            <w:color w:val="000000"/>
          </w:rPr>
          <w:t>1</w:t>
        </w:r>
        <w:r>
          <w:rPr>
            <w:color w:val="000000"/>
          </w:rPr>
          <w:t>42</w:t>
        </w:r>
        <w:r w:rsidRPr="00EC32A4">
          <w:rPr>
            <w:color w:val="000000"/>
          </w:rPr>
          <w:t>.</w:t>
        </w:r>
        <w:r>
          <w:rPr>
            <w:color w:val="000000"/>
          </w:rPr>
          <w:t>5</w:t>
        </w:r>
        <w:r w:rsidRPr="00EC32A4">
          <w:rPr>
            <w:color w:val="000000"/>
          </w:rPr>
          <w:t xml:space="preserve">00 </w:t>
        </w:r>
        <w:proofErr w:type="gramStart"/>
        <w:r w:rsidRPr="00EC32A4">
          <w:rPr>
            <w:color w:val="000000"/>
          </w:rPr>
          <w:t>Ft</w:t>
        </w:r>
      </w:smartTag>
      <w:r w:rsidRPr="00EC32A4">
        <w:rPr>
          <w:color w:val="000000"/>
        </w:rPr>
        <w:t xml:space="preserve">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</w:t>
      </w:r>
      <w:proofErr w:type="gramEnd"/>
      <w:r w:rsidRPr="00EC32A4">
        <w:rPr>
          <w:color w:val="000000"/>
        </w:rPr>
        <w:t xml:space="preserve"> pont </w:t>
      </w: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 xml:space="preserve">        </w:t>
      </w:r>
    </w:p>
    <w:p w:rsidR="004C0B3B" w:rsidRPr="00EC32A4" w:rsidRDefault="004C0B3B" w:rsidP="004C0B3B">
      <w:pPr>
        <w:rPr>
          <w:color w:val="000000"/>
          <w:u w:val="single"/>
        </w:rPr>
      </w:pPr>
      <w:r w:rsidRPr="00EC32A4">
        <w:rPr>
          <w:color w:val="000000"/>
        </w:rPr>
        <w:t xml:space="preserve">           </w:t>
      </w:r>
      <w:r w:rsidRPr="00EC32A4">
        <w:rPr>
          <w:color w:val="000000"/>
          <w:u w:val="single"/>
        </w:rPr>
        <w:t>Egyedülálló öregségi nyugdíjas nettó jövedelme</w:t>
      </w: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 xml:space="preserve">  </w:t>
      </w:r>
      <w:r w:rsidRPr="00EC32A4">
        <w:rPr>
          <w:color w:val="000000"/>
        </w:rPr>
        <w:tab/>
        <w:t>42.750-</w:t>
      </w:r>
      <w:smartTag w:uri="urn:schemas-microsoft-com:office:smarttags" w:element="metricconverter">
        <w:smartTagPr>
          <w:attr w:name="ProductID" w:val="55.000 Ft"/>
        </w:smartTagPr>
        <w:r w:rsidRPr="00EC32A4">
          <w:rPr>
            <w:color w:val="000000"/>
          </w:rPr>
          <w:t>55.000 Ft</w:t>
        </w:r>
      </w:smartTag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ab/>
        <w:t>55.001-</w:t>
      </w:r>
      <w:smartTag w:uri="urn:schemas-microsoft-com:office:smarttags" w:element="metricconverter">
        <w:smartTagPr>
          <w:attr w:name="ProductID" w:val="99.750 Ft"/>
        </w:smartTagPr>
        <w:r w:rsidRPr="00EC32A4">
          <w:rPr>
            <w:color w:val="000000"/>
          </w:rPr>
          <w:t>99.750 Ft</w:t>
        </w:r>
      </w:smartTag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2 pont</w:t>
      </w:r>
    </w:p>
    <w:p w:rsidR="004C0B3B" w:rsidRPr="00EC32A4" w:rsidRDefault="004C0B3B" w:rsidP="004C0B3B">
      <w:pPr>
        <w:rPr>
          <w:color w:val="000000"/>
        </w:rPr>
      </w:pPr>
      <w:r w:rsidRPr="00EC32A4">
        <w:rPr>
          <w:color w:val="000000"/>
        </w:rPr>
        <w:tab/>
        <w:t>99.751-</w:t>
      </w:r>
      <w:smartTag w:uri="urn:schemas-microsoft-com:office:smarttags" w:element="metricconverter">
        <w:smartTagPr>
          <w:attr w:name="ProductID" w:val="142.500 Ft"/>
        </w:smartTagPr>
        <w:r w:rsidRPr="00EC32A4">
          <w:rPr>
            <w:color w:val="000000"/>
          </w:rPr>
          <w:t>142.500 Ft</w:t>
        </w:r>
      </w:smartTag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</w:t>
      </w:r>
      <w:r w:rsidRPr="00EC32A4">
        <w:rPr>
          <w:color w:val="000000"/>
        </w:rPr>
        <w:t xml:space="preserve"> pont</w:t>
      </w:r>
    </w:p>
    <w:p w:rsidR="004C0B3B" w:rsidRPr="00EC32A4" w:rsidRDefault="004C0B3B" w:rsidP="004C0B3B">
      <w:pPr>
        <w:ind w:left="720"/>
        <w:rPr>
          <w:color w:val="000000"/>
        </w:rPr>
      </w:pPr>
    </w:p>
    <w:p w:rsidR="004C0B3B" w:rsidRDefault="004C0B3B" w:rsidP="004C0B3B">
      <w:pPr>
        <w:ind w:left="720"/>
        <w:jc w:val="both"/>
        <w:rPr>
          <w:color w:val="000000"/>
        </w:rPr>
      </w:pPr>
      <w:r w:rsidRPr="00EC32A4">
        <w:rPr>
          <w:color w:val="000000"/>
        </w:rPr>
        <w:t xml:space="preserve">A pályázó vagy a vele együttköltöző családtag határozatlan idejű </w:t>
      </w:r>
      <w:r>
        <w:rPr>
          <w:color w:val="000000"/>
        </w:rPr>
        <w:t xml:space="preserve">munkavégzésre irányuló jogviszonyban áll, nyugdíjban, megváltozott munkaképességűek ellátásában, korhatár előtti ellátásban vagy </w:t>
      </w:r>
      <w:r w:rsidRPr="00EC32A4">
        <w:rPr>
          <w:color w:val="000000"/>
        </w:rPr>
        <w:t>gyermekgondozási díjban, terhességi gyermekágyi segélyben, gyermeknevelési támogatásban részesül</w:t>
      </w:r>
      <w:r>
        <w:rPr>
          <w:color w:val="000000"/>
        </w:rPr>
        <w:t>.</w:t>
      </w:r>
    </w:p>
    <w:p w:rsidR="004C0B3B" w:rsidRPr="00EC32A4" w:rsidRDefault="004C0B3B" w:rsidP="004C0B3B">
      <w:pPr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3 pont</w:t>
      </w:r>
    </w:p>
    <w:p w:rsidR="004C0B3B" w:rsidRPr="00EC32A4" w:rsidRDefault="004C0B3B" w:rsidP="004C0B3B">
      <w:pPr>
        <w:ind w:left="720" w:firstLine="696"/>
        <w:rPr>
          <w:color w:val="000000"/>
        </w:rPr>
      </w:pPr>
    </w:p>
    <w:p w:rsidR="004C0B3B" w:rsidRPr="00EC32A4" w:rsidRDefault="004C0B3B" w:rsidP="004C0B3B">
      <w:pPr>
        <w:ind w:left="360"/>
        <w:rPr>
          <w:color w:val="000000"/>
        </w:rPr>
      </w:pPr>
    </w:p>
    <w:p w:rsidR="004C0B3B" w:rsidRPr="00EC32A4" w:rsidRDefault="004C0B3B" w:rsidP="004C0B3B">
      <w:pPr>
        <w:spacing w:line="360" w:lineRule="auto"/>
        <w:ind w:left="708" w:hanging="348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4. Ha"/>
        </w:smartTagPr>
        <w:r>
          <w:rPr>
            <w:b/>
            <w:color w:val="000000"/>
          </w:rPr>
          <w:t>4</w:t>
        </w:r>
        <w:r w:rsidRPr="00EC32A4">
          <w:rPr>
            <w:b/>
            <w:color w:val="000000"/>
          </w:rPr>
          <w:t>.</w:t>
        </w:r>
        <w:r w:rsidRPr="00EC32A4">
          <w:rPr>
            <w:color w:val="000000"/>
          </w:rPr>
          <w:t xml:space="preserve"> </w:t>
        </w:r>
        <w:r w:rsidRPr="00EC32A4">
          <w:rPr>
            <w:b/>
            <w:color w:val="000000"/>
          </w:rPr>
          <w:t>Ha</w:t>
        </w:r>
      </w:smartTag>
      <w:r w:rsidRPr="00EC32A4">
        <w:rPr>
          <w:b/>
          <w:color w:val="000000"/>
        </w:rPr>
        <w:t xml:space="preserve"> a pályázó, vagy a vele együttköltöző családtag fogyatékkal élőnek minősül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C32A4">
        <w:rPr>
          <w:color w:val="000000"/>
        </w:rPr>
        <w:t>1 pont</w:t>
      </w:r>
    </w:p>
    <w:p w:rsidR="004C0B3B" w:rsidRPr="00CE4168" w:rsidRDefault="004C0B3B" w:rsidP="004C0B3B">
      <w:pPr>
        <w:spacing w:line="360" w:lineRule="auto"/>
        <w:ind w:firstLine="360"/>
        <w:jc w:val="both"/>
        <w:rPr>
          <w:strike/>
          <w:color w:val="FF0000"/>
        </w:rPr>
      </w:pPr>
      <w:r w:rsidRPr="00DD7659">
        <w:rPr>
          <w:b/>
        </w:rPr>
        <w:t>5.</w:t>
      </w:r>
      <w:r w:rsidRPr="008735B3">
        <w:rPr>
          <w:rStyle w:val="Lbjegyzet-hivatkozs"/>
        </w:rPr>
        <w:footnoteReference w:id="1"/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r>
        <w:rPr>
          <w:b/>
          <w:color w:val="000000"/>
        </w:rPr>
        <w:t>6</w:t>
      </w:r>
      <w:r w:rsidRPr="00EC32A4">
        <w:rPr>
          <w:b/>
          <w:color w:val="000000"/>
        </w:rPr>
        <w:t>.</w:t>
      </w:r>
      <w:r w:rsidRPr="008735B3">
        <w:rPr>
          <w:rStyle w:val="Lbjegyzet-hivatkozs"/>
          <w:color w:val="000000"/>
        </w:rPr>
        <w:footnoteReference w:id="2"/>
      </w:r>
      <w:r w:rsidRPr="008735B3">
        <w:rPr>
          <w:color w:val="000000"/>
        </w:rPr>
        <w:t xml:space="preserve"> </w:t>
      </w:r>
      <w:r w:rsidRPr="00EC32A4">
        <w:rPr>
          <w:color w:val="000000"/>
        </w:rPr>
        <w:t xml:space="preserve"> </w:t>
      </w:r>
      <w:r w:rsidRPr="00EC32A4">
        <w:rPr>
          <w:b/>
          <w:color w:val="000000"/>
        </w:rPr>
        <w:t>Ha a pályázó és vele együtt költöző családtagja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proofErr w:type="gramStart"/>
      <w:r>
        <w:rPr>
          <w:color w:val="000000"/>
        </w:rPr>
        <w:t>ellen</w:t>
      </w:r>
      <w:proofErr w:type="gramEnd"/>
      <w:r>
        <w:rPr>
          <w:color w:val="000000"/>
        </w:rPr>
        <w:t xml:space="preserve"> 5 éven belül nem indult önkormányzati bérlakás kiürítése iránti eljárás  </w:t>
      </w:r>
      <w:r w:rsidRPr="00EC32A4">
        <w:rPr>
          <w:color w:val="000000"/>
        </w:rPr>
        <w:t>8 pont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r w:rsidRPr="00EC32A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r>
        <w:rPr>
          <w:b/>
          <w:color w:val="000000"/>
        </w:rPr>
        <w:t>7</w:t>
      </w:r>
      <w:r w:rsidRPr="00EC32A4">
        <w:rPr>
          <w:b/>
          <w:color w:val="000000"/>
        </w:rPr>
        <w:t>.</w:t>
      </w:r>
      <w:r w:rsidRPr="00EC32A4">
        <w:rPr>
          <w:color w:val="000000"/>
        </w:rPr>
        <w:tab/>
      </w:r>
      <w:r w:rsidRPr="00EC32A4">
        <w:rPr>
          <w:b/>
          <w:color w:val="000000"/>
        </w:rPr>
        <w:t>A pályázó folyamatos tatabányai lakóhellyel rendelkezik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pályázat benyújtásakor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 pont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proofErr w:type="gramStart"/>
      <w:r w:rsidRPr="00EC32A4">
        <w:rPr>
          <w:color w:val="000000"/>
        </w:rPr>
        <w:t>legalább</w:t>
      </w:r>
      <w:proofErr w:type="gramEnd"/>
      <w:r w:rsidRPr="00EC32A4">
        <w:rPr>
          <w:color w:val="000000"/>
        </w:rPr>
        <w:t xml:space="preserve"> három éve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</w:t>
      </w:r>
      <w:r w:rsidRPr="00EC32A4">
        <w:rPr>
          <w:color w:val="000000"/>
        </w:rPr>
        <w:t xml:space="preserve"> pont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proofErr w:type="gramStart"/>
      <w:r w:rsidRPr="00EC32A4">
        <w:rPr>
          <w:color w:val="000000"/>
        </w:rPr>
        <w:t>legalább</w:t>
      </w:r>
      <w:proofErr w:type="gramEnd"/>
      <w:r w:rsidRPr="00EC32A4">
        <w:rPr>
          <w:color w:val="000000"/>
        </w:rPr>
        <w:t xml:space="preserve"> 5 éve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</w:t>
      </w:r>
      <w:r w:rsidRPr="00EC32A4">
        <w:rPr>
          <w:color w:val="000000"/>
        </w:rPr>
        <w:t xml:space="preserve"> pont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  <w:proofErr w:type="gramStart"/>
      <w:r w:rsidRPr="00EC32A4">
        <w:rPr>
          <w:color w:val="000000"/>
        </w:rPr>
        <w:t>legalább</w:t>
      </w:r>
      <w:proofErr w:type="gramEnd"/>
      <w:r w:rsidRPr="00EC32A4">
        <w:rPr>
          <w:color w:val="000000"/>
        </w:rPr>
        <w:t xml:space="preserve"> 10 éve</w:t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 w:rsidRPr="00EC32A4"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</w:t>
      </w:r>
      <w:r w:rsidRPr="00EC32A4">
        <w:rPr>
          <w:color w:val="000000"/>
        </w:rPr>
        <w:t xml:space="preserve"> pont</w:t>
      </w:r>
    </w:p>
    <w:p w:rsidR="004C0B3B" w:rsidRDefault="004C0B3B" w:rsidP="004C0B3B">
      <w:pPr>
        <w:spacing w:line="360" w:lineRule="auto"/>
        <w:ind w:left="360"/>
        <w:jc w:val="both"/>
        <w:rPr>
          <w:color w:val="000000"/>
        </w:rPr>
      </w:pPr>
    </w:p>
    <w:p w:rsidR="004C0B3B" w:rsidRPr="00EC32A4" w:rsidRDefault="004C0B3B" w:rsidP="004C0B3B">
      <w:pPr>
        <w:spacing w:line="360" w:lineRule="auto"/>
        <w:ind w:left="360"/>
        <w:jc w:val="both"/>
        <w:rPr>
          <w:color w:val="000000"/>
        </w:rPr>
      </w:pPr>
      <w:r>
        <w:rPr>
          <w:b/>
          <w:color w:val="000000"/>
        </w:rPr>
        <w:t>8</w:t>
      </w:r>
      <w:r w:rsidRPr="00EC32A4">
        <w:rPr>
          <w:b/>
          <w:color w:val="000000"/>
        </w:rPr>
        <w:t xml:space="preserve">.  </w:t>
      </w:r>
      <w:r>
        <w:rPr>
          <w:b/>
          <w:color w:val="000000"/>
        </w:rPr>
        <w:t>Ha a pályázó az elnyert önkormányzati lakást nem utasította vissza (</w:t>
      </w:r>
      <w:r w:rsidRPr="00EC32A4">
        <w:rPr>
          <w:color w:val="000000"/>
        </w:rPr>
        <w:t>az el nem fogadástól számított 1 évig vehető figyelembe)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 pont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C0B3B" w:rsidRPr="00695047" w:rsidRDefault="004C0B3B" w:rsidP="004C0B3B">
      <w:pPr>
        <w:rPr>
          <w:strike/>
          <w:color w:val="FF0000"/>
        </w:rPr>
      </w:pPr>
      <w:r w:rsidRPr="00DD7659">
        <w:t xml:space="preserve">      </w:t>
      </w:r>
      <w:r w:rsidRPr="00DD7659">
        <w:rPr>
          <w:b/>
        </w:rPr>
        <w:t>9</w:t>
      </w:r>
      <w:r>
        <w:rPr>
          <w:b/>
        </w:rPr>
        <w:t>.</w:t>
      </w:r>
      <w:r w:rsidRPr="008735B3">
        <w:rPr>
          <w:rStyle w:val="Lbjegyzet-hivatkozs"/>
        </w:rPr>
        <w:footnoteReference w:id="3"/>
      </w:r>
    </w:p>
    <w:p w:rsidR="004C0B3B" w:rsidRPr="00EC32A4" w:rsidRDefault="004C0B3B" w:rsidP="004C0B3B">
      <w:pPr>
        <w:spacing w:line="360" w:lineRule="auto"/>
        <w:jc w:val="both"/>
        <w:rPr>
          <w:color w:val="000000"/>
        </w:rPr>
      </w:pPr>
    </w:p>
    <w:p w:rsidR="004C0B3B" w:rsidRPr="00EC32A4" w:rsidRDefault="004C0B3B" w:rsidP="004C0B3B">
      <w:pPr>
        <w:rPr>
          <w:color w:val="000000"/>
        </w:rPr>
      </w:pPr>
    </w:p>
    <w:p w:rsidR="004C0B3B" w:rsidRPr="00EC32A4" w:rsidRDefault="004C0B3B" w:rsidP="004C0B3B">
      <w:pPr>
        <w:rPr>
          <w:color w:val="000000"/>
        </w:rPr>
      </w:pPr>
    </w:p>
    <w:p w:rsidR="004C0B3B" w:rsidRPr="00EC32A4" w:rsidRDefault="004C0B3B" w:rsidP="004C0B3B">
      <w:pPr>
        <w:rPr>
          <w:color w:val="000000"/>
        </w:rPr>
      </w:pPr>
    </w:p>
    <w:p w:rsidR="004C0B3B" w:rsidRDefault="004C0B3B" w:rsidP="004C0B3B">
      <w:pPr>
        <w:jc w:val="both"/>
      </w:pPr>
    </w:p>
    <w:p w:rsidR="004C0B3B" w:rsidRDefault="004C0B3B" w:rsidP="004C0B3B">
      <w:pPr>
        <w:jc w:val="both"/>
      </w:pPr>
    </w:p>
    <w:p w:rsidR="00660809" w:rsidRDefault="004C0B3B" w:rsidP="004C0B3B">
      <w:r>
        <w:br w:type="page"/>
      </w:r>
      <w:bookmarkStart w:id="0" w:name="_GoBack"/>
      <w:bookmarkEnd w:id="0"/>
    </w:p>
    <w:sectPr w:rsidR="00660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3B" w:rsidRDefault="004C0B3B" w:rsidP="004C0B3B">
      <w:r>
        <w:separator/>
      </w:r>
    </w:p>
  </w:endnote>
  <w:endnote w:type="continuationSeparator" w:id="0">
    <w:p w:rsidR="004C0B3B" w:rsidRDefault="004C0B3B" w:rsidP="004C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3B" w:rsidRDefault="004C0B3B" w:rsidP="004C0B3B">
      <w:r>
        <w:separator/>
      </w:r>
    </w:p>
  </w:footnote>
  <w:footnote w:type="continuationSeparator" w:id="0">
    <w:p w:rsidR="004C0B3B" w:rsidRDefault="004C0B3B" w:rsidP="004C0B3B">
      <w:r>
        <w:continuationSeparator/>
      </w:r>
    </w:p>
  </w:footnote>
  <w:footnote w:id="1">
    <w:p w:rsidR="004C0B3B" w:rsidRDefault="004C0B3B" w:rsidP="004C0B3B">
      <w:pPr>
        <w:pStyle w:val="Lbjegyzetszveg"/>
      </w:pPr>
      <w:r w:rsidRPr="00DD7659">
        <w:rPr>
          <w:rStyle w:val="Lbjegyzet-hivatkozs"/>
        </w:rPr>
        <w:footnoteRef/>
      </w:r>
      <w:r w:rsidRPr="00DD7659">
        <w:t xml:space="preserve"> </w:t>
      </w:r>
      <w:r w:rsidRPr="00DD7659">
        <w:rPr>
          <w:color w:val="000000"/>
        </w:rPr>
        <w:t xml:space="preserve">Hatályon kívül helyezte a </w:t>
      </w:r>
      <w:r w:rsidRPr="00DD7659">
        <w:t xml:space="preserve">27/2013. </w:t>
      </w:r>
      <w:r>
        <w:t>(IX. 03.) önkormányzati rendelet 2013. szeptember 4-től.</w:t>
      </w:r>
    </w:p>
    <w:p w:rsidR="004C0B3B" w:rsidRDefault="004C0B3B" w:rsidP="004C0B3B">
      <w:pPr>
        <w:spacing w:line="360" w:lineRule="auto"/>
        <w:ind w:firstLine="360"/>
        <w:jc w:val="both"/>
      </w:pPr>
    </w:p>
  </w:footnote>
  <w:footnote w:id="2">
    <w:p w:rsidR="004C0B3B" w:rsidRPr="00DD7659" w:rsidRDefault="004C0B3B" w:rsidP="004C0B3B">
      <w:pPr>
        <w:jc w:val="both"/>
        <w:rPr>
          <w:strike/>
          <w:color w:val="FF0000"/>
          <w:sz w:val="20"/>
        </w:rPr>
      </w:pPr>
      <w:r w:rsidRPr="00DD7659">
        <w:rPr>
          <w:rStyle w:val="Lbjegyzet-hivatkozs"/>
          <w:sz w:val="20"/>
        </w:rPr>
        <w:footnoteRef/>
      </w:r>
      <w:r w:rsidRPr="00DD7659">
        <w:rPr>
          <w:sz w:val="20"/>
        </w:rPr>
        <w:t xml:space="preserve"> Módosította </w:t>
      </w:r>
      <w:r w:rsidRPr="00DD7659">
        <w:rPr>
          <w:color w:val="000000"/>
          <w:sz w:val="20"/>
        </w:rPr>
        <w:t xml:space="preserve">a </w:t>
      </w:r>
      <w:r>
        <w:rPr>
          <w:sz w:val="20"/>
        </w:rPr>
        <w:t>27/2013. (IX. 03.</w:t>
      </w:r>
      <w:r w:rsidRPr="00DD7659">
        <w:rPr>
          <w:sz w:val="20"/>
        </w:rPr>
        <w:t>) önkormány</w:t>
      </w:r>
      <w:r>
        <w:rPr>
          <w:sz w:val="20"/>
        </w:rPr>
        <w:t>zati rendelet 2013. szeptember 4-</w:t>
      </w:r>
      <w:r w:rsidRPr="00DD7659">
        <w:rPr>
          <w:sz w:val="20"/>
        </w:rPr>
        <w:t>től.</w:t>
      </w:r>
    </w:p>
  </w:footnote>
  <w:footnote w:id="3">
    <w:p w:rsidR="004C0B3B" w:rsidRPr="00DD7659" w:rsidRDefault="004C0B3B" w:rsidP="004C0B3B">
      <w:pPr>
        <w:jc w:val="both"/>
        <w:rPr>
          <w:strike/>
          <w:color w:val="FF0000"/>
          <w:sz w:val="20"/>
        </w:rPr>
      </w:pPr>
      <w:r w:rsidRPr="00DD7659">
        <w:rPr>
          <w:rStyle w:val="Lbjegyzet-hivatkozs"/>
          <w:sz w:val="20"/>
        </w:rPr>
        <w:footnoteRef/>
      </w:r>
      <w:r w:rsidRPr="00DD7659">
        <w:rPr>
          <w:sz w:val="20"/>
        </w:rPr>
        <w:t xml:space="preserve"> </w:t>
      </w:r>
      <w:r w:rsidRPr="00DD7659">
        <w:rPr>
          <w:color w:val="000000"/>
          <w:sz w:val="20"/>
        </w:rPr>
        <w:t xml:space="preserve">Hatályon kívül helyezte a </w:t>
      </w:r>
      <w:r>
        <w:rPr>
          <w:sz w:val="20"/>
        </w:rPr>
        <w:t>27/2013. (IX. 03</w:t>
      </w:r>
      <w:r w:rsidRPr="00DD7659">
        <w:rPr>
          <w:sz w:val="20"/>
        </w:rPr>
        <w:t>.) önkormány</w:t>
      </w:r>
      <w:r>
        <w:rPr>
          <w:sz w:val="20"/>
        </w:rPr>
        <w:t>zati rendelet 2013. szeptember 4-</w:t>
      </w:r>
      <w:r w:rsidRPr="00DD7659">
        <w:rPr>
          <w:sz w:val="20"/>
        </w:rPr>
        <w:t>től.</w:t>
      </w:r>
    </w:p>
    <w:p w:rsidR="004C0B3B" w:rsidRDefault="004C0B3B" w:rsidP="004C0B3B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4C22"/>
    <w:multiLevelType w:val="hybridMultilevel"/>
    <w:tmpl w:val="EA880ED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3B"/>
    <w:rsid w:val="004C0B3B"/>
    <w:rsid w:val="006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B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C0B3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C0B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C0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B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C0B3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C0B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C0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2015-01-07T10:06:00Z</dcterms:created>
  <dcterms:modified xsi:type="dcterms:W3CDTF">2015-01-07T10:07:00Z</dcterms:modified>
</cp:coreProperties>
</file>