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89" w:rsidRPr="00460928" w:rsidRDefault="00746689" w:rsidP="0074668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Tokod Nagyközség Önkormányzata</w:t>
      </w:r>
      <w:r w:rsidRPr="00460928">
        <w:rPr>
          <w:rFonts w:ascii="Century Gothic" w:hAnsi="Century Gothic"/>
          <w:b/>
          <w:bCs/>
          <w:sz w:val="24"/>
          <w:szCs w:val="24"/>
        </w:rPr>
        <w:t xml:space="preserve"> Képviselő-testületének</w:t>
      </w:r>
    </w:p>
    <w:p w:rsidR="00746689" w:rsidRPr="00460928" w:rsidRDefault="00746689" w:rsidP="0074668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10/2015. (IX. 10.</w:t>
      </w:r>
      <w:r w:rsidRPr="00460928">
        <w:rPr>
          <w:rFonts w:ascii="Century Gothic" w:hAnsi="Century Gothic"/>
          <w:b/>
          <w:bCs/>
          <w:sz w:val="24"/>
          <w:szCs w:val="24"/>
        </w:rPr>
        <w:t>) önkormányzati rendelete</w:t>
      </w:r>
    </w:p>
    <w:p w:rsidR="00746689" w:rsidRPr="00460928" w:rsidRDefault="00746689" w:rsidP="00746689">
      <w:pPr>
        <w:jc w:val="center"/>
        <w:rPr>
          <w:rFonts w:ascii="Century Gothic" w:hAnsi="Century Gothic"/>
          <w:b/>
          <w:bCs/>
          <w:sz w:val="24"/>
          <w:szCs w:val="24"/>
        </w:rPr>
      </w:pPr>
      <w:proofErr w:type="gramStart"/>
      <w:r w:rsidRPr="00460928">
        <w:rPr>
          <w:rFonts w:ascii="Century Gothic" w:hAnsi="Century Gothic"/>
          <w:b/>
          <w:bCs/>
          <w:sz w:val="24"/>
          <w:szCs w:val="24"/>
        </w:rPr>
        <w:t>az</w:t>
      </w:r>
      <w:proofErr w:type="gramEnd"/>
      <w:r w:rsidRPr="00460928">
        <w:rPr>
          <w:rFonts w:ascii="Century Gothic" w:hAnsi="Century Gothic"/>
          <w:b/>
          <w:bCs/>
          <w:sz w:val="24"/>
          <w:szCs w:val="24"/>
        </w:rPr>
        <w:t xml:space="preserve"> étkezési térítési díjakról szóló</w:t>
      </w:r>
    </w:p>
    <w:p w:rsidR="00746689" w:rsidRPr="00460928" w:rsidRDefault="00746689" w:rsidP="0074668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60928">
        <w:rPr>
          <w:rFonts w:ascii="Century Gothic" w:hAnsi="Century Gothic"/>
          <w:b/>
          <w:bCs/>
          <w:sz w:val="24"/>
          <w:szCs w:val="24"/>
        </w:rPr>
        <w:t>5/2001. (IV. 2.) önkormányzati rendelet módosításáról</w:t>
      </w:r>
    </w:p>
    <w:p w:rsidR="00746689" w:rsidRPr="00460928" w:rsidRDefault="00746689" w:rsidP="0074668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746689" w:rsidRPr="00460928" w:rsidRDefault="00746689" w:rsidP="0074668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746689" w:rsidRPr="00460928" w:rsidRDefault="00746689" w:rsidP="00746689">
      <w:pPr>
        <w:jc w:val="both"/>
        <w:rPr>
          <w:rFonts w:ascii="Century Gothic" w:hAnsi="Century Gothic"/>
          <w:bCs/>
          <w:sz w:val="24"/>
          <w:szCs w:val="24"/>
        </w:rPr>
      </w:pPr>
      <w:r w:rsidRPr="00460928">
        <w:rPr>
          <w:rFonts w:ascii="Century Gothic" w:hAnsi="Century Gothic"/>
          <w:bCs/>
          <w:sz w:val="24"/>
          <w:szCs w:val="24"/>
        </w:rPr>
        <w:t>Tokod Nagyközség Önkormányzatának Képviselő-testülete a gyermekek védelméről és gyámügyi igazgatásról szóló 1997. évi XXXI. törvény 147.§ (1) bekezdésében foglalt felhatalmazás alapján, valamint az Alaptörvény 32. cikk (2) bekezdésében meghatározott feladatkörében eljárva a következőket rendeli el:</w:t>
      </w:r>
    </w:p>
    <w:p w:rsidR="00746689" w:rsidRPr="00460928" w:rsidRDefault="00746689" w:rsidP="00746689">
      <w:pPr>
        <w:jc w:val="both"/>
        <w:rPr>
          <w:rFonts w:ascii="Century Gothic" w:hAnsi="Century Gothic"/>
          <w:bCs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b/>
          <w:bCs/>
          <w:sz w:val="24"/>
          <w:szCs w:val="24"/>
        </w:rPr>
      </w:pP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b/>
          <w:bCs/>
          <w:sz w:val="24"/>
          <w:szCs w:val="24"/>
        </w:rPr>
        <w:t>1.  §</w:t>
      </w:r>
      <w:r w:rsidRPr="00460928">
        <w:rPr>
          <w:rFonts w:ascii="Century Gothic" w:hAnsi="Century Gothic"/>
          <w:sz w:val="24"/>
          <w:szCs w:val="24"/>
        </w:rPr>
        <w:t xml:space="preserve"> Az étkezési térítési díjakról szóló 5/2001. (IV. 2.) önkormányzati rendelet 1. §- a helyébe a következő rendelkezés lép:</w:t>
      </w: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sz w:val="24"/>
          <w:szCs w:val="24"/>
        </w:rPr>
        <w:t>„1. § A Képviselő-testület az étkezési térítési díjakat a következők szerint határozza meg:</w:t>
      </w: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a</w:t>
      </w:r>
      <w:proofErr w:type="gramEnd"/>
      <w:r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ab/>
        <w:t>Óvodai gyermekebéd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221,- Ft + ÁFA (Összesen: 281</w:t>
      </w:r>
      <w:r w:rsidRPr="00460928">
        <w:rPr>
          <w:rFonts w:ascii="Century Gothic" w:hAnsi="Century Gothic"/>
          <w:sz w:val="24"/>
          <w:szCs w:val="24"/>
        </w:rPr>
        <w:t>,- Ft)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b)</w:t>
      </w:r>
      <w:r>
        <w:rPr>
          <w:rFonts w:ascii="Century Gothic" w:hAnsi="Century Gothic"/>
          <w:sz w:val="24"/>
          <w:szCs w:val="24"/>
        </w:rPr>
        <w:tab/>
        <w:t xml:space="preserve">Óvodai </w:t>
      </w:r>
      <w:proofErr w:type="gramStart"/>
      <w:r>
        <w:rPr>
          <w:rFonts w:ascii="Century Gothic" w:hAnsi="Century Gothic"/>
          <w:sz w:val="24"/>
          <w:szCs w:val="24"/>
        </w:rPr>
        <w:t>tízórai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67</w:t>
      </w:r>
      <w:proofErr w:type="gramEnd"/>
      <w:r>
        <w:rPr>
          <w:rFonts w:ascii="Century Gothic" w:hAnsi="Century Gothic"/>
          <w:sz w:val="24"/>
          <w:szCs w:val="24"/>
        </w:rPr>
        <w:t>,- Ft + ÁFA (Összesen: 85</w:t>
      </w:r>
      <w:r w:rsidRPr="00460928">
        <w:rPr>
          <w:rFonts w:ascii="Century Gothic" w:hAnsi="Century Gothic"/>
          <w:sz w:val="24"/>
          <w:szCs w:val="24"/>
        </w:rPr>
        <w:t>,- Ft)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c)</w:t>
      </w:r>
      <w:r w:rsidRPr="00460928">
        <w:rPr>
          <w:rFonts w:ascii="Century Gothic" w:hAnsi="Century Gothic"/>
          <w:sz w:val="24"/>
          <w:szCs w:val="24"/>
        </w:rPr>
        <w:tab/>
        <w:t>Ó</w:t>
      </w:r>
      <w:r>
        <w:rPr>
          <w:rFonts w:ascii="Century Gothic" w:hAnsi="Century Gothic"/>
          <w:sz w:val="24"/>
          <w:szCs w:val="24"/>
        </w:rPr>
        <w:t>vodai tízórai, ebéd és uzsonna</w:t>
      </w:r>
      <w:r>
        <w:rPr>
          <w:rFonts w:ascii="Century Gothic" w:hAnsi="Century Gothic"/>
          <w:sz w:val="24"/>
          <w:szCs w:val="24"/>
        </w:rPr>
        <w:tab/>
        <w:t>348,- Ft + ÁFA (Összesen: 442</w:t>
      </w:r>
      <w:r w:rsidRPr="00460928">
        <w:rPr>
          <w:rFonts w:ascii="Century Gothic" w:hAnsi="Century Gothic"/>
          <w:sz w:val="24"/>
          <w:szCs w:val="24"/>
        </w:rPr>
        <w:t>,- Ft)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d)</w:t>
      </w:r>
      <w:r>
        <w:rPr>
          <w:rFonts w:ascii="Century Gothic" w:hAnsi="Century Gothic"/>
          <w:sz w:val="24"/>
          <w:szCs w:val="24"/>
        </w:rPr>
        <w:tab/>
        <w:t>Iskolai gyermekebéd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347,- Ft +ÁFA (Összesen: 441</w:t>
      </w:r>
      <w:r w:rsidRPr="00460928">
        <w:rPr>
          <w:rFonts w:ascii="Century Gothic" w:hAnsi="Century Gothic"/>
          <w:sz w:val="24"/>
          <w:szCs w:val="24"/>
        </w:rPr>
        <w:t>,- Ft)</w:t>
      </w: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sz w:val="24"/>
          <w:szCs w:val="24"/>
        </w:rPr>
        <w:tab/>
      </w:r>
    </w:p>
    <w:p w:rsidR="00746689" w:rsidRPr="00460928" w:rsidRDefault="00746689" w:rsidP="00746689">
      <w:pPr>
        <w:jc w:val="both"/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b/>
          <w:bCs/>
          <w:sz w:val="24"/>
          <w:szCs w:val="24"/>
        </w:rPr>
        <w:t>2.  §</w:t>
      </w:r>
      <w:r>
        <w:rPr>
          <w:rFonts w:ascii="Century Gothic" w:hAnsi="Century Gothic"/>
          <w:sz w:val="24"/>
          <w:szCs w:val="24"/>
        </w:rPr>
        <w:t xml:space="preserve">  Ez a rendelet a kihirdetése napján </w:t>
      </w:r>
      <w:r w:rsidRPr="00460928">
        <w:rPr>
          <w:rFonts w:ascii="Century Gothic" w:hAnsi="Century Gothic"/>
          <w:sz w:val="24"/>
          <w:szCs w:val="24"/>
        </w:rPr>
        <w:t>lép hatályba, és a hatályba lépését követő napon hatályát veszti.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  <w:t xml:space="preserve">   Tóth </w:t>
      </w:r>
      <w:proofErr w:type="gramStart"/>
      <w:r w:rsidRPr="00460928">
        <w:rPr>
          <w:rFonts w:ascii="Century Gothic" w:hAnsi="Century Gothic"/>
          <w:sz w:val="24"/>
          <w:szCs w:val="24"/>
        </w:rPr>
        <w:t>Tivadar</w:t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  <w:t xml:space="preserve">                 dr.</w:t>
      </w:r>
      <w:proofErr w:type="gramEnd"/>
      <w:r w:rsidRPr="00460928">
        <w:rPr>
          <w:rFonts w:ascii="Century Gothic" w:hAnsi="Century Gothic"/>
          <w:sz w:val="24"/>
          <w:szCs w:val="24"/>
        </w:rPr>
        <w:t xml:space="preserve"> Gál Gabriella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sz w:val="24"/>
          <w:szCs w:val="24"/>
        </w:rPr>
        <w:tab/>
        <w:t xml:space="preserve">          </w:t>
      </w:r>
      <w:r w:rsidRPr="00460928"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460928">
        <w:rPr>
          <w:rFonts w:ascii="Century Gothic" w:hAnsi="Century Gothic"/>
          <w:sz w:val="24"/>
          <w:szCs w:val="24"/>
        </w:rPr>
        <w:t>polgármester</w:t>
      </w:r>
      <w:proofErr w:type="gramEnd"/>
      <w:r w:rsidRPr="00460928">
        <w:rPr>
          <w:rFonts w:ascii="Century Gothic" w:hAnsi="Century Gothic"/>
          <w:sz w:val="24"/>
          <w:szCs w:val="24"/>
        </w:rPr>
        <w:t xml:space="preserve">                                           </w:t>
      </w:r>
      <w:r>
        <w:rPr>
          <w:rFonts w:ascii="Century Gothic" w:hAnsi="Century Gothic"/>
          <w:sz w:val="24"/>
          <w:szCs w:val="24"/>
        </w:rPr>
        <w:t xml:space="preserve">          </w:t>
      </w:r>
      <w:r w:rsidRPr="00460928">
        <w:rPr>
          <w:rFonts w:ascii="Century Gothic" w:hAnsi="Century Gothic"/>
          <w:sz w:val="24"/>
          <w:szCs w:val="24"/>
        </w:rPr>
        <w:t>jegyző</w:t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  <w:t xml:space="preserve">     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sz w:val="24"/>
          <w:szCs w:val="24"/>
        </w:rPr>
        <w:tab/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rendeletet 2015. szeptember 10.</w:t>
      </w:r>
      <w:r w:rsidRPr="00460928">
        <w:rPr>
          <w:rFonts w:ascii="Century Gothic" w:hAnsi="Century Gothic"/>
          <w:sz w:val="24"/>
          <w:szCs w:val="24"/>
        </w:rPr>
        <w:t xml:space="preserve"> napján kihirdettem: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   </w:t>
      </w:r>
      <w:r>
        <w:rPr>
          <w:rFonts w:ascii="Century Gothic" w:hAnsi="Century Gothic"/>
          <w:sz w:val="24"/>
          <w:szCs w:val="24"/>
        </w:rPr>
        <w:tab/>
        <w:t xml:space="preserve">       </w:t>
      </w:r>
      <w:proofErr w:type="gramStart"/>
      <w:r w:rsidRPr="00460928">
        <w:rPr>
          <w:rFonts w:ascii="Century Gothic" w:hAnsi="Century Gothic"/>
          <w:sz w:val="24"/>
          <w:szCs w:val="24"/>
        </w:rPr>
        <w:t>dr.</w:t>
      </w:r>
      <w:proofErr w:type="gramEnd"/>
      <w:r w:rsidRPr="00460928">
        <w:rPr>
          <w:rFonts w:ascii="Century Gothic" w:hAnsi="Century Gothic"/>
          <w:sz w:val="24"/>
          <w:szCs w:val="24"/>
        </w:rPr>
        <w:t xml:space="preserve"> Gál Gabriella</w:t>
      </w:r>
    </w:p>
    <w:p w:rsidR="00746689" w:rsidRPr="00460928" w:rsidRDefault="00746689" w:rsidP="00746689">
      <w:pPr>
        <w:rPr>
          <w:rFonts w:ascii="Century Gothic" w:hAnsi="Century Gothic"/>
          <w:sz w:val="24"/>
          <w:szCs w:val="24"/>
        </w:rPr>
      </w:pP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</w:r>
      <w:r w:rsidRPr="00460928">
        <w:rPr>
          <w:rFonts w:ascii="Century Gothic" w:hAnsi="Century Gothic"/>
          <w:sz w:val="24"/>
          <w:szCs w:val="24"/>
        </w:rPr>
        <w:tab/>
        <w:t xml:space="preserve">                </w:t>
      </w:r>
      <w:proofErr w:type="gramStart"/>
      <w:r w:rsidRPr="00460928">
        <w:rPr>
          <w:rFonts w:ascii="Century Gothic" w:hAnsi="Century Gothic"/>
          <w:sz w:val="24"/>
          <w:szCs w:val="24"/>
        </w:rPr>
        <w:t>jegyző</w:t>
      </w:r>
      <w:proofErr w:type="gramEnd"/>
    </w:p>
    <w:p w:rsidR="00746689" w:rsidRDefault="00746689" w:rsidP="00746689"/>
    <w:sectPr w:rsidR="00746689" w:rsidSect="003F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59B"/>
    <w:rsid w:val="00167AAA"/>
    <w:rsid w:val="003F6671"/>
    <w:rsid w:val="00460F76"/>
    <w:rsid w:val="00586713"/>
    <w:rsid w:val="005C455F"/>
    <w:rsid w:val="006454C6"/>
    <w:rsid w:val="00716BDB"/>
    <w:rsid w:val="00746689"/>
    <w:rsid w:val="0083159B"/>
    <w:rsid w:val="00864C72"/>
    <w:rsid w:val="00B30D25"/>
    <w:rsid w:val="00DD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159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6BDB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1192</Characters>
  <Application>Microsoft Office Word</Application>
  <DocSecurity>4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Gál Gabriella</dc:creator>
  <cp:lastModifiedBy>Tóth Vilmosné</cp:lastModifiedBy>
  <cp:revision>2</cp:revision>
  <dcterms:created xsi:type="dcterms:W3CDTF">2015-09-10T12:47:00Z</dcterms:created>
  <dcterms:modified xsi:type="dcterms:W3CDTF">2015-09-10T12:47:00Z</dcterms:modified>
</cp:coreProperties>
</file>