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1410"/>
        <w:tblW w:w="16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0"/>
        <w:gridCol w:w="760"/>
        <w:gridCol w:w="1800"/>
        <w:gridCol w:w="1300"/>
        <w:gridCol w:w="1655"/>
        <w:gridCol w:w="1700"/>
      </w:tblGrid>
      <w:tr w:rsidR="00990671" w:rsidRPr="00990671" w14:paraId="71BA88EC" w14:textId="77777777" w:rsidTr="00990671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D989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8A3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0413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2518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B8A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2476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0671" w:rsidRPr="00990671" w14:paraId="22790501" w14:textId="77777777" w:rsidTr="00990671">
        <w:trPr>
          <w:trHeight w:val="420"/>
        </w:trPr>
        <w:tc>
          <w:tcPr>
            <w:tcW w:w="16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BF92" w14:textId="1C995CC7" w:rsidR="00990671" w:rsidRPr="00990671" w:rsidRDefault="00990671" w:rsidP="009906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990671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 2.számú melléklet a  3/2021. (III.0</w:t>
            </w:r>
            <w:r w:rsidR="00B33D46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8</w:t>
            </w:r>
            <w:r w:rsidRPr="00990671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.) számú önkormányzati rendelethez</w:t>
            </w:r>
          </w:p>
        </w:tc>
      </w:tr>
      <w:tr w:rsidR="00990671" w:rsidRPr="00990671" w14:paraId="7E89CBD5" w14:textId="77777777" w:rsidTr="00990671">
        <w:trPr>
          <w:trHeight w:val="375"/>
        </w:trPr>
        <w:tc>
          <w:tcPr>
            <w:tcW w:w="16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1BD59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Csér Községi Önkormányzat 2021. évi költségvetése</w:t>
            </w:r>
          </w:p>
        </w:tc>
      </w:tr>
      <w:tr w:rsidR="00990671" w:rsidRPr="00990671" w14:paraId="2C43EBE2" w14:textId="77777777" w:rsidTr="00990671">
        <w:trPr>
          <w:trHeight w:val="300"/>
        </w:trPr>
        <w:tc>
          <w:tcPr>
            <w:tcW w:w="16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D95AE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Kiadások ( Ft)</w:t>
            </w:r>
          </w:p>
        </w:tc>
      </w:tr>
      <w:tr w:rsidR="00990671" w:rsidRPr="00990671" w14:paraId="636F5289" w14:textId="77777777" w:rsidTr="00990671">
        <w:trPr>
          <w:trHeight w:val="300"/>
        </w:trPr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155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8FF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D65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620C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55B4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115" w14:textId="77777777" w:rsidR="00990671" w:rsidRPr="00990671" w:rsidRDefault="00990671" w:rsidP="00990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0671" w:rsidRPr="00990671" w14:paraId="0EA03207" w14:textId="77777777" w:rsidTr="00990671">
        <w:trPr>
          <w:trHeight w:val="1200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3ECA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 megnevezése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03C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Rovat-szám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DA5E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067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kötelező feladatok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298E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067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önként vállalt feladatok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0B86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067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állami (államigazgatási) feladatok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CC7A" w14:textId="77777777" w:rsidR="00990671" w:rsidRPr="00990671" w:rsidRDefault="00990671" w:rsidP="0099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9067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Eredeti ei.</w:t>
            </w:r>
          </w:p>
        </w:tc>
      </w:tr>
      <w:tr w:rsidR="00990671" w:rsidRPr="00990671" w14:paraId="7482F41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D0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Törvény szerinti illetmények, munkabérek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9E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7C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2 611 200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A8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94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AD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2 611 200    </w:t>
            </w:r>
          </w:p>
        </w:tc>
      </w:tr>
      <w:tr w:rsidR="00990671" w:rsidRPr="00990671" w14:paraId="38216CC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B6D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Normatív jutalmak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82E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5F8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253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0A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CA9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A7D292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1A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Céljuttatás, projektprémium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A6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110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49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2E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9EA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516201B7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F90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Jubileumi jutalom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8A0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5E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533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77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4B2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94C829F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AE8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Béren kívüli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F0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DD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AB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3D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DC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990671" w:rsidRPr="00990671" w14:paraId="4E84521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0AF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Ruházati költségtérítés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93A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30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5B3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FC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A9C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1B28B4F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6E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Közlekedési költségtérítés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9C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10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E6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618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A3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990671" w:rsidRPr="00990671" w14:paraId="6BF1289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E0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költségtérítések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F11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7D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9D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80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27A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B8992D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9B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Lakhatási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190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3FE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02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BB4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2B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8A2CA4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28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Szociális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11D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C4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AD5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E2B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112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70A6A4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C3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Foglalkoztatottak egyéb személyi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40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AE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25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C30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C0F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4CD45B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E1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Foglalkoztatottak személyi juttatásai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CF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FC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2 611 200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E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E0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A97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2 611 200    </w:t>
            </w:r>
          </w:p>
        </w:tc>
      </w:tr>
      <w:tr w:rsidR="00990671" w:rsidRPr="00990671" w14:paraId="39FFBB2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C6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Választott tisztségviselők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721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1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3 473 568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95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D1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86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3 473 568    </w:t>
            </w:r>
          </w:p>
        </w:tc>
      </w:tr>
      <w:tr w:rsidR="00990671" w:rsidRPr="00990671" w14:paraId="43D07C6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032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BE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E9D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1 244 784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D58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89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A3C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1 244 784    </w:t>
            </w:r>
          </w:p>
        </w:tc>
      </w:tr>
      <w:tr w:rsidR="00990671" w:rsidRPr="00990671" w14:paraId="6637379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25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>Egyéb külső 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47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54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049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300 000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E2C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2C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800 000    </w:t>
            </w:r>
          </w:p>
        </w:tc>
      </w:tr>
      <w:tr w:rsidR="00990671" w:rsidRPr="00990671" w14:paraId="29065DE2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00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Külső személyi juttatások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C5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84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5 218 352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F9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300 000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23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22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5 518 352    </w:t>
            </w:r>
          </w:p>
        </w:tc>
      </w:tr>
      <w:tr w:rsidR="00990671" w:rsidRPr="00990671" w14:paraId="30ECB6B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5E2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B3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9F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7 829 552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9F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300 000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30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C0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8 129 552    </w:t>
            </w:r>
          </w:p>
        </w:tc>
      </w:tr>
      <w:tr w:rsidR="00990671" w:rsidRPr="00990671" w14:paraId="47C946D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39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24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6F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1 255 354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AC6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109 500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EF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0BD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1 364 854    </w:t>
            </w:r>
          </w:p>
        </w:tc>
      </w:tr>
      <w:tr w:rsidR="00990671" w:rsidRPr="00990671" w14:paraId="4BD96B47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8C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Szakmai anyagok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AC0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B5E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171 429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4F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58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4B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171 429    </w:t>
            </w:r>
          </w:p>
        </w:tc>
      </w:tr>
      <w:tr w:rsidR="00990671" w:rsidRPr="00990671" w14:paraId="6DF8395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5F2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402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25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610 000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41A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B78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1C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610 000    </w:t>
            </w:r>
          </w:p>
        </w:tc>
      </w:tr>
      <w:tr w:rsidR="00990671" w:rsidRPr="00990671" w14:paraId="416C082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BC2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Árubeszerzés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1B6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1B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B9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12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44F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DEF859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2F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Készletbeszerzés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6B6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146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781 429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61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89F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E0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781 429    </w:t>
            </w:r>
          </w:p>
        </w:tc>
      </w:tr>
      <w:tr w:rsidR="00990671" w:rsidRPr="00990671" w14:paraId="74AF981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68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Informatikai szolgáltatások igénybevétele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09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91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80 000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FBE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BC1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6D4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80 000    </w:t>
            </w:r>
          </w:p>
        </w:tc>
      </w:tr>
      <w:tr w:rsidR="00990671" w:rsidRPr="00990671" w14:paraId="71E4C7A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70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kommunikációs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F4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AE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430 000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85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FB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7B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430 000    </w:t>
            </w:r>
          </w:p>
        </w:tc>
      </w:tr>
      <w:tr w:rsidR="00990671" w:rsidRPr="00990671" w14:paraId="08BFC49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534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Kommunikációs szolgáltatások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13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F6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510 000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5B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90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97F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510 000    </w:t>
            </w:r>
          </w:p>
        </w:tc>
      </w:tr>
      <w:tr w:rsidR="00990671" w:rsidRPr="00990671" w14:paraId="065501C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FC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58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23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975 000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827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4C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79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975 000    </w:t>
            </w:r>
          </w:p>
        </w:tc>
      </w:tr>
      <w:tr w:rsidR="00990671" w:rsidRPr="00990671" w14:paraId="269603A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4A8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Vásárolt élelmezés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780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8B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349 986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56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36B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7F7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349 986    </w:t>
            </w:r>
          </w:p>
        </w:tc>
      </w:tr>
      <w:tr w:rsidR="00990671" w:rsidRPr="00990671" w14:paraId="0FAD934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ED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Bérleti és lízing díjak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52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0D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02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42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1E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990671" w:rsidRPr="00990671" w14:paraId="1F319A0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AD7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Karbantartási, kisjavítási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1E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50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2 240 000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22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9D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43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2 240 000    </w:t>
            </w:r>
          </w:p>
        </w:tc>
      </w:tr>
      <w:tr w:rsidR="00990671" w:rsidRPr="00990671" w14:paraId="3DDF3C5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369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F07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1E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350 000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FB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F0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CB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350 000    </w:t>
            </w:r>
          </w:p>
        </w:tc>
      </w:tr>
      <w:tr w:rsidR="00990671" w:rsidRPr="00990671" w14:paraId="620FDA86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CE7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Szakmai tevékenységet segítő szolgáltatások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848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B61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500 000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6CD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36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6B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500 000    </w:t>
            </w:r>
          </w:p>
        </w:tc>
      </w:tr>
      <w:tr w:rsidR="00990671" w:rsidRPr="00990671" w14:paraId="09A2808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3D4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szolgáltatások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E5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C5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6 721 439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41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BF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83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6 721 439    </w:t>
            </w:r>
          </w:p>
        </w:tc>
      </w:tr>
      <w:tr w:rsidR="00990671" w:rsidRPr="00990671" w14:paraId="75155B6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45C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Szolgáltatási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227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42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11 136 425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62C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66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8A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11 136 425    </w:t>
            </w:r>
          </w:p>
        </w:tc>
      </w:tr>
      <w:tr w:rsidR="00990671" w:rsidRPr="00990671" w14:paraId="04ECA1C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FA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Kiküldetések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58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41C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200 000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307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937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82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200 000    </w:t>
            </w:r>
          </w:p>
        </w:tc>
      </w:tr>
      <w:tr w:rsidR="00990671" w:rsidRPr="00990671" w14:paraId="0994937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D1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Reklám- és propagandakiadások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03D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A2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250 000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89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F0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DB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250 000    </w:t>
            </w:r>
          </w:p>
        </w:tc>
      </w:tr>
      <w:tr w:rsidR="00990671" w:rsidRPr="00990671" w14:paraId="34FE515F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1E5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Kiküldetések, reklám- és propagandakiadások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6DC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07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450 000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FB9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77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2F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450 000    </w:t>
            </w:r>
          </w:p>
        </w:tc>
      </w:tr>
      <w:tr w:rsidR="00990671" w:rsidRPr="00990671" w14:paraId="3AB001C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671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>Működési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362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FC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1 731 929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FE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71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1F9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1 731 929    </w:t>
            </w:r>
          </w:p>
        </w:tc>
      </w:tr>
      <w:tr w:rsidR="00990671" w:rsidRPr="00990671" w14:paraId="478DAE42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1C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Fizetendő általános forgalmi adó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63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86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95 895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857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CB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B0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95 895    </w:t>
            </w:r>
          </w:p>
        </w:tc>
      </w:tr>
      <w:tr w:rsidR="00990671" w:rsidRPr="00990671" w14:paraId="24FAEEE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75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 xml:space="preserve">Kamatkiadások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848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9D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003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DA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21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54613480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6BF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pénzügyi műveletek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A35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41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5E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15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1F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004D401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63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1E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D2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10 000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0A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467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73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10 000    </w:t>
            </w:r>
          </w:p>
        </w:tc>
      </w:tr>
      <w:tr w:rsidR="00990671" w:rsidRPr="00990671" w14:paraId="45B4CAC6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05D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33B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F28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1 837 824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42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FE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32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1 837 824    </w:t>
            </w:r>
          </w:p>
        </w:tc>
      </w:tr>
      <w:tr w:rsidR="00990671" w:rsidRPr="00990671" w14:paraId="231E607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A3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26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8A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14 715 678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BC5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BE4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7D5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14 715 678    </w:t>
            </w:r>
          </w:p>
        </w:tc>
      </w:tr>
      <w:tr w:rsidR="00990671" w:rsidRPr="00990671" w14:paraId="6E88D93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26A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Társadalombiztosítási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19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4D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E12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5D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88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6674463A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B1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Családi 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803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44D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A5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04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A6E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E6B393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115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Pénzbeli kárpótlások, kártérítések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A2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92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424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63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44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9EA5E97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1E5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Betegséggel kapcsolatos (nem társadalombiztosítási)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D94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0C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85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559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5A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6898DE9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9D2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Foglalkoztatással, munkanélküliséggel kapcsolatos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46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1C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B58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3A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4A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F6B892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3E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Lakhatással kapcsolatos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C2E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A8B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F3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CC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EB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0965C91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3E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Intézményi ellátottak pénzbeli juttatásai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0A5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B61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A4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4D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BF4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990671" w:rsidRPr="00990671" w14:paraId="47FC1F3F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12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nem intézményi ellátások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46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F1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1 000 000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B73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21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BB5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1 000 000    </w:t>
            </w:r>
          </w:p>
        </w:tc>
      </w:tr>
      <w:tr w:rsidR="00990671" w:rsidRPr="00990671" w14:paraId="7C4FDCC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C8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Ellátottak pénzbeli juttatásai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C5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7A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1 000 000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CF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3A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93C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1 000 000    </w:t>
            </w:r>
          </w:p>
        </w:tc>
      </w:tr>
      <w:tr w:rsidR="00990671" w:rsidRPr="00990671" w14:paraId="7A6AC6D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EC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Nemzetközi kötelezettségek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C9E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E82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16D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88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DF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84DAB50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1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749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1E1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150 148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87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BEC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DC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150 148    </w:t>
            </w:r>
          </w:p>
        </w:tc>
      </w:tr>
      <w:tr w:rsidR="00990671" w:rsidRPr="00990671" w14:paraId="0678984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4B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E3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14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2A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9C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667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02F97666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69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CD4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48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A5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84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C36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A7B266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AD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49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483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95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C9A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EC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6F0B22E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2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támogatások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A9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A6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100 000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CA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5C1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53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100 000    </w:t>
            </w:r>
          </w:p>
        </w:tc>
      </w:tr>
      <w:tr w:rsidR="00990671" w:rsidRPr="00990671" w14:paraId="6388D70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4DB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Működési célú garancia- és kezességvállalásból származó kifizetés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F51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84B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490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41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F3D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579DE9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ADD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CE7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C8B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06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54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C0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48FDA72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F3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Árkiegészítések, ártámogatások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27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B7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382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3FC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9C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4D81CB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3E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Kamattámogatások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27C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201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0F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DA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00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02065AC7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ED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91A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CCC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200 000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8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32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C5A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200 000    </w:t>
            </w:r>
          </w:p>
        </w:tc>
      </w:tr>
      <w:tr w:rsidR="00990671" w:rsidRPr="00990671" w14:paraId="1AAD176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3AF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Tartalékok-általános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ECA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A7D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2 716 269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B7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2D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D9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2 716 269    </w:t>
            </w:r>
          </w:p>
        </w:tc>
      </w:tr>
      <w:tr w:rsidR="00990671" w:rsidRPr="00990671" w14:paraId="75782B8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3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Tartalékok-cél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80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FC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90B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A4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B84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60BFB26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24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működési célú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C7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F9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3 166 417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2A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7A2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F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3 166 417    </w:t>
            </w:r>
          </w:p>
        </w:tc>
      </w:tr>
      <w:tr w:rsidR="00990671" w:rsidRPr="00990671" w14:paraId="5ED1DFD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2C1CF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>Működési költségvetés előirányzat csoport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49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AC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CF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DD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7E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55A47D4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08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Immateriális javak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948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5FC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3 149 606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EF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B8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51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3 149 606    </w:t>
            </w:r>
          </w:p>
        </w:tc>
      </w:tr>
      <w:tr w:rsidR="00990671" w:rsidRPr="00990671" w14:paraId="57667AE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8FB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Ingatlanok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3C8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AE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35 757 423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E18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2E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58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35 757 423    </w:t>
            </w:r>
          </w:p>
        </w:tc>
      </w:tr>
      <w:tr w:rsidR="00990671" w:rsidRPr="00990671" w14:paraId="635B946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7E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Informatikai eszközök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3AD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A4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A2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6B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AD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3E7F76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8E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Egyéb tárgyi eszközök beszerzése, létesítése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4F2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28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993 701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50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4C8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EE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993 701    </w:t>
            </w:r>
          </w:p>
        </w:tc>
      </w:tr>
      <w:tr w:rsidR="00990671" w:rsidRPr="00990671" w14:paraId="0ADDFBA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0B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Részesedések beszerzése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E9A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C97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28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206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0A3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ED589F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74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Meglévő részesedések növeléséhez kapcsolódó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8E2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3F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AE4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77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1E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0A44ED8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FAF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741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2A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10 773 197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77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511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42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10 773 197    </w:t>
            </w:r>
          </w:p>
        </w:tc>
      </w:tr>
      <w:tr w:rsidR="00990671" w:rsidRPr="00990671" w14:paraId="3812C2AA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28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Beruházások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CBD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AAA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50 673 927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EDD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2B1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75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50 673 927    </w:t>
            </w:r>
          </w:p>
        </w:tc>
      </w:tr>
      <w:tr w:rsidR="00990671" w:rsidRPr="00990671" w14:paraId="78B655F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2C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Ingatlanok felújítása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AE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5EB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4 330 709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A6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27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052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4 330 709    </w:t>
            </w:r>
          </w:p>
        </w:tc>
      </w:tr>
      <w:tr w:rsidR="00990671" w:rsidRPr="00990671" w14:paraId="1963758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D0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Informatikai eszközök felújítása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E6C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8BE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C8B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97C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6D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0B939C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92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Egyéb tárgyi eszközök felújítása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EE3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5C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C4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8B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36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  <w:tr w:rsidR="00990671" w:rsidRPr="00990671" w14:paraId="38F98F9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21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58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C5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1 169 291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03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28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6A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1 169 291    </w:t>
            </w:r>
          </w:p>
        </w:tc>
      </w:tr>
      <w:tr w:rsidR="00990671" w:rsidRPr="00990671" w14:paraId="5E8DFCC7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6B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Felújítások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5C5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04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5 500 000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001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60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70E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5 500 000    </w:t>
            </w:r>
          </w:p>
        </w:tc>
      </w:tr>
      <w:tr w:rsidR="00990671" w:rsidRPr="00990671" w14:paraId="116B867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F7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Felhalmozási célú garancia- és kezességvállalásból származó kifizetés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F55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D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982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2C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10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2F6028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191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8B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9A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9B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513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2E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1D25E2A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25F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AF9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B2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B8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62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CE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4158A4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58F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felhalmozási célú támogatások államháztartáson belülre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97D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7E4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09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06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30D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6900565A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0FB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3F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51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144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41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6B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41E06B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AA6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77A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98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57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94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48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4B95A4A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13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Lakástámogatás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38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E6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C7D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A6C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BF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2BD4C96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F8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23F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334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4D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1E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9B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303753B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57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felhalmozási célú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C2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0F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C0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99C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2E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7CA7F6F0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9316DA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u-HU"/>
              </w:rPr>
              <w:t xml:space="preserve">Felhalmozási költségvetés előirányzat csoport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9B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66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43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4F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7A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671" w:rsidRPr="00990671" w14:paraId="50685DDF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2B95204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Költségvetési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A8C54F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F0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84 140 928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C13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409 500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062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5E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84 550 428    </w:t>
            </w:r>
          </w:p>
        </w:tc>
      </w:tr>
      <w:tr w:rsidR="00990671" w:rsidRPr="00990671" w14:paraId="1ED3ED2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56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Hosszú lejáratú hitelek, kölcsönök törlesztése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D4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0B4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309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D7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3A35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65A65CEB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7B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15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877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04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23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0A6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35E82D6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18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Rövid lejáratú hitelek, kölcsönök törlesztése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739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573E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FF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7B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99F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29603E5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88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Hitel-, kölcsöntörlesztés államháztartáson kívülre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6F5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EA9E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7F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D0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EA0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3F4501A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974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3CF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A69E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D6AA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F46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EB2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0418AD0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EC8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belföldi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21B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E22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53F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660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85D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49858C3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353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52B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6C70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D2B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72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9525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6C2AC63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F9D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belföldi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0C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B07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DA2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CB4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F17A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12344C98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E1C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értékpapírok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F5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779C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61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0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0C0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4378203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2AB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folyósítása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9C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3984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431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7D6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C804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7C61FBD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956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Államháztartáson belüli megelőlegezések visszafizetése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A68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985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 xml:space="preserve">           505 405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2A27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2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7CF8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505 405    </w:t>
            </w:r>
          </w:p>
        </w:tc>
      </w:tr>
      <w:tr w:rsidR="00990671" w:rsidRPr="00990671" w14:paraId="73DF04B3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B82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lastRenderedPageBreak/>
              <w:t>Központi, irányító szervi támogatások folyósítása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7F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0CAB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D6B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DA3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1824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      -      </w:t>
            </w:r>
          </w:p>
        </w:tc>
      </w:tr>
      <w:tr w:rsidR="00990671" w:rsidRPr="00990671" w14:paraId="7F4AA0D0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F5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Pénzeszközök betétként elhelyezése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E63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9543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7B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1EA9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FD2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00DAA581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507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Pénzügyi lízing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87E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CB2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6E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F020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964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76B08A6C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093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 sajátos finanszírozási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4DC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977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49A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42F6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986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59C581BE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39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Belföldi finanszírozás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C2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E6D9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505 405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52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258B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19A5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505 405    </w:t>
            </w:r>
          </w:p>
        </w:tc>
      </w:tr>
      <w:tr w:rsidR="00990671" w:rsidRPr="00990671" w14:paraId="5F55D0E0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5B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Forgatási célú külföldi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38DF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DDD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42B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BE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F34F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4D695CC6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FD89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Befektetési célú külföldi értékpapírok vásárlása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AA5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8BE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1D4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05EF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539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3BE38659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F570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értékpapírok beváltása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BDE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1630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68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EC6D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673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5E954A2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E5BE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Külföldi hitelek, kölcsönök törlesztése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298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061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96F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5CE3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949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6CF9575A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3467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Külföldi finanszírozás kiadásai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076B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FF6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CE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77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F63D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16957895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05B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Adóssághoz nem kapcsolódó származékos ügyletek kiadásai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23A6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B07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1F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C8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990671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E73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990671" w:rsidRPr="00990671" w14:paraId="34414DCD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F3FA7B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Finanszírozási kiadások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48114103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8EA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505 405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0745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   -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8E1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5CD" w14:textId="77777777" w:rsidR="00990671" w:rsidRPr="00990671" w:rsidRDefault="00990671" w:rsidP="009906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         505 405    </w:t>
            </w:r>
          </w:p>
        </w:tc>
      </w:tr>
      <w:tr w:rsidR="00990671" w:rsidRPr="00990671" w14:paraId="4BA2F434" w14:textId="77777777" w:rsidTr="00990671">
        <w:trPr>
          <w:trHeight w:val="4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85293A1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KIADÁSOK ÖSSZESEN (K1-9)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22F65F62" w14:textId="77777777" w:rsidR="00990671" w:rsidRPr="00990671" w:rsidRDefault="00990671" w:rsidP="00990671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990671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88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84 646 333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3AAC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409 500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CF8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0AE" w14:textId="77777777" w:rsidR="00990671" w:rsidRPr="00990671" w:rsidRDefault="00990671" w:rsidP="00990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990671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85 055 833    </w:t>
            </w:r>
          </w:p>
        </w:tc>
      </w:tr>
    </w:tbl>
    <w:p w14:paraId="713DD479" w14:textId="77777777" w:rsidR="00990671" w:rsidRDefault="00990671"/>
    <w:sectPr w:rsidR="00990671" w:rsidSect="009906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71"/>
    <w:rsid w:val="00990671"/>
    <w:rsid w:val="00B3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980F"/>
  <w15:chartTrackingRefBased/>
  <w15:docId w15:val="{F38361E5-7639-468D-BCF5-F9D978DF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9067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0671"/>
    <w:rPr>
      <w:color w:val="800080"/>
      <w:u w:val="single"/>
    </w:rPr>
  </w:style>
  <w:style w:type="paragraph" w:customStyle="1" w:styleId="msonormal0">
    <w:name w:val="msonormal"/>
    <w:basedOn w:val="Norml"/>
    <w:rsid w:val="0099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990671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hu-HU"/>
    </w:rPr>
  </w:style>
  <w:style w:type="paragraph" w:customStyle="1" w:styleId="xl67">
    <w:name w:val="xl67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68">
    <w:name w:val="xl68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69">
    <w:name w:val="xl69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0">
    <w:name w:val="xl70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1">
    <w:name w:val="xl71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2">
    <w:name w:val="xl72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3">
    <w:name w:val="xl73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4">
    <w:name w:val="xl74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5">
    <w:name w:val="xl75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6">
    <w:name w:val="xl76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77">
    <w:name w:val="xl77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78">
    <w:name w:val="xl78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i/>
      <w:iCs/>
      <w:color w:val="000000"/>
      <w:sz w:val="18"/>
      <w:szCs w:val="18"/>
      <w:u w:val="single"/>
      <w:lang w:eastAsia="hu-HU"/>
    </w:rPr>
  </w:style>
  <w:style w:type="paragraph" w:customStyle="1" w:styleId="xl84">
    <w:name w:val="xl84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85">
    <w:name w:val="xl85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6">
    <w:name w:val="xl86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7">
    <w:name w:val="xl87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88">
    <w:name w:val="xl88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92">
    <w:name w:val="xl92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color w:val="000000"/>
      <w:sz w:val="18"/>
      <w:szCs w:val="18"/>
      <w:lang w:eastAsia="hu-HU"/>
    </w:rPr>
  </w:style>
  <w:style w:type="paragraph" w:customStyle="1" w:styleId="xl93">
    <w:name w:val="xl93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18"/>
      <w:szCs w:val="18"/>
      <w:lang w:eastAsia="hu-HU"/>
    </w:rPr>
  </w:style>
  <w:style w:type="paragraph" w:customStyle="1" w:styleId="xl94">
    <w:name w:val="xl94"/>
    <w:basedOn w:val="Norml"/>
    <w:rsid w:val="0099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5">
    <w:name w:val="xl95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9">
    <w:name w:val="xl99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00">
    <w:name w:val="xl100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2">
    <w:name w:val="xl102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4">
    <w:name w:val="xl104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5">
    <w:name w:val="xl105"/>
    <w:basedOn w:val="Norml"/>
    <w:rsid w:val="0099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9906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9906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990671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i/>
      <w:iCs/>
      <w:color w:val="000000"/>
      <w:sz w:val="28"/>
      <w:szCs w:val="28"/>
      <w:lang w:eastAsia="hu-HU"/>
    </w:rPr>
  </w:style>
  <w:style w:type="paragraph" w:customStyle="1" w:styleId="xl109">
    <w:name w:val="xl109"/>
    <w:basedOn w:val="Norml"/>
    <w:rsid w:val="009906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990671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color w:val="000000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7744</Characters>
  <Application>Microsoft Office Word</Application>
  <DocSecurity>0</DocSecurity>
  <Lines>64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2</cp:revision>
  <dcterms:created xsi:type="dcterms:W3CDTF">2021-03-10T09:55:00Z</dcterms:created>
  <dcterms:modified xsi:type="dcterms:W3CDTF">2021-03-10T10:05:00Z</dcterms:modified>
</cp:coreProperties>
</file>