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148F" w14:textId="77777777" w:rsidR="00946F9D" w:rsidRPr="008237DF" w:rsidRDefault="00946F9D" w:rsidP="00946F9D">
      <w:pPr>
        <w:spacing w:after="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3. függelék a 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4/2020. (III. 10.) </w:t>
      </w: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14:paraId="27468FFC" w14:textId="77777777" w:rsidR="00946F9D" w:rsidRDefault="00946F9D" w:rsidP="00946F9D">
      <w:pPr>
        <w:spacing w:after="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90E8ED0" w14:textId="77777777" w:rsidR="00946F9D" w:rsidRPr="00AE333B" w:rsidRDefault="00946F9D" w:rsidP="00946F9D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AE333B">
        <w:rPr>
          <w:rFonts w:ascii="Garamond" w:hAnsi="Garamond" w:cs="Arial"/>
          <w:b/>
          <w:i/>
          <w:iCs/>
          <w:sz w:val="24"/>
          <w:szCs w:val="24"/>
        </w:rPr>
        <w:t xml:space="preserve">Erdőhorváti Községi Önkormányzat </w:t>
      </w:r>
      <w:r w:rsidRPr="00AE333B">
        <w:rPr>
          <w:rFonts w:ascii="Garamond" w:hAnsi="Garamond" w:cs="Arial"/>
          <w:b/>
          <w:sz w:val="24"/>
          <w:szCs w:val="24"/>
        </w:rPr>
        <w:t>alaptevékenységének kormányzati funkciók szerinti besorolása: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7633"/>
      </w:tblGrid>
      <w:tr w:rsidR="00946F9D" w:rsidRPr="00AE333B" w14:paraId="5499D146" w14:textId="77777777" w:rsidTr="00A64FCC">
        <w:tc>
          <w:tcPr>
            <w:tcW w:w="1723" w:type="dxa"/>
            <w:shd w:val="clear" w:color="auto" w:fill="auto"/>
          </w:tcPr>
          <w:p w14:paraId="1E899A5B" w14:textId="77777777" w:rsidR="00946F9D" w:rsidRPr="00AE333B" w:rsidRDefault="00946F9D" w:rsidP="00A64F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AE333B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Kormányzati funkció kód</w:t>
            </w:r>
          </w:p>
        </w:tc>
        <w:tc>
          <w:tcPr>
            <w:tcW w:w="7633" w:type="dxa"/>
            <w:shd w:val="clear" w:color="auto" w:fill="auto"/>
          </w:tcPr>
          <w:p w14:paraId="1FF351E7" w14:textId="77777777" w:rsidR="00946F9D" w:rsidRPr="00AE333B" w:rsidRDefault="00946F9D" w:rsidP="00A64F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AE333B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Kormányzati funkció megnevezése</w:t>
            </w:r>
          </w:p>
        </w:tc>
      </w:tr>
    </w:tbl>
    <w:p w14:paraId="2BFE59C6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spacing w:after="0" w:line="360" w:lineRule="auto"/>
        <w:ind w:left="1416" w:hanging="1416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011130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Önkormányzatok és önkormányzati hivatalok jogalkotó és általános igazgatási tevékenysége</w:t>
      </w:r>
    </w:p>
    <w:p w14:paraId="57C6D79F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013320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Köztemető-fenntartás és – működtetés</w:t>
      </w:r>
    </w:p>
    <w:p w14:paraId="024ACEAD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>013350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  <w:t>Az önkormányzati vagyonnal való gazdálkodással kapcsolatos feladatok</w:t>
      </w:r>
    </w:p>
    <w:p w14:paraId="686EEE06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>021020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  <w:t>Védelmi képesség fenntartása, fejlesztése, honvédelmi felkészítés</w:t>
      </w:r>
    </w:p>
    <w:p w14:paraId="02AE4B9A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>041231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</w:r>
      <w:r>
        <w:rPr>
          <w:rFonts w:ascii="Garamond" w:eastAsia="Calibri" w:hAnsi="Garamond" w:cs="Times New Roman"/>
          <w:sz w:val="24"/>
          <w:szCs w:val="24"/>
          <w:lang w:eastAsia="hu-HU"/>
        </w:rPr>
        <w:tab/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 xml:space="preserve">Rövid időtartamú közfoglalkoztatás </w:t>
      </w:r>
    </w:p>
    <w:p w14:paraId="73970A3D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 xml:space="preserve">041232 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Start-munka program – Téli közfoglalkoztatás</w:t>
      </w:r>
    </w:p>
    <w:p w14:paraId="0470C851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>041233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 xml:space="preserve"> 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  <w:t xml:space="preserve">Hosszabb időtartamú közfoglalkoztatás </w:t>
      </w:r>
    </w:p>
    <w:p w14:paraId="75C18318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>041236</w:t>
      </w:r>
      <w:r>
        <w:rPr>
          <w:rFonts w:ascii="Garamond" w:eastAsia="Calibri" w:hAnsi="Garamond" w:cs="Times New Roman"/>
          <w:b/>
          <w:sz w:val="24"/>
          <w:szCs w:val="24"/>
          <w:lang w:eastAsia="hu-HU"/>
        </w:rPr>
        <w:tab/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  <w:t>Országos közfoglalkoztatási program</w:t>
      </w:r>
    </w:p>
    <w:p w14:paraId="1BCF2E5A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041237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 xml:space="preserve">Közfoglalkoztatási mintaprogram </w:t>
      </w:r>
    </w:p>
    <w:p w14:paraId="7631E545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049030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Kéményseprő- ipari tevékenység</w:t>
      </w:r>
    </w:p>
    <w:p w14:paraId="73357935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045120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Út, autópálya építés</w:t>
      </w:r>
    </w:p>
    <w:p w14:paraId="6577CAE1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045160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Közutak, hidak, alagutak üzemeltetése, fenntartása</w:t>
      </w:r>
    </w:p>
    <w:p w14:paraId="3FAF17D8" w14:textId="569DCED1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1418" w:hanging="1418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051030</w:t>
      </w:r>
      <w:r w:rsidRPr="00AE333B">
        <w:rPr>
          <w:rFonts w:ascii="Garamond" w:eastAsia="Calibri" w:hAnsi="Garamond" w:cs="Times New Roman"/>
          <w:sz w:val="24"/>
          <w:szCs w:val="24"/>
        </w:rPr>
        <w:tab/>
        <w:t xml:space="preserve">Nem veszélyes (települési) hulladék vegyes (ömlesztett) begyűjtése, </w:t>
      </w:r>
      <w:r w:rsidR="002335C6" w:rsidRPr="00AE333B">
        <w:rPr>
          <w:rFonts w:ascii="Garamond" w:eastAsia="Calibri" w:hAnsi="Garamond" w:cs="Times New Roman"/>
          <w:sz w:val="24"/>
          <w:szCs w:val="24"/>
        </w:rPr>
        <w:t>szállítása, átrakása</w:t>
      </w:r>
      <w:bookmarkStart w:id="0" w:name="_GoBack"/>
      <w:bookmarkEnd w:id="0"/>
    </w:p>
    <w:p w14:paraId="3B3287D8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061020</w:t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ab/>
        <w:t>Lakóépület építése</w:t>
      </w:r>
    </w:p>
    <w:p w14:paraId="1C924329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063020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Víztermelés, - kezelés, -ellátás</w:t>
      </w:r>
    </w:p>
    <w:p w14:paraId="32273FA2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064010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Közvilágítás</w:t>
      </w:r>
    </w:p>
    <w:p w14:paraId="26C0E51F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066010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Zöldterület-kezelés</w:t>
      </w:r>
    </w:p>
    <w:p w14:paraId="5122A3BD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 xml:space="preserve">066020 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Város-, községgazdálkodási egyéb szolgáltatások</w:t>
      </w:r>
    </w:p>
    <w:p w14:paraId="38F05C75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072111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Háziorvosi alapellátás</w:t>
      </w:r>
    </w:p>
    <w:p w14:paraId="7817C353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072112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Háziorvosi ügyeleti ellátás</w:t>
      </w:r>
    </w:p>
    <w:p w14:paraId="42AD4AA7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074032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Ifjúság-egészségügyi gondozás</w:t>
      </w:r>
    </w:p>
    <w:p w14:paraId="0D15BA1E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081043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Iskolai, diáksport-tevékenység és támogatása</w:t>
      </w:r>
    </w:p>
    <w:p w14:paraId="1591D563" w14:textId="77777777" w:rsidR="00946F9D" w:rsidRPr="00AE333B" w:rsidRDefault="00946F9D" w:rsidP="00946F9D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081045</w:t>
      </w:r>
      <w:r w:rsidRPr="00AE333B">
        <w:rPr>
          <w:rFonts w:ascii="Garamond" w:eastAsia="Calibri" w:hAnsi="Garamond" w:cs="Times New Roman"/>
          <w:sz w:val="24"/>
          <w:szCs w:val="24"/>
        </w:rPr>
        <w:t xml:space="preserve"> 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Szabadidősport- (rekreációs sport-) tevékenység és támogatása</w:t>
      </w:r>
    </w:p>
    <w:p w14:paraId="16B3EB31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 xml:space="preserve">081071 </w:t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ab/>
        <w:t>Üdülői szálláshely-szolgáltatás és étkeztetés</w:t>
      </w:r>
    </w:p>
    <w:p w14:paraId="0F52816F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082044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Könyvtári szolgáltatások</w:t>
      </w:r>
    </w:p>
    <w:p w14:paraId="6B3C2F80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lastRenderedPageBreak/>
        <w:t>082091</w:t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ab/>
        <w:t>Közművelődés – közösségi és társadalmi részvétel fejlesztése</w:t>
      </w:r>
    </w:p>
    <w:p w14:paraId="7EF739D5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hu-HU"/>
        </w:rPr>
      </w:pPr>
      <w:r w:rsidRPr="00AE333B">
        <w:rPr>
          <w:rFonts w:ascii="Garamond" w:eastAsia="Calibri" w:hAnsi="Garamond" w:cs="Times New Roman"/>
          <w:b/>
          <w:sz w:val="24"/>
          <w:szCs w:val="24"/>
          <w:lang w:eastAsia="hu-HU"/>
        </w:rPr>
        <w:t xml:space="preserve">082092 </w:t>
      </w:r>
      <w:r w:rsidRPr="00AE333B">
        <w:rPr>
          <w:rFonts w:ascii="Garamond" w:eastAsia="Calibri" w:hAnsi="Garamond" w:cs="Times New Roman"/>
          <w:sz w:val="24"/>
          <w:szCs w:val="24"/>
          <w:lang w:eastAsia="hu-HU"/>
        </w:rPr>
        <w:tab/>
        <w:t xml:space="preserve">Közművelődés – hagyományos közösségi kulturális értékek gondozása </w:t>
      </w:r>
    </w:p>
    <w:p w14:paraId="6D7295CA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Times New Roman" w:hAnsi="Garamond" w:cs="Times New Roman"/>
          <w:b/>
          <w:sz w:val="24"/>
          <w:szCs w:val="24"/>
        </w:rPr>
        <w:t>082093</w:t>
      </w:r>
      <w:r w:rsidRPr="00AE333B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Pr="00AE333B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Közművelődés – egész életre kiterjedő tanulás, amatőr művészetek</w:t>
      </w:r>
    </w:p>
    <w:p w14:paraId="5FE9587F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082094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Közművelődés – kulturális alapú gazdaságfejlesztés</w:t>
      </w:r>
    </w:p>
    <w:p w14:paraId="15F4F28E" w14:textId="77777777" w:rsidR="00946F9D" w:rsidRPr="00AE333B" w:rsidRDefault="00946F9D" w:rsidP="00946F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418" w:hanging="1418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084070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Times New Roman" w:hAnsi="Garamond" w:cs="Times New Roman"/>
          <w:sz w:val="24"/>
          <w:szCs w:val="24"/>
          <w:lang w:eastAsia="hu-HU"/>
        </w:rPr>
        <w:t>A fiatalok társadalmi integrációját segítő struktúra, szakmai szolgáltatások fejlesztése, működtetése</w:t>
      </w:r>
    </w:p>
    <w:p w14:paraId="7109F312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418" w:hanging="141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AE333B">
        <w:rPr>
          <w:rFonts w:ascii="Garamond" w:eastAsia="Times New Roman" w:hAnsi="Garamond" w:cs="Times New Roman"/>
          <w:b/>
          <w:sz w:val="24"/>
          <w:szCs w:val="24"/>
          <w:lang w:eastAsia="hu-HU"/>
        </w:rPr>
        <w:t>091220</w:t>
      </w:r>
      <w:r w:rsidRPr="00AE333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AE333B">
        <w:rPr>
          <w:rFonts w:ascii="Garamond" w:eastAsia="Times New Roman" w:hAnsi="Garamond" w:cs="Times New Roman"/>
          <w:sz w:val="24"/>
          <w:szCs w:val="24"/>
          <w:lang w:eastAsia="hu-HU"/>
        </w:rPr>
        <w:tab/>
        <w:t>Köznevelési intézmény 1-4. évfolyamán tanulók nevelésével, oktatásával összefüggő működtetési feladatok</w:t>
      </w:r>
    </w:p>
    <w:p w14:paraId="25BEF04D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1410" w:hanging="1410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092120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Köznevelési intézmény 5-8. évfolyamán tanulók nevelésével, oktatásával összefüggő működtetési feladatok</w:t>
      </w:r>
    </w:p>
    <w:p w14:paraId="29159011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1410" w:hanging="1410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095020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Iskolarendszeren kívüli egyéb oktatás, képzés</w:t>
      </w:r>
    </w:p>
    <w:p w14:paraId="3B44AAB4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096015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Gyermekétkeztetés köznevelési intézményben</w:t>
      </w:r>
    </w:p>
    <w:p w14:paraId="54557CA7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096025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Munkahelyi étkeztetés köznevelési intézményben</w:t>
      </w:r>
    </w:p>
    <w:p w14:paraId="6E9BF486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102031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Idősek nappali ellátása</w:t>
      </w:r>
    </w:p>
    <w:p w14:paraId="70009B0F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102050</w:t>
      </w:r>
      <w:r w:rsidRPr="00AE333B">
        <w:rPr>
          <w:rFonts w:ascii="Garamond" w:eastAsia="Calibri" w:hAnsi="Garamond" w:cs="Times New Roman"/>
          <w:sz w:val="24"/>
          <w:szCs w:val="24"/>
        </w:rPr>
        <w:t xml:space="preserve"> 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Az időskorúak társadalmi integrációját célzó programok</w:t>
      </w:r>
    </w:p>
    <w:p w14:paraId="62497B51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104037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Intézményen kívüli gyermekétkeztetés</w:t>
      </w:r>
    </w:p>
    <w:p w14:paraId="380CCFC8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1418" w:hanging="1418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104030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Gyermekek napközbeni ellátása családi bölcsőde, munkahelyi bölcsőde, napközbeni gyermekfelügyelet vagy alternatív napközbeni ellátás útján</w:t>
      </w:r>
    </w:p>
    <w:p w14:paraId="5E8C0113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104042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Család és gyermekjóléti szolgáltatások</w:t>
      </w:r>
    </w:p>
    <w:p w14:paraId="1C5A390B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107051</w:t>
      </w:r>
      <w:r w:rsidRPr="00AE333B">
        <w:rPr>
          <w:rFonts w:ascii="Garamond" w:eastAsia="Calibri" w:hAnsi="Garamond" w:cs="Times New Roman"/>
          <w:sz w:val="24"/>
          <w:szCs w:val="24"/>
        </w:rPr>
        <w:t xml:space="preserve"> 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Szociális étkeztetés szociális konyhán</w:t>
      </w:r>
    </w:p>
    <w:p w14:paraId="4C4B131E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107052</w:t>
      </w:r>
      <w:r w:rsidRPr="00AE333B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Házi segítségnyújtás</w:t>
      </w:r>
    </w:p>
    <w:p w14:paraId="7729419C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107053</w:t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Jelzőrendszeres házi segítségnyújtás</w:t>
      </w:r>
    </w:p>
    <w:p w14:paraId="04C6E41A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>107055</w:t>
      </w:r>
      <w:r w:rsidRPr="00AE333B">
        <w:rPr>
          <w:rFonts w:ascii="Garamond" w:eastAsia="Calibri" w:hAnsi="Garamond" w:cs="Times New Roman"/>
          <w:b/>
          <w:sz w:val="24"/>
          <w:szCs w:val="24"/>
        </w:rPr>
        <w:tab/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AE333B">
        <w:rPr>
          <w:rFonts w:ascii="Garamond" w:eastAsia="Calibri" w:hAnsi="Garamond" w:cs="Times New Roman"/>
          <w:sz w:val="24"/>
          <w:szCs w:val="24"/>
        </w:rPr>
        <w:t>Falugondnoki szolgálat, tanyagondnoki szolgáltatás</w:t>
      </w:r>
    </w:p>
    <w:p w14:paraId="1B04D73C" w14:textId="77777777" w:rsidR="00946F9D" w:rsidRPr="00AE333B" w:rsidRDefault="00946F9D" w:rsidP="0094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360" w:lineRule="auto"/>
        <w:ind w:left="709" w:hanging="709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E333B">
        <w:rPr>
          <w:rFonts w:ascii="Garamond" w:eastAsia="Calibri" w:hAnsi="Garamond" w:cs="Times New Roman"/>
          <w:b/>
          <w:sz w:val="24"/>
          <w:szCs w:val="24"/>
        </w:rPr>
        <w:t xml:space="preserve">107080 </w:t>
      </w:r>
      <w:r w:rsidRPr="00AE333B">
        <w:rPr>
          <w:rFonts w:ascii="Garamond" w:eastAsia="Calibri" w:hAnsi="Garamond" w:cs="Times New Roman"/>
          <w:sz w:val="24"/>
          <w:szCs w:val="24"/>
        </w:rPr>
        <w:tab/>
        <w:t>Esélyegyenlőség elősegítését célzó tevékenységek és programok</w:t>
      </w:r>
    </w:p>
    <w:p w14:paraId="5E199BD7" w14:textId="405E8581" w:rsidR="00946F9D" w:rsidRDefault="00946F9D" w:rsidP="00946F9D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34894C" w14:textId="77777777" w:rsidR="00E47066" w:rsidRDefault="00E47066" w:rsidP="00946F9D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3A76D4F" w14:textId="77777777" w:rsidR="00946F9D" w:rsidRDefault="00946F9D" w:rsidP="00946F9D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i/>
          <w:iCs/>
          <w:sz w:val="24"/>
          <w:szCs w:val="24"/>
        </w:rPr>
        <w:t>Erdőhorváti Községi Önkormányzat</w:t>
      </w:r>
      <w:r>
        <w:rPr>
          <w:rFonts w:ascii="Garamond" w:hAnsi="Garamond" w:cs="Arial"/>
          <w:b/>
          <w:sz w:val="24"/>
          <w:szCs w:val="24"/>
        </w:rPr>
        <w:t xml:space="preserve"> államháztartási szakágazat rend szerinti besorolása:     </w:t>
      </w:r>
    </w:p>
    <w:p w14:paraId="09193E14" w14:textId="77777777" w:rsidR="00946F9D" w:rsidRDefault="00946F9D" w:rsidP="00946F9D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86F3898" w14:textId="77777777" w:rsidR="00946F9D" w:rsidRDefault="00946F9D" w:rsidP="00946F9D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841105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Helyi önkormányzatok és társulások igazgatási tevékenysége</w:t>
      </w:r>
    </w:p>
    <w:p w14:paraId="5D54B707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28"/>
    <w:rsid w:val="002335C6"/>
    <w:rsid w:val="007E6B41"/>
    <w:rsid w:val="0081155A"/>
    <w:rsid w:val="008F2032"/>
    <w:rsid w:val="00946F9D"/>
    <w:rsid w:val="00E349E5"/>
    <w:rsid w:val="00E47066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3711"/>
  <w15:chartTrackingRefBased/>
  <w15:docId w15:val="{5DC74055-2C16-4791-9550-BCF2A009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F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2582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5</cp:revision>
  <dcterms:created xsi:type="dcterms:W3CDTF">2020-03-12T09:59:00Z</dcterms:created>
  <dcterms:modified xsi:type="dcterms:W3CDTF">2020-03-16T12:28:00Z</dcterms:modified>
</cp:coreProperties>
</file>