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49" w:rsidRPr="004F13EB" w:rsidRDefault="00262449" w:rsidP="00262449">
      <w:pPr>
        <w:tabs>
          <w:tab w:val="center" w:pos="0"/>
        </w:tabs>
        <w:suppressAutoHyphens/>
        <w:spacing w:after="240"/>
        <w:jc w:val="center"/>
        <w:rPr>
          <w:rFonts w:ascii="Book Antiqua" w:eastAsia="Calibri" w:hAnsi="Book Antiqua" w:cs="Book Antiqua"/>
          <w:b/>
          <w:lang w:eastAsia="zh-CN"/>
        </w:rPr>
      </w:pPr>
      <w:r w:rsidRPr="004F13EB">
        <w:rPr>
          <w:rFonts w:ascii="Book Antiqua" w:eastAsia="Calibri" w:hAnsi="Book Antiqua" w:cs="Book Antiqua"/>
          <w:b/>
          <w:lang w:eastAsia="zh-CN"/>
        </w:rPr>
        <w:t>INDOKOLÁS</w:t>
      </w:r>
    </w:p>
    <w:p w:rsidR="00262449" w:rsidRPr="003E52CA" w:rsidRDefault="00D772CB" w:rsidP="00262449">
      <w:pPr>
        <w:pStyle w:val="Cm"/>
      </w:pPr>
      <w:proofErr w:type="gramStart"/>
      <w:r w:rsidRPr="00D772CB">
        <w:rPr>
          <w:rFonts w:ascii="Book Antiqua" w:hAnsi="Book Antiqua"/>
        </w:rPr>
        <w:t>az</w:t>
      </w:r>
      <w:proofErr w:type="gramEnd"/>
      <w:r w:rsidRPr="00D772CB">
        <w:rPr>
          <w:rFonts w:ascii="Book Antiqua" w:hAnsi="Book Antiqua"/>
        </w:rPr>
        <w:t xml:space="preserve"> étkezési térítési díjak megállapításáról szóló 12/2006. (IX. 15.) számú önkormányzati rendelet módosításáról</w:t>
      </w:r>
      <w:r w:rsidR="00262449">
        <w:rPr>
          <w:rFonts w:ascii="Book Antiqua" w:hAnsi="Book Antiqua"/>
        </w:rPr>
        <w:t xml:space="preserve"> szóló </w:t>
      </w:r>
      <w:r>
        <w:rPr>
          <w:rFonts w:ascii="Book Antiqua" w:hAnsi="Book Antiqua"/>
        </w:rPr>
        <w:t>2</w:t>
      </w:r>
      <w:r w:rsidR="00262449" w:rsidRPr="003E52CA">
        <w:rPr>
          <w:rFonts w:ascii="Book Antiqua" w:hAnsi="Book Antiqua"/>
        </w:rPr>
        <w:t>/20</w:t>
      </w:r>
      <w:r w:rsidR="00262449">
        <w:rPr>
          <w:rFonts w:ascii="Book Antiqua" w:hAnsi="Book Antiqua"/>
        </w:rPr>
        <w:t>20</w:t>
      </w:r>
      <w:r w:rsidR="00262449" w:rsidRPr="003E52CA">
        <w:rPr>
          <w:rFonts w:ascii="Book Antiqua" w:hAnsi="Book Antiqua"/>
        </w:rPr>
        <w:t xml:space="preserve">. (II. </w:t>
      </w:r>
      <w:r w:rsidR="00262449">
        <w:rPr>
          <w:rFonts w:ascii="Book Antiqua" w:hAnsi="Book Antiqua"/>
        </w:rPr>
        <w:t>14</w:t>
      </w:r>
      <w:r w:rsidR="00262449" w:rsidRPr="003E52CA">
        <w:rPr>
          <w:rFonts w:ascii="Book Antiqua" w:hAnsi="Book Antiqua"/>
        </w:rPr>
        <w:t xml:space="preserve">.) </w:t>
      </w:r>
      <w:r w:rsidR="00262449" w:rsidRPr="003E52CA">
        <w:rPr>
          <w:rFonts w:ascii="Book Antiqua" w:hAnsi="Book Antiqua" w:cs="Book Antiqua"/>
        </w:rPr>
        <w:t>önkormányzati rendelethez</w:t>
      </w:r>
    </w:p>
    <w:p w:rsidR="00A72166" w:rsidRDefault="00A72166"/>
    <w:p w:rsidR="00262449" w:rsidRDefault="00262449"/>
    <w:p w:rsidR="00262449" w:rsidRDefault="00262449"/>
    <w:p w:rsidR="00262449" w:rsidRPr="00262449" w:rsidRDefault="00262449" w:rsidP="00262449">
      <w:pPr>
        <w:spacing w:after="200" w:line="276" w:lineRule="auto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ÁLTALÁNOS INDOKOLÁS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C60B97" w:rsidRDefault="00C60B97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C60B97">
        <w:rPr>
          <w:rFonts w:ascii="Book Antiqua" w:eastAsia="Calibri" w:hAnsi="Book Antiqua"/>
          <w:sz w:val="22"/>
          <w:szCs w:val="22"/>
          <w:lang w:eastAsia="en-US"/>
        </w:rPr>
        <w:t xml:space="preserve">A szociális igazgatásról és szociális ellátásokról szóló 1993. évi III. törvény 115. § (1) bekezdése értelmében az intézményi térítési díj év közben egy alkalommal korrigálható. </w:t>
      </w:r>
      <w:r>
        <w:rPr>
          <w:rFonts w:ascii="Book Antiqua" w:eastAsia="Calibri" w:hAnsi="Book Antiqua"/>
          <w:sz w:val="22"/>
          <w:szCs w:val="22"/>
          <w:lang w:eastAsia="en-US"/>
        </w:rPr>
        <w:t>Erre figyelemmel az önkormányzati rendelet a térítési díjak összegét módosítja.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RÉSZLETES INDOKOLÁS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1. §</w:t>
      </w:r>
      <w:proofErr w:type="spellStart"/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-hoz</w:t>
      </w:r>
      <w:proofErr w:type="spellEnd"/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D772CB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>
        <w:rPr>
          <w:rFonts w:ascii="Book Antiqua" w:eastAsia="Calibri" w:hAnsi="Book Antiqua"/>
          <w:sz w:val="22"/>
          <w:szCs w:val="22"/>
          <w:lang w:eastAsia="en-US"/>
        </w:rPr>
        <w:t>Az étkezési térítési díjak összegét tartalmazza</w:t>
      </w:r>
      <w:r w:rsidR="00262449" w:rsidRPr="00262449">
        <w:rPr>
          <w:rFonts w:ascii="Book Antiqua" w:eastAsia="Calibri" w:hAnsi="Book Antiqua"/>
          <w:sz w:val="22"/>
          <w:szCs w:val="22"/>
          <w:lang w:eastAsia="en-US"/>
        </w:rPr>
        <w:t>.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D772CB" w:rsidP="00262449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>2</w:t>
      </w:r>
      <w:r w:rsidR="00262449" w:rsidRPr="00262449">
        <w:rPr>
          <w:rFonts w:ascii="Book Antiqua" w:eastAsia="Calibri" w:hAnsi="Book Antiqua"/>
          <w:b/>
          <w:sz w:val="22"/>
          <w:szCs w:val="22"/>
          <w:lang w:eastAsia="en-US"/>
        </w:rPr>
        <w:t>. §</w:t>
      </w:r>
      <w:proofErr w:type="spellStart"/>
      <w:r w:rsidR="00262449" w:rsidRPr="00262449">
        <w:rPr>
          <w:rFonts w:ascii="Book Antiqua" w:eastAsia="Calibri" w:hAnsi="Book Antiqua"/>
          <w:b/>
          <w:sz w:val="22"/>
          <w:szCs w:val="22"/>
          <w:lang w:eastAsia="en-US"/>
        </w:rPr>
        <w:t>-hoz</w:t>
      </w:r>
      <w:proofErr w:type="spellEnd"/>
    </w:p>
    <w:p w:rsidR="00262449" w:rsidRPr="00262449" w:rsidRDefault="00262449" w:rsidP="00262449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sz w:val="22"/>
          <w:szCs w:val="22"/>
          <w:lang w:eastAsia="en-US"/>
        </w:rPr>
        <w:t xml:space="preserve">Hatályba léptető </w:t>
      </w:r>
      <w:r w:rsidR="00D772CB">
        <w:rPr>
          <w:rFonts w:ascii="Book Antiqua" w:eastAsia="Calibri" w:hAnsi="Book Antiqua"/>
          <w:sz w:val="22"/>
          <w:szCs w:val="22"/>
          <w:lang w:eastAsia="en-US"/>
        </w:rPr>
        <w:t xml:space="preserve">és hatályon kívül helyező </w:t>
      </w:r>
      <w:r w:rsidRPr="00262449">
        <w:rPr>
          <w:rFonts w:ascii="Book Antiqua" w:eastAsia="Calibri" w:hAnsi="Book Antiqua"/>
          <w:sz w:val="22"/>
          <w:szCs w:val="22"/>
          <w:lang w:eastAsia="en-US"/>
        </w:rPr>
        <w:t>rendelkezéseket tartalmaz.</w:t>
      </w:r>
    </w:p>
    <w:p w:rsidR="00262449" w:rsidRDefault="00262449"/>
    <w:sectPr w:rsidR="00262449" w:rsidSect="00A7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2449"/>
    <w:rsid w:val="000504F5"/>
    <w:rsid w:val="00262449"/>
    <w:rsid w:val="008D7336"/>
    <w:rsid w:val="00A72166"/>
    <w:rsid w:val="00A91027"/>
    <w:rsid w:val="00C60B97"/>
    <w:rsid w:val="00D51906"/>
    <w:rsid w:val="00D772CB"/>
    <w:rsid w:val="00E81908"/>
    <w:rsid w:val="00E96220"/>
    <w:rsid w:val="00F8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62449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262449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541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Iroda-102</dc:creator>
  <cp:lastModifiedBy>Iroda-102</cp:lastModifiedBy>
  <cp:revision>3</cp:revision>
  <dcterms:created xsi:type="dcterms:W3CDTF">2020-02-14T12:43:00Z</dcterms:created>
  <dcterms:modified xsi:type="dcterms:W3CDTF">2020-02-14T12:45:00Z</dcterms:modified>
</cp:coreProperties>
</file>