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84" w:rsidRPr="004D52F2" w:rsidRDefault="008D0784" w:rsidP="008D0784">
      <w:pPr>
        <w:numPr>
          <w:ilvl w:val="0"/>
          <w:numId w:val="1"/>
        </w:numPr>
        <w:suppressAutoHyphens w:val="0"/>
        <w:spacing w:after="160" w:line="240" w:lineRule="auto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 w:rsidRPr="004D52F2">
        <w:rPr>
          <w:rFonts w:ascii="Times New Roman" w:hAnsi="Times New Roman"/>
          <w:sz w:val="24"/>
          <w:szCs w:val="24"/>
          <w:lang w:eastAsia="en-US"/>
        </w:rPr>
        <w:t xml:space="preserve">mellékelt a </w:t>
      </w:r>
      <w:r>
        <w:rPr>
          <w:rFonts w:ascii="Times New Roman" w:hAnsi="Times New Roman"/>
          <w:sz w:val="24"/>
          <w:szCs w:val="24"/>
          <w:lang w:eastAsia="en-US"/>
        </w:rPr>
        <w:t xml:space="preserve">14/2019 </w:t>
      </w:r>
      <w:r w:rsidRPr="004D52F2">
        <w:rPr>
          <w:rFonts w:ascii="Times New Roman" w:hAnsi="Times New Roman"/>
          <w:sz w:val="24"/>
          <w:szCs w:val="24"/>
          <w:lang w:eastAsia="en-US"/>
        </w:rPr>
        <w:t>(</w:t>
      </w:r>
      <w:r>
        <w:rPr>
          <w:rFonts w:ascii="Times New Roman" w:hAnsi="Times New Roman"/>
          <w:sz w:val="24"/>
          <w:szCs w:val="24"/>
          <w:lang w:eastAsia="en-US"/>
        </w:rPr>
        <w:t>XII. 13.</w:t>
      </w:r>
      <w:r w:rsidRPr="004D52F2">
        <w:rPr>
          <w:rFonts w:ascii="Times New Roman" w:hAnsi="Times New Roman"/>
          <w:sz w:val="24"/>
          <w:szCs w:val="24"/>
          <w:lang w:eastAsia="en-US"/>
        </w:rPr>
        <w:t>) önkormányzati rendelthez</w:t>
      </w:r>
    </w:p>
    <w:p w:rsidR="008D0784" w:rsidRPr="004D52F2" w:rsidRDefault="008D0784" w:rsidP="008D07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D0784" w:rsidRPr="004D52F2" w:rsidRDefault="008D0784" w:rsidP="008D0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52F2">
        <w:rPr>
          <w:rFonts w:ascii="Times New Roman" w:eastAsia="Times New Roman" w:hAnsi="Times New Roman"/>
          <w:sz w:val="24"/>
          <w:szCs w:val="24"/>
        </w:rPr>
        <w:t>I. A Könyvtárban igénybe vehető szolgáltatások köre és a közösségi színtér nyitvatartási rendje.</w:t>
      </w:r>
    </w:p>
    <w:p w:rsidR="008D0784" w:rsidRPr="004D52F2" w:rsidRDefault="008D0784" w:rsidP="008D0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84" w:rsidRPr="004D52F2" w:rsidRDefault="008D0784" w:rsidP="008D078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4D52F2">
        <w:rPr>
          <w:rFonts w:ascii="Times New Roman" w:hAnsi="Times New Roman"/>
          <w:sz w:val="24"/>
          <w:szCs w:val="24"/>
          <w:lang w:eastAsia="en-US"/>
        </w:rPr>
        <w:t>Nyitvatartás</w:t>
      </w:r>
      <w:proofErr w:type="spellEnd"/>
      <w:r w:rsidRPr="004D52F2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8D0784" w:rsidRPr="004D52F2" w:rsidRDefault="008D0784" w:rsidP="008D078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D52F2">
        <w:rPr>
          <w:rFonts w:ascii="Times New Roman" w:hAnsi="Times New Roman"/>
          <w:sz w:val="24"/>
          <w:szCs w:val="24"/>
          <w:lang w:eastAsia="en-US"/>
        </w:rPr>
        <w:t>szerda 16.00-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Pr="004D52F2">
        <w:rPr>
          <w:rFonts w:ascii="Times New Roman" w:hAnsi="Times New Roman"/>
          <w:sz w:val="24"/>
          <w:szCs w:val="24"/>
          <w:lang w:eastAsia="en-US"/>
        </w:rPr>
        <w:t>.00</w:t>
      </w:r>
    </w:p>
    <w:p w:rsidR="008D0784" w:rsidRPr="004D52F2" w:rsidRDefault="008D0784" w:rsidP="008D078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D52F2">
        <w:rPr>
          <w:rFonts w:ascii="Times New Roman" w:hAnsi="Times New Roman"/>
          <w:sz w:val="24"/>
          <w:szCs w:val="24"/>
          <w:lang w:eastAsia="en-US"/>
        </w:rPr>
        <w:t>csütörtök 11.00-15.00</w:t>
      </w:r>
    </w:p>
    <w:p w:rsidR="008D0784" w:rsidRPr="004D52F2" w:rsidRDefault="008D0784" w:rsidP="008D078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szombat</w:t>
      </w:r>
      <w:r w:rsidRPr="004D52F2">
        <w:rPr>
          <w:rFonts w:ascii="Times New Roman" w:hAnsi="Times New Roman"/>
          <w:sz w:val="24"/>
          <w:szCs w:val="24"/>
          <w:lang w:eastAsia="en-US"/>
        </w:rPr>
        <w:t xml:space="preserve"> 16.00-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Pr="004D52F2">
        <w:rPr>
          <w:rFonts w:ascii="Times New Roman" w:hAnsi="Times New Roman"/>
          <w:sz w:val="24"/>
          <w:szCs w:val="24"/>
          <w:lang w:eastAsia="en-US"/>
        </w:rPr>
        <w:t>.00</w:t>
      </w:r>
    </w:p>
    <w:p w:rsidR="008D0784" w:rsidRPr="004D52F2" w:rsidRDefault="008D0784" w:rsidP="008D078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8D0784" w:rsidRPr="004D52F2" w:rsidRDefault="008D0784" w:rsidP="008D0784">
      <w:pPr>
        <w:suppressAutoHyphens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en-US"/>
        </w:rPr>
      </w:pPr>
      <w:r w:rsidRPr="004D52F2">
        <w:rPr>
          <w:rFonts w:ascii="Times New Roman" w:hAnsi="Times New Roman"/>
          <w:sz w:val="24"/>
          <w:szCs w:val="24"/>
          <w:lang w:eastAsia="en-US"/>
        </w:rPr>
        <w:t>A közösségi színterek rendezvények tartása céljából előzetes egyeztetés alapján tart nyitva.</w:t>
      </w:r>
      <w:r w:rsidRPr="004D52F2">
        <w:rPr>
          <w:rFonts w:ascii="Times New Roman" w:hAnsi="Times New Roman"/>
          <w:sz w:val="24"/>
          <w:szCs w:val="24"/>
          <w:lang w:eastAsia="en-US"/>
        </w:rPr>
        <w:tab/>
      </w:r>
      <w:r w:rsidRPr="004D52F2">
        <w:rPr>
          <w:rFonts w:ascii="Times New Roman" w:hAnsi="Times New Roman"/>
          <w:sz w:val="24"/>
          <w:szCs w:val="24"/>
          <w:lang w:eastAsia="en-US"/>
        </w:rPr>
        <w:tab/>
      </w:r>
    </w:p>
    <w:p w:rsidR="008D0784" w:rsidRPr="004D52F2" w:rsidRDefault="008D0784" w:rsidP="008D0784">
      <w:pPr>
        <w:suppressAutoHyphens w:val="0"/>
        <w:spacing w:after="0" w:line="240" w:lineRule="auto"/>
        <w:ind w:left="1080"/>
        <w:rPr>
          <w:rFonts w:ascii="Times New Roman" w:hAnsi="Times New Roman"/>
          <w:sz w:val="24"/>
          <w:szCs w:val="24"/>
          <w:lang w:eastAsia="en-US"/>
        </w:rPr>
      </w:pPr>
    </w:p>
    <w:p w:rsidR="008D0784" w:rsidRPr="004D52F2" w:rsidRDefault="008D0784" w:rsidP="008D078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D0784" w:rsidRPr="004D52F2" w:rsidRDefault="008D0784" w:rsidP="008D078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52F2">
        <w:rPr>
          <w:rFonts w:ascii="Times New Roman" w:hAnsi="Times New Roman"/>
          <w:sz w:val="24"/>
          <w:szCs w:val="24"/>
          <w:lang w:eastAsia="en-US"/>
        </w:rPr>
        <w:t>II. A Könyvtár és a Művelődési Ház bérleti díjait Grábóc Község Önkormányzatának képviselő-testülete jogosult meghatározni.</w:t>
      </w:r>
    </w:p>
    <w:p w:rsidR="008D0784" w:rsidRPr="004D52F2" w:rsidRDefault="008D0784" w:rsidP="008D078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3D4D" w:rsidRDefault="009C3D4D">
      <w:bookmarkStart w:id="0" w:name="_GoBack"/>
      <w:bookmarkEnd w:id="0"/>
    </w:p>
    <w:sectPr w:rsidR="009C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4298A"/>
    <w:multiLevelType w:val="hybridMultilevel"/>
    <w:tmpl w:val="B5E20F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84"/>
    <w:rsid w:val="008D0784"/>
    <w:rsid w:val="009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2991C-85EA-41FD-8F88-BC63D3C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078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dc:description/>
  <cp:lastModifiedBy>anti</cp:lastModifiedBy>
  <cp:revision>1</cp:revision>
  <dcterms:created xsi:type="dcterms:W3CDTF">2019-12-19T12:38:00Z</dcterms:created>
  <dcterms:modified xsi:type="dcterms:W3CDTF">2019-12-19T12:39:00Z</dcterms:modified>
</cp:coreProperties>
</file>