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2C" w:rsidRPr="00E637DA" w:rsidRDefault="00ED562C" w:rsidP="00ED562C">
      <w:pPr>
        <w:jc w:val="center"/>
        <w:rPr>
          <w:b/>
        </w:rPr>
      </w:pPr>
      <w:r w:rsidRPr="00E637DA">
        <w:rPr>
          <w:b/>
        </w:rPr>
        <w:t>INDOKOLÁS</w:t>
      </w:r>
    </w:p>
    <w:p w:rsidR="00ED562C" w:rsidRDefault="00ED562C" w:rsidP="00ED562C">
      <w:pPr>
        <w:jc w:val="center"/>
      </w:pPr>
    </w:p>
    <w:p w:rsidR="00ED562C" w:rsidRDefault="00ED562C" w:rsidP="00ED562C">
      <w:pPr>
        <w:jc w:val="center"/>
        <w:rPr>
          <w:rFonts w:eastAsia="Times New Roman" w:cs="Times New Roman"/>
          <w:b/>
          <w:i/>
          <w:lang w:val="en-GB" w:eastAsia="hu-HU"/>
        </w:rPr>
      </w:pPr>
      <w:proofErr w:type="gramStart"/>
      <w:r w:rsidRPr="00E637DA">
        <w:rPr>
          <w:b/>
          <w:i/>
        </w:rPr>
        <w:t>a</w:t>
      </w:r>
      <w:proofErr w:type="gramEnd"/>
      <w:r w:rsidRPr="00E637DA">
        <w:rPr>
          <w:b/>
          <w:i/>
        </w:rPr>
        <w:t xml:space="preserve"> helyi adókról szóló 7/2016. (IV.1.) önkormányzati rendelet</w:t>
      </w:r>
      <w:r w:rsidRPr="00E637DA">
        <w:rPr>
          <w:b/>
          <w:i/>
          <w:lang w:val="de-DE"/>
        </w:rPr>
        <w:t xml:space="preserve"> </w:t>
      </w:r>
      <w:r w:rsidRPr="00E637DA">
        <w:rPr>
          <w:b/>
          <w:i/>
        </w:rPr>
        <w:t xml:space="preserve">módosításáról </w:t>
      </w:r>
      <w:proofErr w:type="gramStart"/>
      <w:r w:rsidRPr="00E637DA">
        <w:rPr>
          <w:b/>
          <w:i/>
        </w:rPr>
        <w:t xml:space="preserve">szóló </w:t>
      </w:r>
      <w:r w:rsidRPr="00E637DA">
        <w:rPr>
          <w:rFonts w:eastAsia="Times New Roman" w:cs="Times New Roman"/>
          <w:b/>
          <w:i/>
          <w:lang w:val="en-GB" w:eastAsia="hu-HU"/>
        </w:rPr>
        <w:t>…</w:t>
      </w:r>
      <w:proofErr w:type="gramEnd"/>
      <w:r w:rsidRPr="00E637DA">
        <w:rPr>
          <w:rFonts w:eastAsia="Times New Roman" w:cs="Times New Roman"/>
          <w:b/>
          <w:i/>
          <w:lang w:val="en-GB" w:eastAsia="hu-HU"/>
        </w:rPr>
        <w:t xml:space="preserve">/2019. (…...) </w:t>
      </w:r>
      <w:proofErr w:type="spellStart"/>
      <w:r w:rsidRPr="00E637DA">
        <w:rPr>
          <w:rFonts w:eastAsia="Times New Roman" w:cs="Times New Roman"/>
          <w:b/>
          <w:i/>
          <w:lang w:val="en-GB" w:eastAsia="hu-HU"/>
        </w:rPr>
        <w:t>önkormányzati</w:t>
      </w:r>
      <w:proofErr w:type="spellEnd"/>
      <w:r w:rsidRPr="00E637DA">
        <w:rPr>
          <w:rFonts w:eastAsia="Times New Roman" w:cs="Times New Roman"/>
          <w:b/>
          <w:i/>
          <w:lang w:val="en-GB" w:eastAsia="hu-HU"/>
        </w:rPr>
        <w:t xml:space="preserve"> </w:t>
      </w:r>
      <w:proofErr w:type="spellStart"/>
      <w:r w:rsidRPr="00E637DA">
        <w:rPr>
          <w:rFonts w:eastAsia="Times New Roman" w:cs="Times New Roman"/>
          <w:b/>
          <w:i/>
          <w:lang w:val="en-GB" w:eastAsia="hu-HU"/>
        </w:rPr>
        <w:t>rendelethez</w:t>
      </w:r>
      <w:proofErr w:type="spellEnd"/>
    </w:p>
    <w:p w:rsidR="00ED562C" w:rsidRDefault="00ED562C" w:rsidP="00ED562C">
      <w:pPr>
        <w:rPr>
          <w:rFonts w:eastAsia="Times New Roman" w:cs="Times New Roman"/>
          <w:b/>
          <w:i/>
          <w:lang w:val="en-GB" w:eastAsia="hu-HU"/>
        </w:rPr>
      </w:pPr>
    </w:p>
    <w:p w:rsidR="00ED562C" w:rsidRDefault="00ED562C" w:rsidP="00ED562C">
      <w:pPr>
        <w:jc w:val="both"/>
        <w:rPr>
          <w:rFonts w:eastAsia="Times New Roman" w:cs="Times New Roman"/>
          <w:lang w:val="en-GB" w:eastAsia="hu-HU"/>
        </w:rPr>
      </w:pPr>
      <w:proofErr w:type="spellStart"/>
      <w:r>
        <w:rPr>
          <w:rFonts w:eastAsia="Times New Roman" w:cs="Times New Roman"/>
          <w:lang w:val="en-GB" w:eastAsia="hu-HU"/>
        </w:rPr>
        <w:t>Battonya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Város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Önkormányzat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képviselő-testülete</w:t>
      </w:r>
      <w:proofErr w:type="spellEnd"/>
      <w:r>
        <w:rPr>
          <w:rFonts w:eastAsia="Times New Roman" w:cs="Times New Roman"/>
          <w:lang w:val="en-GB" w:eastAsia="hu-HU"/>
        </w:rPr>
        <w:t xml:space="preserve"> 2016. </w:t>
      </w:r>
      <w:proofErr w:type="spellStart"/>
      <w:proofErr w:type="gramStart"/>
      <w:r>
        <w:rPr>
          <w:rFonts w:eastAsia="Times New Roman" w:cs="Times New Roman"/>
          <w:lang w:val="en-GB" w:eastAsia="hu-HU"/>
        </w:rPr>
        <w:t>évben</w:t>
      </w:r>
      <w:proofErr w:type="spellEnd"/>
      <w:proofErr w:type="gram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új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helyi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rendeletet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alkotott</w:t>
      </w:r>
      <w:proofErr w:type="spellEnd"/>
      <w:r>
        <w:rPr>
          <w:rFonts w:eastAsia="Times New Roman" w:cs="Times New Roman"/>
          <w:lang w:val="en-GB" w:eastAsia="hu-HU"/>
        </w:rPr>
        <w:t xml:space="preserve">, </w:t>
      </w:r>
      <w:proofErr w:type="spellStart"/>
      <w:r>
        <w:rPr>
          <w:rFonts w:eastAsia="Times New Roman" w:cs="Times New Roman"/>
          <w:lang w:val="en-GB" w:eastAsia="hu-HU"/>
        </w:rPr>
        <w:t>amelyben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adómentességet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biztosított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azon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vállalkozó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háziorvosoknak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és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védőnőknek</w:t>
      </w:r>
      <w:proofErr w:type="spellEnd"/>
      <w:r>
        <w:rPr>
          <w:rFonts w:eastAsia="Times New Roman" w:cs="Times New Roman"/>
          <w:lang w:val="en-GB" w:eastAsia="hu-HU"/>
        </w:rPr>
        <w:t xml:space="preserve">, </w:t>
      </w:r>
      <w:proofErr w:type="spellStart"/>
      <w:r>
        <w:rPr>
          <w:rFonts w:eastAsia="Times New Roman" w:cs="Times New Roman"/>
          <w:lang w:val="en-GB" w:eastAsia="hu-HU"/>
        </w:rPr>
        <w:t>akiknek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vállalkozási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szintű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iparűzési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adóalapja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az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adóévben</w:t>
      </w:r>
      <w:proofErr w:type="spellEnd"/>
      <w:r>
        <w:rPr>
          <w:rFonts w:eastAsia="Times New Roman" w:cs="Times New Roman"/>
          <w:lang w:val="en-GB" w:eastAsia="hu-HU"/>
        </w:rPr>
        <w:t xml:space="preserve"> a 20 </w:t>
      </w:r>
      <w:proofErr w:type="spellStart"/>
      <w:r>
        <w:rPr>
          <w:rFonts w:eastAsia="Times New Roman" w:cs="Times New Roman"/>
          <w:lang w:val="en-GB" w:eastAsia="hu-HU"/>
        </w:rPr>
        <w:t>millió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forintot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nem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haladta</w:t>
      </w:r>
      <w:proofErr w:type="spellEnd"/>
      <w:r>
        <w:rPr>
          <w:rFonts w:eastAsia="Times New Roman" w:cs="Times New Roman"/>
          <w:lang w:val="en-GB" w:eastAsia="hu-HU"/>
        </w:rPr>
        <w:t xml:space="preserve"> meg. E </w:t>
      </w:r>
      <w:proofErr w:type="spellStart"/>
      <w:r>
        <w:rPr>
          <w:rFonts w:eastAsia="Times New Roman" w:cs="Times New Roman"/>
          <w:lang w:val="en-GB" w:eastAsia="hu-HU"/>
        </w:rPr>
        <w:t>mentességen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túlmenően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az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elmúlt</w:t>
      </w:r>
      <w:proofErr w:type="spellEnd"/>
      <w:r>
        <w:rPr>
          <w:rFonts w:eastAsia="Times New Roman" w:cs="Times New Roman"/>
          <w:lang w:val="en-GB" w:eastAsia="hu-HU"/>
        </w:rPr>
        <w:t xml:space="preserve"> 5 </w:t>
      </w:r>
      <w:proofErr w:type="spellStart"/>
      <w:r>
        <w:rPr>
          <w:rFonts w:eastAsia="Times New Roman" w:cs="Times New Roman"/>
          <w:lang w:val="en-GB" w:eastAsia="hu-HU"/>
        </w:rPr>
        <w:t>évben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vállakozó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proofErr w:type="gramStart"/>
      <w:r>
        <w:rPr>
          <w:rFonts w:eastAsia="Times New Roman" w:cs="Times New Roman"/>
          <w:lang w:val="en-GB" w:eastAsia="hu-HU"/>
        </w:rPr>
        <w:t>háziorvosoknak</w:t>
      </w:r>
      <w:proofErr w:type="spellEnd"/>
      <w:r>
        <w:rPr>
          <w:rFonts w:eastAsia="Times New Roman" w:cs="Times New Roman"/>
          <w:lang w:val="en-GB" w:eastAsia="hu-HU"/>
        </w:rPr>
        <w:t xml:space="preserve">  </w:t>
      </w:r>
      <w:proofErr w:type="spellStart"/>
      <w:r>
        <w:rPr>
          <w:rFonts w:eastAsia="Times New Roman" w:cs="Times New Roman"/>
          <w:lang w:val="en-GB" w:eastAsia="hu-HU"/>
        </w:rPr>
        <w:t>Battonya</w:t>
      </w:r>
      <w:proofErr w:type="spellEnd"/>
      <w:proofErr w:type="gram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Város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Önkormányzata</w:t>
      </w:r>
      <w:proofErr w:type="spellEnd"/>
      <w:r>
        <w:rPr>
          <w:rFonts w:eastAsia="Times New Roman" w:cs="Times New Roman"/>
          <w:lang w:val="en-GB" w:eastAsia="hu-HU"/>
        </w:rPr>
        <w:t xml:space="preserve"> 23 </w:t>
      </w:r>
      <w:proofErr w:type="spellStart"/>
      <w:r>
        <w:rPr>
          <w:rFonts w:eastAsia="Times New Roman" w:cs="Times New Roman"/>
          <w:lang w:val="en-GB" w:eastAsia="hu-HU"/>
        </w:rPr>
        <w:t>millió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forintot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fizetett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ki</w:t>
      </w:r>
      <w:proofErr w:type="spellEnd"/>
      <w:r>
        <w:rPr>
          <w:rFonts w:eastAsia="Times New Roman" w:cs="Times New Roman"/>
          <w:lang w:val="en-GB" w:eastAsia="hu-HU"/>
        </w:rPr>
        <w:t xml:space="preserve">, </w:t>
      </w:r>
      <w:proofErr w:type="spellStart"/>
      <w:r>
        <w:rPr>
          <w:rFonts w:eastAsia="Times New Roman" w:cs="Times New Roman"/>
          <w:lang w:val="en-GB" w:eastAsia="hu-HU"/>
        </w:rPr>
        <w:t>amellyel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háziorvosi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tevékenységüket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támogatta</w:t>
      </w:r>
      <w:proofErr w:type="spellEnd"/>
      <w:r>
        <w:rPr>
          <w:rFonts w:eastAsia="Times New Roman" w:cs="Times New Roman"/>
          <w:lang w:val="en-GB" w:eastAsia="hu-HU"/>
        </w:rPr>
        <w:t>.</w:t>
      </w:r>
    </w:p>
    <w:p w:rsidR="00ED562C" w:rsidRDefault="00ED562C" w:rsidP="00ED562C">
      <w:pPr>
        <w:jc w:val="both"/>
        <w:rPr>
          <w:rFonts w:eastAsia="Times New Roman" w:cs="Times New Roman"/>
          <w:lang w:val="en-GB" w:eastAsia="hu-HU"/>
        </w:rPr>
      </w:pPr>
      <w:proofErr w:type="spellStart"/>
      <w:proofErr w:type="gramStart"/>
      <w:r>
        <w:rPr>
          <w:rFonts w:eastAsia="Times New Roman" w:cs="Times New Roman"/>
          <w:lang w:val="en-GB" w:eastAsia="hu-HU"/>
        </w:rPr>
        <w:t>Az</w:t>
      </w:r>
      <w:proofErr w:type="spellEnd"/>
      <w:proofErr w:type="gram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önkormányzat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jelenlegi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költségvetési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helyezetét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figyelembe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véve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továbbiakban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nem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áll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módjában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ilyen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jellegű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mentességet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biztosítani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vállalkozó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háziorvosoknak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és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védőnőknek</w:t>
      </w:r>
      <w:proofErr w:type="spellEnd"/>
      <w:r>
        <w:rPr>
          <w:rFonts w:eastAsia="Times New Roman" w:cs="Times New Roman"/>
          <w:lang w:val="en-GB" w:eastAsia="hu-HU"/>
        </w:rPr>
        <w:t xml:space="preserve">, </w:t>
      </w:r>
      <w:proofErr w:type="spellStart"/>
      <w:r>
        <w:rPr>
          <w:rFonts w:eastAsia="Times New Roman" w:cs="Times New Roman"/>
          <w:lang w:val="en-GB" w:eastAsia="hu-HU"/>
        </w:rPr>
        <w:t>ezért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szükséges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az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adómentességre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vonatkozó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rendelkezések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hatályon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kívül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helyezése</w:t>
      </w:r>
      <w:proofErr w:type="spellEnd"/>
      <w:r>
        <w:rPr>
          <w:rFonts w:eastAsia="Times New Roman" w:cs="Times New Roman"/>
          <w:lang w:val="en-GB" w:eastAsia="hu-HU"/>
        </w:rPr>
        <w:t xml:space="preserve"> a </w:t>
      </w:r>
      <w:proofErr w:type="spellStart"/>
      <w:r>
        <w:rPr>
          <w:rFonts w:eastAsia="Times New Roman" w:cs="Times New Roman"/>
          <w:lang w:val="en-GB" w:eastAsia="hu-HU"/>
        </w:rPr>
        <w:t>helyi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adókról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szóló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rendeletből</w:t>
      </w:r>
      <w:proofErr w:type="spellEnd"/>
      <w:r>
        <w:rPr>
          <w:rFonts w:eastAsia="Times New Roman" w:cs="Times New Roman"/>
          <w:lang w:val="en-GB" w:eastAsia="hu-HU"/>
        </w:rPr>
        <w:t>.</w:t>
      </w:r>
    </w:p>
    <w:p w:rsidR="00ED562C" w:rsidRDefault="00ED562C" w:rsidP="00ED562C">
      <w:pPr>
        <w:spacing w:line="276" w:lineRule="auto"/>
        <w:jc w:val="both"/>
        <w:rPr>
          <w:rFonts w:eastAsia="Times New Roman" w:cs="Times New Roman"/>
          <w:lang w:val="en-GB" w:eastAsia="hu-HU"/>
        </w:rPr>
      </w:pPr>
    </w:p>
    <w:p w:rsidR="00ED562C" w:rsidRPr="00127D1F" w:rsidRDefault="00ED562C" w:rsidP="00ED562C">
      <w:pPr>
        <w:spacing w:line="276" w:lineRule="auto"/>
        <w:jc w:val="both"/>
        <w:rPr>
          <w:rFonts w:eastAsia="Times New Roman" w:cs="Times New Roman"/>
          <w:lang w:val="en-GB" w:eastAsia="hu-HU"/>
        </w:rPr>
      </w:pPr>
      <w:r>
        <w:rPr>
          <w:rFonts w:eastAsia="Times New Roman" w:cs="Times New Roman"/>
          <w:lang w:val="en-GB" w:eastAsia="hu-HU"/>
        </w:rPr>
        <w:t xml:space="preserve">A </w:t>
      </w:r>
      <w:proofErr w:type="spellStart"/>
      <w:r>
        <w:rPr>
          <w:rFonts w:eastAsia="Times New Roman" w:cs="Times New Roman"/>
          <w:lang w:val="en-GB" w:eastAsia="hu-HU"/>
        </w:rPr>
        <w:t>jogszabály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fenti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indokolásának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proofErr w:type="gramStart"/>
      <w:r>
        <w:rPr>
          <w:rFonts w:eastAsia="Times New Roman" w:cs="Times New Roman"/>
          <w:lang w:val="en-GB" w:eastAsia="hu-HU"/>
        </w:rPr>
        <w:t>az</w:t>
      </w:r>
      <w:proofErr w:type="spellEnd"/>
      <w:proofErr w:type="gram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Indokolások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Tárában</w:t>
      </w:r>
      <w:proofErr w:type="spellEnd"/>
      <w:r>
        <w:rPr>
          <w:rFonts w:eastAsia="Times New Roman" w:cs="Times New Roman"/>
          <w:lang w:val="en-GB" w:eastAsia="hu-HU"/>
        </w:rPr>
        <w:t xml:space="preserve"> - </w:t>
      </w:r>
      <w:r>
        <w:rPr>
          <w:rFonts w:eastAsia="Times New Roman" w:cs="Times New Roman"/>
          <w:lang w:eastAsia="ar-SA"/>
        </w:rPr>
        <w:t>a</w:t>
      </w:r>
      <w:r w:rsidRPr="00DD5F6C">
        <w:rPr>
          <w:rFonts w:eastAsia="Times New Roman" w:cs="Times New Roman"/>
          <w:lang w:eastAsia="ar-SA"/>
        </w:rPr>
        <w:t xml:space="preserve"> Magyar Közlöny kiadásáról, valamint a jogszabály kihirdetése során történő és a közjogi szervezetszabályozó eszköz közzététele során történő megjelöléséről szóló 5/2019. (III.13.)</w:t>
      </w:r>
      <w:r>
        <w:rPr>
          <w:rFonts w:eastAsia="Times New Roman" w:cs="Times New Roman"/>
          <w:lang w:eastAsia="ar-SA"/>
        </w:rPr>
        <w:t xml:space="preserve"> IM rendelet 20. § (3) bekezdés alapján – történő közzététele szükséges.</w:t>
      </w:r>
    </w:p>
    <w:p w:rsidR="00ED562C" w:rsidRDefault="00ED562C" w:rsidP="00ED562C">
      <w:pPr>
        <w:jc w:val="both"/>
        <w:rPr>
          <w:rFonts w:eastAsia="Times New Roman" w:cs="Times New Roman"/>
          <w:lang w:val="en-GB" w:eastAsia="hu-HU"/>
        </w:rPr>
      </w:pPr>
    </w:p>
    <w:p w:rsidR="00ED562C" w:rsidRDefault="00ED562C" w:rsidP="00ED562C">
      <w:pPr>
        <w:jc w:val="both"/>
        <w:rPr>
          <w:rFonts w:eastAsia="Times New Roman" w:cs="Times New Roman"/>
          <w:lang w:val="en-GB" w:eastAsia="hu-HU"/>
        </w:rPr>
      </w:pPr>
    </w:p>
    <w:p w:rsidR="00ED562C" w:rsidRPr="00646139" w:rsidRDefault="00ED562C" w:rsidP="00ED562C">
      <w:pPr>
        <w:jc w:val="both"/>
        <w:rPr>
          <w:rFonts w:eastAsia="Times New Roman" w:cs="Times New Roman"/>
          <w:b/>
          <w:lang w:val="en-GB" w:eastAsia="hu-HU"/>
        </w:rPr>
      </w:pPr>
      <w:proofErr w:type="spellStart"/>
      <w:r w:rsidRPr="00646139">
        <w:rPr>
          <w:rFonts w:eastAsia="Times New Roman" w:cs="Times New Roman"/>
          <w:b/>
          <w:lang w:val="en-GB" w:eastAsia="hu-HU"/>
        </w:rPr>
        <w:t>Battonya</w:t>
      </w:r>
      <w:proofErr w:type="spellEnd"/>
      <w:r w:rsidRPr="00646139">
        <w:rPr>
          <w:rFonts w:eastAsia="Times New Roman" w:cs="Times New Roman"/>
          <w:b/>
          <w:lang w:val="en-GB" w:eastAsia="hu-HU"/>
        </w:rPr>
        <w:t xml:space="preserve">, 2019. </w:t>
      </w:r>
      <w:proofErr w:type="spellStart"/>
      <w:proofErr w:type="gramStart"/>
      <w:r w:rsidRPr="00646139">
        <w:rPr>
          <w:rFonts w:eastAsia="Times New Roman" w:cs="Times New Roman"/>
          <w:b/>
          <w:lang w:val="en-GB" w:eastAsia="hu-HU"/>
        </w:rPr>
        <w:t>november</w:t>
      </w:r>
      <w:proofErr w:type="spellEnd"/>
      <w:proofErr w:type="gramEnd"/>
      <w:r w:rsidRPr="00646139">
        <w:rPr>
          <w:rFonts w:eastAsia="Times New Roman" w:cs="Times New Roman"/>
          <w:b/>
          <w:lang w:val="en-GB" w:eastAsia="hu-HU"/>
        </w:rPr>
        <w:t xml:space="preserve"> …….</w:t>
      </w:r>
    </w:p>
    <w:p w:rsidR="00ED562C" w:rsidRPr="00646139" w:rsidRDefault="00ED562C" w:rsidP="00ED562C">
      <w:pPr>
        <w:jc w:val="both"/>
        <w:rPr>
          <w:rFonts w:eastAsia="Times New Roman" w:cs="Times New Roman"/>
          <w:b/>
          <w:lang w:val="en-GB" w:eastAsia="hu-HU"/>
        </w:rPr>
      </w:pPr>
    </w:p>
    <w:p w:rsidR="00ED562C" w:rsidRDefault="00ED562C" w:rsidP="00ED562C">
      <w:pPr>
        <w:ind w:left="5664" w:firstLine="708"/>
        <w:jc w:val="both"/>
        <w:rPr>
          <w:rFonts w:eastAsia="Times New Roman" w:cs="Times New Roman"/>
          <w:lang w:val="en-GB" w:eastAsia="hu-HU"/>
        </w:rPr>
      </w:pPr>
      <w:proofErr w:type="spellStart"/>
      <w:r>
        <w:rPr>
          <w:rFonts w:eastAsia="Times New Roman" w:cs="Times New Roman"/>
          <w:lang w:val="en-GB" w:eastAsia="hu-HU"/>
        </w:rPr>
        <w:t>Varga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István</w:t>
      </w:r>
      <w:proofErr w:type="spellEnd"/>
      <w:r>
        <w:rPr>
          <w:rFonts w:eastAsia="Times New Roman" w:cs="Times New Roman"/>
          <w:lang w:val="en-GB" w:eastAsia="hu-HU"/>
        </w:rPr>
        <w:t xml:space="preserve"> </w:t>
      </w:r>
      <w:proofErr w:type="spellStart"/>
      <w:r>
        <w:rPr>
          <w:rFonts w:eastAsia="Times New Roman" w:cs="Times New Roman"/>
          <w:lang w:val="en-GB" w:eastAsia="hu-HU"/>
        </w:rPr>
        <w:t>Tamás</w:t>
      </w:r>
      <w:proofErr w:type="spellEnd"/>
    </w:p>
    <w:p w:rsidR="00ED562C" w:rsidRDefault="00ED562C" w:rsidP="00ED562C">
      <w:pPr>
        <w:ind w:left="6372" w:firstLine="708"/>
        <w:jc w:val="both"/>
        <w:rPr>
          <w:rFonts w:eastAsia="Times New Roman" w:cs="Times New Roman"/>
          <w:lang w:val="en-GB" w:eastAsia="hu-HU"/>
        </w:rPr>
      </w:pPr>
      <w:proofErr w:type="spellStart"/>
      <w:proofErr w:type="gramStart"/>
      <w:r>
        <w:rPr>
          <w:rFonts w:eastAsia="Times New Roman" w:cs="Times New Roman"/>
          <w:lang w:val="en-GB" w:eastAsia="hu-HU"/>
        </w:rPr>
        <w:t>jegyző</w:t>
      </w:r>
      <w:proofErr w:type="spellEnd"/>
      <w:proofErr w:type="gramEnd"/>
    </w:p>
    <w:p w:rsidR="00ED562C" w:rsidRPr="00E637DA" w:rsidRDefault="00ED562C" w:rsidP="00ED562C">
      <w:pPr>
        <w:jc w:val="both"/>
      </w:pPr>
    </w:p>
    <w:p w:rsidR="00ED562C" w:rsidRDefault="00ED562C" w:rsidP="00ED562C">
      <w:pPr>
        <w:jc w:val="center"/>
      </w:pPr>
    </w:p>
    <w:p w:rsidR="007960CF" w:rsidRDefault="007960CF">
      <w:bookmarkStart w:id="0" w:name="_GoBack"/>
      <w:bookmarkEnd w:id="0"/>
    </w:p>
    <w:sectPr w:rsidR="0079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2C"/>
    <w:rsid w:val="007960CF"/>
    <w:rsid w:val="00E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F9BD-B10B-4D22-85CF-4F5D6BF6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562C"/>
    <w:pPr>
      <w:spacing w:after="0" w:line="240" w:lineRule="auto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ASP_7</dc:creator>
  <cp:keywords/>
  <dc:description/>
  <cp:lastModifiedBy>ASP_7</cp:lastModifiedBy>
  <cp:revision>1</cp:revision>
  <dcterms:created xsi:type="dcterms:W3CDTF">2019-11-29T08:44:00Z</dcterms:created>
  <dcterms:modified xsi:type="dcterms:W3CDTF">2019-11-29T08:45:00Z</dcterms:modified>
</cp:coreProperties>
</file>