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2DD1" w14:textId="77777777" w:rsidR="00E03A2A" w:rsidRPr="00C9339F" w:rsidRDefault="00E03A2A" w:rsidP="006364FB">
      <w:pPr>
        <w:pStyle w:val="Listaszerbekezds"/>
        <w:numPr>
          <w:ilvl w:val="0"/>
          <w:numId w:val="2"/>
        </w:numPr>
        <w:spacing w:after="80"/>
        <w:jc w:val="right"/>
        <w:rPr>
          <w:bCs/>
        </w:rPr>
      </w:pPr>
      <w:r w:rsidRPr="00C9339F">
        <w:rPr>
          <w:bCs/>
        </w:rPr>
        <w:t xml:space="preserve">számú melléklet a </w:t>
      </w:r>
      <w:r>
        <w:rPr>
          <w:bCs/>
        </w:rPr>
        <w:t>14</w:t>
      </w:r>
      <w:r w:rsidRPr="00C9339F">
        <w:rPr>
          <w:bCs/>
        </w:rPr>
        <w:t>/20</w:t>
      </w:r>
      <w:r>
        <w:rPr>
          <w:bCs/>
        </w:rPr>
        <w:t>20</w:t>
      </w:r>
      <w:r w:rsidRPr="00C9339F">
        <w:rPr>
          <w:bCs/>
        </w:rPr>
        <w:t>. (</w:t>
      </w:r>
      <w:r>
        <w:rPr>
          <w:bCs/>
        </w:rPr>
        <w:t>IX</w:t>
      </w:r>
      <w:r w:rsidRPr="00C9339F">
        <w:rPr>
          <w:bCs/>
        </w:rPr>
        <w:t xml:space="preserve">. </w:t>
      </w:r>
      <w:r>
        <w:rPr>
          <w:bCs/>
        </w:rPr>
        <w:t>28</w:t>
      </w:r>
      <w:r w:rsidRPr="00C9339F">
        <w:rPr>
          <w:bCs/>
        </w:rPr>
        <w:t>.) önkormányzati rendelethez</w:t>
      </w:r>
    </w:p>
    <w:p w14:paraId="7A8F916D" w14:textId="77777777" w:rsidR="00E03A2A" w:rsidRDefault="00E03A2A" w:rsidP="00E03A2A">
      <w:pPr>
        <w:jc w:val="right"/>
        <w:rPr>
          <w:b/>
        </w:rPr>
      </w:pPr>
      <w:r>
        <w:rPr>
          <w:b/>
        </w:rPr>
        <w:t xml:space="preserve">„3. számú melléklet a 7/2016. (IV. 01.) </w:t>
      </w:r>
      <w:proofErr w:type="spellStart"/>
      <w:r>
        <w:rPr>
          <w:b/>
        </w:rPr>
        <w:t>Ör</w:t>
      </w:r>
      <w:proofErr w:type="spellEnd"/>
      <w:r>
        <w:rPr>
          <w:b/>
        </w:rPr>
        <w:t>. számú rendelethez</w:t>
      </w:r>
    </w:p>
    <w:tbl>
      <w:tblPr>
        <w:tblpPr w:leftFromText="141" w:rightFromText="141" w:vertAnchor="text" w:horzAnchor="margin" w:tblpXSpec="center" w:tblpY="402"/>
        <w:tblW w:w="104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3"/>
        <w:gridCol w:w="790"/>
        <w:gridCol w:w="7566"/>
        <w:gridCol w:w="1671"/>
      </w:tblGrid>
      <w:tr w:rsidR="00BE7946" w:rsidRPr="00A064F4" w14:paraId="1774EE08" w14:textId="77777777" w:rsidTr="007F4304">
        <w:trPr>
          <w:trHeight w:val="847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3420A" w14:textId="77777777" w:rsidR="00BE7946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A064F4">
              <w:rPr>
                <w:b/>
                <w:bCs/>
                <w:color w:val="000000"/>
                <w:szCs w:val="20"/>
              </w:rPr>
              <w:t xml:space="preserve">A temetői létesítmények, illetve az üzemeltető által biztosított </w:t>
            </w:r>
          </w:p>
          <w:p w14:paraId="5499483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A064F4">
              <w:rPr>
                <w:b/>
                <w:bCs/>
                <w:color w:val="000000"/>
                <w:szCs w:val="20"/>
              </w:rPr>
              <w:t>szolgáltatások kötelező igénybevételéért fizetendő díjak</w:t>
            </w:r>
          </w:p>
        </w:tc>
      </w:tr>
      <w:tr w:rsidR="00BE7946" w:rsidRPr="00A064F4" w14:paraId="442FAB46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7BDC6046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668C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F24A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A064F4">
              <w:rPr>
                <w:b/>
                <w:bCs/>
                <w:color w:val="000000"/>
                <w:szCs w:val="20"/>
              </w:rPr>
              <w:t>Szolgáltatás megnevezése (</w:t>
            </w:r>
            <w:proofErr w:type="spellStart"/>
            <w:r w:rsidRPr="00A064F4">
              <w:rPr>
                <w:b/>
                <w:bCs/>
                <w:color w:val="000000"/>
                <w:szCs w:val="20"/>
              </w:rPr>
              <w:t>Szj</w:t>
            </w:r>
            <w:proofErr w:type="spellEnd"/>
            <w:r w:rsidRPr="00A064F4">
              <w:rPr>
                <w:b/>
                <w:bCs/>
                <w:color w:val="000000"/>
                <w:szCs w:val="20"/>
              </w:rPr>
              <w:t>.: 93.03.1 Áfa: 27%)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51F3A3CC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A064F4">
              <w:rPr>
                <w:b/>
                <w:bCs/>
                <w:color w:val="000000"/>
                <w:szCs w:val="20"/>
              </w:rPr>
              <w:t>Nettó (Ft)</w:t>
            </w:r>
          </w:p>
          <w:p w14:paraId="0ADFBBAE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BE7946" w:rsidRPr="00A064F4" w14:paraId="26ADBC01" w14:textId="77777777" w:rsidTr="007F4304">
        <w:trPr>
          <w:trHeight w:val="469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73CA6495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1A543" w14:textId="77777777" w:rsidR="00BE7946" w:rsidRPr="00E511C8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  <w:r w:rsidRPr="00702D8A">
              <w:rPr>
                <w:b/>
                <w:bCs/>
                <w:color w:val="000000"/>
                <w:szCs w:val="20"/>
                <w:shd w:val="clear" w:color="auto" w:fill="FFFFFF" w:themeFill="background1"/>
              </w:rPr>
              <w:t>I</w:t>
            </w:r>
            <w:r>
              <w:rPr>
                <w:b/>
                <w:bCs/>
                <w:color w:val="000000"/>
                <w:szCs w:val="20"/>
              </w:rPr>
              <w:t xml:space="preserve">. </w:t>
            </w:r>
            <w:r w:rsidRPr="00A064F4">
              <w:rPr>
                <w:b/>
                <w:bCs/>
                <w:color w:val="000000"/>
                <w:szCs w:val="20"/>
              </w:rPr>
              <w:t>Sírásás</w:t>
            </w:r>
          </w:p>
        </w:tc>
      </w:tr>
      <w:tr w:rsidR="00BE7946" w:rsidRPr="00A064F4" w14:paraId="502AB1EB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721242D5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E8BA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1171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felnőtt egyszemélyes normál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7EAD0F2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17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179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0EE616F0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0F8561F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9D42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2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B714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felnőtt mélyített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7EF16CC1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19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941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100CF912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C0A9B2D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EAB6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3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0807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gyermek normál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309CF26C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11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248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65B9DA1C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CBBE73A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850C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4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E332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urnasír ásása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36D6B3B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431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6501D71E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5F14176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04D0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5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7B33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exhumálás feltárás, visszatemetés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648532FC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31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188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3A9B2203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2A6977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0DA5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6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431D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urnasír feltárás behantolással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23D1970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9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025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2714E284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C749159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EF61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7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3361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november 1. és április 1. között pótdíj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1F33F398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4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296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01C48ED2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742A2B0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37BF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8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CE3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 xml:space="preserve">sír-sírbolt </w:t>
            </w:r>
            <w:proofErr w:type="spellStart"/>
            <w:r w:rsidRPr="00A064F4">
              <w:rPr>
                <w:color w:val="000000"/>
                <w:szCs w:val="20"/>
              </w:rPr>
              <w:t>fedlap</w:t>
            </w:r>
            <w:proofErr w:type="spellEnd"/>
            <w:r w:rsidRPr="00A064F4">
              <w:rPr>
                <w:color w:val="000000"/>
                <w:szCs w:val="20"/>
              </w:rPr>
              <w:t xml:space="preserve"> leemelése, visszahelyezése fugatömítéssel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78A58AA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12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621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6F8A5573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CA7CEA6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B7A1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9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A008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koporsó elhelyezése sírboltban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241C5F8C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479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4B84C287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8FD0395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26B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10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6403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urna elhelyezése sírboltban, urnafalban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2A95AFC4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824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1D630611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3F278418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00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035865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II. </w:t>
            </w:r>
            <w:r w:rsidRPr="00A064F4">
              <w:rPr>
                <w:b/>
                <w:bCs/>
                <w:color w:val="000000"/>
                <w:szCs w:val="20"/>
              </w:rPr>
              <w:t>Csontfelszedés exhumálás</w:t>
            </w:r>
          </w:p>
        </w:tc>
      </w:tr>
      <w:tr w:rsidR="00BE7946" w:rsidRPr="00A064F4" w14:paraId="27FF91C8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7AEC78D0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02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14:paraId="5CE3BE12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</w:p>
        </w:tc>
      </w:tr>
      <w:tr w:rsidR="00BE7946" w:rsidRPr="00A064F4" w14:paraId="70319D8D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28865F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C8E9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5DDF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12 évnél régebbi temetésnél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7B791BEF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5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727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73F39E96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3A7622A2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76C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2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30B2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6 és 12 év között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76BE0C87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693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25D60E33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417D0F5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399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3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6577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6 éven belüli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36924E6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17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384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7D83E23C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FEB7307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855F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4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5F56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urna felszedés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77832734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4</w:t>
            </w:r>
            <w:r>
              <w:rPr>
                <w:color w:val="000000"/>
                <w:szCs w:val="20"/>
              </w:rPr>
              <w:t> </w:t>
            </w:r>
            <w:r w:rsidRPr="00A064F4">
              <w:rPr>
                <w:color w:val="000000"/>
                <w:szCs w:val="20"/>
              </w:rPr>
              <w:t>567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4A5C77FD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478B0AD0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100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AA082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III. </w:t>
            </w:r>
            <w:r w:rsidRPr="00A064F4">
              <w:rPr>
                <w:b/>
                <w:bCs/>
                <w:color w:val="000000"/>
                <w:szCs w:val="20"/>
              </w:rPr>
              <w:t>Temetési szolgáltatások</w:t>
            </w:r>
          </w:p>
        </w:tc>
      </w:tr>
      <w:tr w:rsidR="00BE7946" w:rsidRPr="00A064F4" w14:paraId="4F1404D7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14:paraId="5873F9CE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002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14:paraId="744325F4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</w:p>
        </w:tc>
      </w:tr>
      <w:tr w:rsidR="00BE7946" w:rsidRPr="00A064F4" w14:paraId="33A7959A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4E0A880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E2F8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F6D3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halott hűtése, tárolása naponta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2FD5AF01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 61</w:t>
            </w:r>
            <w:r w:rsidRPr="00A064F4">
              <w:rPr>
                <w:color w:val="000000"/>
                <w:szCs w:val="20"/>
              </w:rPr>
              <w:t>3</w:t>
            </w:r>
            <w:r>
              <w:rPr>
                <w:color w:val="000000"/>
                <w:szCs w:val="20"/>
              </w:rPr>
              <w:t>.-</w:t>
            </w:r>
          </w:p>
        </w:tc>
      </w:tr>
      <w:tr w:rsidR="00BE7946" w:rsidRPr="00A064F4" w14:paraId="0DB9C93B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3F22FF6D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C134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C21A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kegyeleti áru előkészítése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6CF853F5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4 256.-</w:t>
            </w:r>
          </w:p>
        </w:tc>
      </w:tr>
      <w:tr w:rsidR="00BE7946" w:rsidRPr="00A064F4" w14:paraId="656B41A2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B698D37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33FA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ABC0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halott előkészítése ravatalozáshoz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39FACBDA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9 341.-</w:t>
            </w:r>
          </w:p>
        </w:tc>
      </w:tr>
      <w:tr w:rsidR="00BE7946" w:rsidRPr="00A064F4" w14:paraId="01F63056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EC1E314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6070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914A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ravatalozás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1ECB8D3D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21 274.-</w:t>
            </w:r>
          </w:p>
        </w:tc>
      </w:tr>
      <w:tr w:rsidR="00BE7946" w:rsidRPr="00A064F4" w14:paraId="739499C3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CA8F82E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EB9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38E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ravatalozó teremhasználat (berendezés, hangosítás,</w:t>
            </w:r>
            <w:r>
              <w:rPr>
                <w:color w:val="000000"/>
                <w:szCs w:val="20"/>
              </w:rPr>
              <w:t xml:space="preserve"> </w:t>
            </w:r>
            <w:r w:rsidRPr="00A064F4">
              <w:rPr>
                <w:color w:val="000000"/>
                <w:szCs w:val="20"/>
              </w:rPr>
              <w:t>takarítás)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5FFFCE27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15 567.-</w:t>
            </w:r>
          </w:p>
        </w:tc>
      </w:tr>
      <w:tr w:rsidR="00BE7946" w:rsidRPr="00A064F4" w14:paraId="6F1397E2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6DBC7C0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D89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9390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gyászautó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01BDF2AD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8 198.-</w:t>
            </w:r>
          </w:p>
        </w:tc>
      </w:tr>
      <w:tr w:rsidR="00BE7946" w:rsidRPr="00A064F4" w14:paraId="48437429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DB6AC6B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6441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39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>koszorús autó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55F8E3AE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4 151.-</w:t>
            </w:r>
          </w:p>
        </w:tc>
      </w:tr>
      <w:tr w:rsidR="00BE7946" w:rsidRPr="00A064F4" w14:paraId="5CF151EC" w14:textId="77777777" w:rsidTr="007F430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ECC1C96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A293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7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B373" w14:textId="77777777" w:rsidR="00BE7946" w:rsidRPr="00A064F4" w:rsidRDefault="00BE7946" w:rsidP="007F4304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A064F4">
              <w:rPr>
                <w:color w:val="000000"/>
                <w:szCs w:val="20"/>
              </w:rPr>
              <w:t xml:space="preserve">halott </w:t>
            </w:r>
            <w:proofErr w:type="spellStart"/>
            <w:r w:rsidRPr="00A064F4">
              <w:rPr>
                <w:color w:val="000000"/>
                <w:szCs w:val="20"/>
              </w:rPr>
              <w:t>sírbahelyezése</w:t>
            </w:r>
            <w:proofErr w:type="spellEnd"/>
            <w:r w:rsidRPr="00A064F4">
              <w:rPr>
                <w:color w:val="000000"/>
                <w:szCs w:val="20"/>
              </w:rPr>
              <w:t xml:space="preserve"> hantolással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14:paraId="0DCF18A6" w14:textId="77777777" w:rsidR="00BE7946" w:rsidRPr="00A064F4" w:rsidRDefault="00BE7946" w:rsidP="007F4304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8 924.-</w:t>
            </w:r>
          </w:p>
        </w:tc>
      </w:tr>
    </w:tbl>
    <w:p w14:paraId="30E0BEBA" w14:textId="77777777" w:rsidR="00BE7946" w:rsidRDefault="00BE7946" w:rsidP="00BE7946">
      <w:pPr>
        <w:jc w:val="both"/>
        <w:rPr>
          <w:b/>
        </w:rPr>
      </w:pPr>
    </w:p>
    <w:p w14:paraId="39019FF1" w14:textId="77777777" w:rsidR="00BE7946" w:rsidRDefault="00BE7946" w:rsidP="00BE7946">
      <w:pPr>
        <w:ind w:left="1800" w:right="1692"/>
        <w:jc w:val="both"/>
      </w:pPr>
    </w:p>
    <w:p w14:paraId="36B7E86C" w14:textId="77777777" w:rsidR="00DD1B0C" w:rsidRDefault="00DD1B0C"/>
    <w:sectPr w:rsidR="00DD1B0C" w:rsidSect="00BE79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529"/>
    <w:multiLevelType w:val="hybridMultilevel"/>
    <w:tmpl w:val="28C211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3C0B"/>
    <w:multiLevelType w:val="hybridMultilevel"/>
    <w:tmpl w:val="C5F83C7E"/>
    <w:lvl w:ilvl="0" w:tplc="2C0E8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6BAC"/>
    <w:multiLevelType w:val="hybridMultilevel"/>
    <w:tmpl w:val="E442531A"/>
    <w:lvl w:ilvl="0" w:tplc="90D6E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46"/>
    <w:rsid w:val="002E6D14"/>
    <w:rsid w:val="0056210B"/>
    <w:rsid w:val="00BE7946"/>
    <w:rsid w:val="00D255A9"/>
    <w:rsid w:val="00DD1B0C"/>
    <w:rsid w:val="00E03A2A"/>
    <w:rsid w:val="00F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21EC"/>
  <w15:chartTrackingRefBased/>
  <w15:docId w15:val="{4EDF9CDB-BDCB-4F34-BFA7-2B1BFD64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E79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BE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4</cp:revision>
  <dcterms:created xsi:type="dcterms:W3CDTF">2020-09-28T07:59:00Z</dcterms:created>
  <dcterms:modified xsi:type="dcterms:W3CDTF">2020-10-01T08:00:00Z</dcterms:modified>
</cp:coreProperties>
</file>