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2A38" w14:textId="6155BD83" w:rsidR="00FA384D" w:rsidRDefault="00CB576F" w:rsidP="00FA384D">
      <w:pPr>
        <w:jc w:val="right"/>
        <w:rPr>
          <w:b/>
        </w:rPr>
      </w:pPr>
      <w:r>
        <w:rPr>
          <w:b/>
        </w:rPr>
        <w:t>6</w:t>
      </w:r>
      <w:r w:rsidR="00FA384D" w:rsidRPr="00D33EEC">
        <w:rPr>
          <w:b/>
        </w:rPr>
        <w:t>. melléklet</w:t>
      </w:r>
      <w:r w:rsidR="006E0738">
        <w:rPr>
          <w:b/>
        </w:rPr>
        <w:t xml:space="preserve"> a </w:t>
      </w:r>
      <w:r w:rsidR="009E6525">
        <w:rPr>
          <w:b/>
        </w:rPr>
        <w:t>3</w:t>
      </w:r>
      <w:r w:rsidR="00767290">
        <w:rPr>
          <w:b/>
        </w:rPr>
        <w:t>/2020</w:t>
      </w:r>
      <w:r w:rsidR="007D0C3E">
        <w:rPr>
          <w:b/>
        </w:rPr>
        <w:t>.</w:t>
      </w:r>
      <w:r w:rsidR="00704CD3">
        <w:rPr>
          <w:b/>
        </w:rPr>
        <w:t>(</w:t>
      </w:r>
      <w:r w:rsidR="00767290">
        <w:rPr>
          <w:b/>
        </w:rPr>
        <w:t>III</w:t>
      </w:r>
      <w:r w:rsidR="009E6525">
        <w:rPr>
          <w:b/>
        </w:rPr>
        <w:t>. 13</w:t>
      </w:r>
      <w:bookmarkStart w:id="0" w:name="_GoBack"/>
      <w:bookmarkEnd w:id="0"/>
      <w:r w:rsidR="007D0C3E">
        <w:rPr>
          <w:b/>
        </w:rPr>
        <w:t>.</w:t>
      </w:r>
      <w:r w:rsidR="00FA384D">
        <w:rPr>
          <w:b/>
        </w:rPr>
        <w:t>) önkormányzati rendelethez</w:t>
      </w:r>
    </w:p>
    <w:p w14:paraId="33FE6D9A" w14:textId="77777777" w:rsidR="00FA384D" w:rsidRDefault="00FA384D" w:rsidP="00FA384D">
      <w:pPr>
        <w:rPr>
          <w:b/>
        </w:rPr>
      </w:pPr>
    </w:p>
    <w:p w14:paraId="42BF7CD2" w14:textId="77777777" w:rsidR="00FA384D" w:rsidRDefault="00FF28F3" w:rsidP="00FA3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Ivándárda</w:t>
      </w:r>
      <w:r w:rsidR="00FA384D">
        <w:rPr>
          <w:b/>
          <w:sz w:val="28"/>
          <w:szCs w:val="28"/>
        </w:rPr>
        <w:t xml:space="preserve"> Község</w:t>
      </w:r>
      <w:r w:rsidR="00CB576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Önkormányzat</w:t>
      </w:r>
      <w:r w:rsidR="00FA384D">
        <w:rPr>
          <w:b/>
          <w:sz w:val="28"/>
          <w:szCs w:val="28"/>
        </w:rPr>
        <w:t xml:space="preserve"> engedélyezett álláshelyek alakulása</w:t>
      </w:r>
    </w:p>
    <w:p w14:paraId="47244FE4" w14:textId="77777777" w:rsidR="00FA384D" w:rsidRPr="00D33EEC" w:rsidRDefault="00494FA9" w:rsidP="00FA3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FA384D">
        <w:rPr>
          <w:b/>
          <w:sz w:val="28"/>
          <w:szCs w:val="28"/>
        </w:rPr>
        <w:t>. évben</w:t>
      </w:r>
    </w:p>
    <w:p w14:paraId="5719C23B" w14:textId="77777777" w:rsidR="00FA384D" w:rsidRDefault="00FA384D"/>
    <w:p w14:paraId="123D3A90" w14:textId="77777777" w:rsidR="00FA384D" w:rsidRDefault="00FA384D" w:rsidP="00FA384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"/>
        <w:gridCol w:w="780"/>
        <w:gridCol w:w="914"/>
        <w:gridCol w:w="2746"/>
        <w:gridCol w:w="1514"/>
        <w:gridCol w:w="1711"/>
        <w:gridCol w:w="1429"/>
        <w:gridCol w:w="1968"/>
        <w:gridCol w:w="1251"/>
        <w:gridCol w:w="1061"/>
      </w:tblGrid>
      <w:tr w:rsidR="00C431FC" w14:paraId="32E704A1" w14:textId="77777777" w:rsidTr="00FF28F3">
        <w:tc>
          <w:tcPr>
            <w:tcW w:w="630" w:type="dxa"/>
          </w:tcPr>
          <w:p w14:paraId="51FC53B8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Cím</w:t>
            </w:r>
          </w:p>
        </w:tc>
        <w:tc>
          <w:tcPr>
            <w:tcW w:w="792" w:type="dxa"/>
          </w:tcPr>
          <w:p w14:paraId="58249687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Alcím</w:t>
            </w:r>
          </w:p>
        </w:tc>
        <w:tc>
          <w:tcPr>
            <w:tcW w:w="972" w:type="dxa"/>
          </w:tcPr>
          <w:p w14:paraId="0EAFAD56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Jogcím csoport</w:t>
            </w:r>
          </w:p>
        </w:tc>
        <w:tc>
          <w:tcPr>
            <w:tcW w:w="2740" w:type="dxa"/>
          </w:tcPr>
          <w:p w14:paraId="04996C20" w14:textId="77777777" w:rsidR="00FA384D" w:rsidRPr="00FA384D" w:rsidRDefault="00FA384D" w:rsidP="00FA384D">
            <w:pPr>
              <w:rPr>
                <w:b/>
              </w:rPr>
            </w:pPr>
            <w:proofErr w:type="spellStart"/>
            <w:r w:rsidRPr="00FA384D">
              <w:rPr>
                <w:b/>
              </w:rPr>
              <w:t>Cofog</w:t>
            </w:r>
            <w:proofErr w:type="spellEnd"/>
          </w:p>
          <w:p w14:paraId="0CD5BDBA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megnevezése</w:t>
            </w:r>
          </w:p>
        </w:tc>
        <w:tc>
          <w:tcPr>
            <w:tcW w:w="1538" w:type="dxa"/>
          </w:tcPr>
          <w:p w14:paraId="7EDC4196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Köztisztviselő</w:t>
            </w:r>
          </w:p>
        </w:tc>
        <w:tc>
          <w:tcPr>
            <w:tcW w:w="1737" w:type="dxa"/>
          </w:tcPr>
          <w:p w14:paraId="62CD2076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Közalkalmazott</w:t>
            </w:r>
          </w:p>
        </w:tc>
        <w:tc>
          <w:tcPr>
            <w:tcW w:w="1452" w:type="dxa"/>
          </w:tcPr>
          <w:p w14:paraId="72632A34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Választott tisztségviselő</w:t>
            </w:r>
          </w:p>
        </w:tc>
        <w:tc>
          <w:tcPr>
            <w:tcW w:w="2000" w:type="dxa"/>
          </w:tcPr>
          <w:p w14:paraId="6156F6D6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Közfoglalkoztatott</w:t>
            </w:r>
          </w:p>
        </w:tc>
        <w:tc>
          <w:tcPr>
            <w:tcW w:w="1270" w:type="dxa"/>
          </w:tcPr>
          <w:p w14:paraId="604869F3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Mt.hatálya alá tartozó</w:t>
            </w:r>
          </w:p>
        </w:tc>
        <w:tc>
          <w:tcPr>
            <w:tcW w:w="1089" w:type="dxa"/>
          </w:tcPr>
          <w:p w14:paraId="551572EE" w14:textId="77777777" w:rsidR="00FA384D" w:rsidRPr="00FA384D" w:rsidRDefault="00FA384D" w:rsidP="00FA384D">
            <w:pPr>
              <w:rPr>
                <w:b/>
              </w:rPr>
            </w:pPr>
            <w:r w:rsidRPr="00FA384D">
              <w:rPr>
                <w:b/>
              </w:rPr>
              <w:t>Összesen</w:t>
            </w:r>
          </w:p>
        </w:tc>
      </w:tr>
      <w:tr w:rsidR="00C431FC" w14:paraId="300733B0" w14:textId="77777777" w:rsidTr="00FF28F3">
        <w:trPr>
          <w:trHeight w:val="276"/>
        </w:trPr>
        <w:tc>
          <w:tcPr>
            <w:tcW w:w="630" w:type="dxa"/>
          </w:tcPr>
          <w:p w14:paraId="63A96B1B" w14:textId="77777777" w:rsidR="00FA384D" w:rsidRDefault="00146C42" w:rsidP="00FA384D">
            <w:r>
              <w:t>1</w:t>
            </w:r>
            <w:r w:rsidR="00C431FC">
              <w:t>.</w:t>
            </w:r>
          </w:p>
        </w:tc>
        <w:tc>
          <w:tcPr>
            <w:tcW w:w="792" w:type="dxa"/>
          </w:tcPr>
          <w:p w14:paraId="757EC3BF" w14:textId="77777777" w:rsidR="00FA384D" w:rsidRDefault="00146C42" w:rsidP="00FA384D">
            <w:r>
              <w:t>1</w:t>
            </w:r>
            <w:r w:rsidR="00C431FC">
              <w:t>.</w:t>
            </w:r>
          </w:p>
        </w:tc>
        <w:tc>
          <w:tcPr>
            <w:tcW w:w="972" w:type="dxa"/>
          </w:tcPr>
          <w:p w14:paraId="1B286788" w14:textId="77777777" w:rsidR="00FA384D" w:rsidRDefault="00146C42" w:rsidP="00FA384D">
            <w:r>
              <w:t>1</w:t>
            </w:r>
            <w:r w:rsidR="00C431FC">
              <w:t>.</w:t>
            </w:r>
          </w:p>
        </w:tc>
        <w:tc>
          <w:tcPr>
            <w:tcW w:w="2740" w:type="dxa"/>
          </w:tcPr>
          <w:p w14:paraId="78188AAB" w14:textId="77777777" w:rsidR="00FA384D" w:rsidRDefault="00146C42" w:rsidP="00FA384D">
            <w:r>
              <w:t>Önkormányzati jogalkotás</w:t>
            </w:r>
          </w:p>
        </w:tc>
        <w:tc>
          <w:tcPr>
            <w:tcW w:w="1538" w:type="dxa"/>
          </w:tcPr>
          <w:p w14:paraId="608CC026" w14:textId="77777777" w:rsidR="00FA384D" w:rsidRDefault="00FA384D" w:rsidP="00FA384D"/>
        </w:tc>
        <w:tc>
          <w:tcPr>
            <w:tcW w:w="1737" w:type="dxa"/>
          </w:tcPr>
          <w:p w14:paraId="12B45FBA" w14:textId="77777777" w:rsidR="00FA384D" w:rsidRDefault="00CB576F" w:rsidP="009366C6">
            <w:pPr>
              <w:jc w:val="center"/>
            </w:pPr>
            <w:r>
              <w:t xml:space="preserve"> </w:t>
            </w:r>
          </w:p>
        </w:tc>
        <w:tc>
          <w:tcPr>
            <w:tcW w:w="1452" w:type="dxa"/>
          </w:tcPr>
          <w:p w14:paraId="2CC927F5" w14:textId="77777777" w:rsidR="00FA384D" w:rsidRDefault="00CB576F" w:rsidP="009366C6">
            <w:pPr>
              <w:jc w:val="center"/>
            </w:pPr>
            <w:r>
              <w:t xml:space="preserve"> </w:t>
            </w:r>
            <w:r w:rsidR="00027B7D">
              <w:t>1</w:t>
            </w:r>
          </w:p>
        </w:tc>
        <w:tc>
          <w:tcPr>
            <w:tcW w:w="2000" w:type="dxa"/>
          </w:tcPr>
          <w:p w14:paraId="3C0E9D1F" w14:textId="77777777" w:rsidR="00FA384D" w:rsidRDefault="00FA384D" w:rsidP="00FA384D"/>
        </w:tc>
        <w:tc>
          <w:tcPr>
            <w:tcW w:w="1270" w:type="dxa"/>
          </w:tcPr>
          <w:p w14:paraId="17AE942B" w14:textId="77777777" w:rsidR="00FA384D" w:rsidRDefault="00FA384D" w:rsidP="0036154E">
            <w:pPr>
              <w:jc w:val="center"/>
            </w:pPr>
          </w:p>
        </w:tc>
        <w:tc>
          <w:tcPr>
            <w:tcW w:w="1089" w:type="dxa"/>
          </w:tcPr>
          <w:p w14:paraId="1F76EA4C" w14:textId="77777777" w:rsidR="00FA384D" w:rsidRDefault="00CB576F" w:rsidP="009366C6">
            <w:pPr>
              <w:jc w:val="center"/>
            </w:pPr>
            <w:r>
              <w:t xml:space="preserve"> </w:t>
            </w:r>
            <w:r w:rsidR="00FF28F3">
              <w:t>1</w:t>
            </w:r>
          </w:p>
        </w:tc>
      </w:tr>
      <w:tr w:rsidR="00C431FC" w14:paraId="0259392A" w14:textId="77777777" w:rsidTr="00FF28F3">
        <w:trPr>
          <w:trHeight w:val="276"/>
        </w:trPr>
        <w:tc>
          <w:tcPr>
            <w:tcW w:w="630" w:type="dxa"/>
          </w:tcPr>
          <w:p w14:paraId="1F56A4C1" w14:textId="77777777" w:rsidR="00FA384D" w:rsidRDefault="00A25D5B" w:rsidP="00FA384D">
            <w:r>
              <w:t>1</w:t>
            </w:r>
            <w:r w:rsidR="00C431FC">
              <w:t>.</w:t>
            </w:r>
          </w:p>
        </w:tc>
        <w:tc>
          <w:tcPr>
            <w:tcW w:w="792" w:type="dxa"/>
          </w:tcPr>
          <w:p w14:paraId="59FB5455" w14:textId="77777777" w:rsidR="00FA384D" w:rsidRDefault="00A25D5B" w:rsidP="00FA384D">
            <w:r>
              <w:t>1</w:t>
            </w:r>
            <w:r w:rsidR="00C431FC">
              <w:t>.</w:t>
            </w:r>
          </w:p>
        </w:tc>
        <w:tc>
          <w:tcPr>
            <w:tcW w:w="972" w:type="dxa"/>
          </w:tcPr>
          <w:p w14:paraId="19DF2104" w14:textId="77777777" w:rsidR="00FA384D" w:rsidRDefault="00C431FC" w:rsidP="00FA384D">
            <w:r>
              <w:t>6.</w:t>
            </w:r>
          </w:p>
        </w:tc>
        <w:tc>
          <w:tcPr>
            <w:tcW w:w="2740" w:type="dxa"/>
          </w:tcPr>
          <w:p w14:paraId="20024BA8" w14:textId="77777777" w:rsidR="00FA384D" w:rsidRDefault="00C431FC" w:rsidP="00FA384D">
            <w:r>
              <w:t>Hosszabb időtartamú közfogl.</w:t>
            </w:r>
          </w:p>
        </w:tc>
        <w:tc>
          <w:tcPr>
            <w:tcW w:w="1538" w:type="dxa"/>
          </w:tcPr>
          <w:p w14:paraId="131D1E29" w14:textId="77777777" w:rsidR="00FA384D" w:rsidRDefault="00FA384D" w:rsidP="00FA384D"/>
        </w:tc>
        <w:tc>
          <w:tcPr>
            <w:tcW w:w="1737" w:type="dxa"/>
          </w:tcPr>
          <w:p w14:paraId="5F1AD23A" w14:textId="77777777" w:rsidR="00FA384D" w:rsidRDefault="00FA384D" w:rsidP="009366C6">
            <w:pPr>
              <w:jc w:val="center"/>
            </w:pPr>
          </w:p>
        </w:tc>
        <w:tc>
          <w:tcPr>
            <w:tcW w:w="1452" w:type="dxa"/>
          </w:tcPr>
          <w:p w14:paraId="22FFD1EA" w14:textId="77777777" w:rsidR="00FA384D" w:rsidRDefault="00FA384D" w:rsidP="009366C6">
            <w:pPr>
              <w:jc w:val="center"/>
            </w:pPr>
          </w:p>
        </w:tc>
        <w:tc>
          <w:tcPr>
            <w:tcW w:w="2000" w:type="dxa"/>
          </w:tcPr>
          <w:p w14:paraId="4B24C57D" w14:textId="77777777" w:rsidR="00FA384D" w:rsidRDefault="007D0C3E" w:rsidP="00C431FC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14:paraId="5CB93130" w14:textId="77777777" w:rsidR="00FA384D" w:rsidRDefault="00CB576F" w:rsidP="009366C6">
            <w:pPr>
              <w:jc w:val="center"/>
            </w:pPr>
            <w:r>
              <w:t xml:space="preserve"> </w:t>
            </w:r>
          </w:p>
        </w:tc>
        <w:tc>
          <w:tcPr>
            <w:tcW w:w="1089" w:type="dxa"/>
          </w:tcPr>
          <w:p w14:paraId="47A0E40A" w14:textId="77777777" w:rsidR="00FA384D" w:rsidRDefault="00B8361A" w:rsidP="009366C6">
            <w:pPr>
              <w:jc w:val="center"/>
            </w:pPr>
            <w:r>
              <w:t>5</w:t>
            </w:r>
          </w:p>
        </w:tc>
      </w:tr>
      <w:tr w:rsidR="00C431FC" w14:paraId="13DBC9E7" w14:textId="77777777" w:rsidTr="00FF28F3">
        <w:trPr>
          <w:trHeight w:val="276"/>
        </w:trPr>
        <w:tc>
          <w:tcPr>
            <w:tcW w:w="630" w:type="dxa"/>
          </w:tcPr>
          <w:p w14:paraId="33F2B875" w14:textId="77777777" w:rsidR="00C431FC" w:rsidRDefault="00C431FC" w:rsidP="00FA384D">
            <w:r>
              <w:t>1.</w:t>
            </w:r>
          </w:p>
        </w:tc>
        <w:tc>
          <w:tcPr>
            <w:tcW w:w="792" w:type="dxa"/>
          </w:tcPr>
          <w:p w14:paraId="019B1CD4" w14:textId="77777777" w:rsidR="00C431FC" w:rsidRDefault="00C431FC" w:rsidP="00FA384D">
            <w:r>
              <w:t>1.</w:t>
            </w:r>
          </w:p>
        </w:tc>
        <w:tc>
          <w:tcPr>
            <w:tcW w:w="972" w:type="dxa"/>
          </w:tcPr>
          <w:p w14:paraId="36AD9D99" w14:textId="77777777" w:rsidR="00C431FC" w:rsidRPr="00C431FC" w:rsidRDefault="00C431FC" w:rsidP="00FA384D">
            <w:r>
              <w:t>17.</w:t>
            </w:r>
          </w:p>
        </w:tc>
        <w:tc>
          <w:tcPr>
            <w:tcW w:w="2740" w:type="dxa"/>
          </w:tcPr>
          <w:p w14:paraId="3D83D358" w14:textId="77777777" w:rsidR="00C431FC" w:rsidRPr="00C431FC" w:rsidRDefault="00C431FC" w:rsidP="00FA384D">
            <w:proofErr w:type="spellStart"/>
            <w:proofErr w:type="gramStart"/>
            <w:r w:rsidRPr="00C431FC">
              <w:t>Falugondnok,tanyagondnoki</w:t>
            </w:r>
            <w:proofErr w:type="spellEnd"/>
            <w:proofErr w:type="gramEnd"/>
            <w:r w:rsidRPr="00C431FC">
              <w:t xml:space="preserve"> </w:t>
            </w:r>
            <w:proofErr w:type="spellStart"/>
            <w:r w:rsidRPr="00C431FC">
              <w:t>szolg</w:t>
            </w:r>
            <w:proofErr w:type="spellEnd"/>
            <w:r w:rsidRPr="00C431FC">
              <w:t>.</w:t>
            </w:r>
          </w:p>
        </w:tc>
        <w:tc>
          <w:tcPr>
            <w:tcW w:w="1538" w:type="dxa"/>
          </w:tcPr>
          <w:p w14:paraId="054FB755" w14:textId="77777777" w:rsidR="00C431FC" w:rsidRPr="009366C6" w:rsidRDefault="00C431FC" w:rsidP="00FA384D">
            <w:pPr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14:paraId="5E38DB9E" w14:textId="77777777" w:rsidR="00C431FC" w:rsidRPr="00494FA9" w:rsidRDefault="00C431FC" w:rsidP="009366C6">
            <w:pPr>
              <w:jc w:val="center"/>
              <w:rPr>
                <w:sz w:val="28"/>
                <w:szCs w:val="28"/>
              </w:rPr>
            </w:pPr>
            <w:r w:rsidRPr="00494FA9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64E2EE4" w14:textId="77777777" w:rsidR="00C431FC" w:rsidRPr="00494FA9" w:rsidRDefault="00C431FC" w:rsidP="00936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4069A949" w14:textId="77777777" w:rsidR="00C431FC" w:rsidRPr="00494FA9" w:rsidRDefault="00C431FC" w:rsidP="00FA384D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309021CC" w14:textId="77777777" w:rsidR="00C431FC" w:rsidRPr="00494FA9" w:rsidRDefault="00C431FC" w:rsidP="00936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14:paraId="246D6581" w14:textId="77777777" w:rsidR="00C431FC" w:rsidRPr="00494FA9" w:rsidRDefault="00C431FC" w:rsidP="009366C6">
            <w:pPr>
              <w:jc w:val="center"/>
              <w:rPr>
                <w:sz w:val="28"/>
                <w:szCs w:val="28"/>
              </w:rPr>
            </w:pPr>
            <w:r w:rsidRPr="00494FA9">
              <w:rPr>
                <w:sz w:val="28"/>
                <w:szCs w:val="28"/>
              </w:rPr>
              <w:t>1</w:t>
            </w:r>
          </w:p>
        </w:tc>
      </w:tr>
      <w:tr w:rsidR="00767290" w14:paraId="1E4D238C" w14:textId="77777777" w:rsidTr="00FF28F3">
        <w:trPr>
          <w:trHeight w:val="276"/>
        </w:trPr>
        <w:tc>
          <w:tcPr>
            <w:tcW w:w="630" w:type="dxa"/>
          </w:tcPr>
          <w:p w14:paraId="71DD53B2" w14:textId="77777777" w:rsidR="00767290" w:rsidRDefault="00494FA9" w:rsidP="00FA384D">
            <w:r>
              <w:t>1.</w:t>
            </w:r>
          </w:p>
        </w:tc>
        <w:tc>
          <w:tcPr>
            <w:tcW w:w="792" w:type="dxa"/>
          </w:tcPr>
          <w:p w14:paraId="52E0B705" w14:textId="77777777" w:rsidR="00767290" w:rsidRDefault="00494FA9" w:rsidP="00FA384D">
            <w:r>
              <w:t>1.</w:t>
            </w:r>
          </w:p>
        </w:tc>
        <w:tc>
          <w:tcPr>
            <w:tcW w:w="972" w:type="dxa"/>
          </w:tcPr>
          <w:p w14:paraId="11DA0F44" w14:textId="77777777" w:rsidR="00767290" w:rsidRDefault="00494FA9" w:rsidP="00FA384D">
            <w:r>
              <w:t>10.</w:t>
            </w:r>
          </w:p>
        </w:tc>
        <w:tc>
          <w:tcPr>
            <w:tcW w:w="2740" w:type="dxa"/>
          </w:tcPr>
          <w:p w14:paraId="75884C03" w14:textId="77777777" w:rsidR="00767290" w:rsidRPr="00C431FC" w:rsidRDefault="00494FA9" w:rsidP="00FA384D">
            <w:r>
              <w:t>Város-és községgazdálkodás</w:t>
            </w:r>
          </w:p>
        </w:tc>
        <w:tc>
          <w:tcPr>
            <w:tcW w:w="1538" w:type="dxa"/>
          </w:tcPr>
          <w:p w14:paraId="08D904A8" w14:textId="77777777" w:rsidR="00767290" w:rsidRPr="009366C6" w:rsidRDefault="00767290" w:rsidP="00FA384D">
            <w:pPr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14:paraId="0894545C" w14:textId="77777777" w:rsidR="00767290" w:rsidRPr="00494FA9" w:rsidRDefault="00767290" w:rsidP="00936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3D751128" w14:textId="77777777" w:rsidR="00767290" w:rsidRPr="00494FA9" w:rsidRDefault="00767290" w:rsidP="00936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4F200D2A" w14:textId="77777777" w:rsidR="00767290" w:rsidRPr="00494FA9" w:rsidRDefault="00767290" w:rsidP="00FA384D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1BA5D1BC" w14:textId="77777777" w:rsidR="00767290" w:rsidRPr="00494FA9" w:rsidRDefault="00494FA9" w:rsidP="009366C6">
            <w:pPr>
              <w:jc w:val="center"/>
              <w:rPr>
                <w:sz w:val="28"/>
                <w:szCs w:val="28"/>
              </w:rPr>
            </w:pPr>
            <w:r w:rsidRPr="00494FA9"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14:paraId="436BEC18" w14:textId="77777777" w:rsidR="00767290" w:rsidRPr="00494FA9" w:rsidRDefault="00494FA9" w:rsidP="009366C6">
            <w:pPr>
              <w:jc w:val="center"/>
              <w:rPr>
                <w:sz w:val="28"/>
                <w:szCs w:val="28"/>
              </w:rPr>
            </w:pPr>
            <w:r w:rsidRPr="00494FA9">
              <w:rPr>
                <w:sz w:val="28"/>
                <w:szCs w:val="28"/>
              </w:rPr>
              <w:t>1</w:t>
            </w:r>
          </w:p>
        </w:tc>
      </w:tr>
      <w:tr w:rsidR="00C431FC" w14:paraId="5BA3781E" w14:textId="77777777" w:rsidTr="00FF28F3">
        <w:trPr>
          <w:trHeight w:val="276"/>
        </w:trPr>
        <w:tc>
          <w:tcPr>
            <w:tcW w:w="630" w:type="dxa"/>
          </w:tcPr>
          <w:p w14:paraId="105968A3" w14:textId="77777777" w:rsidR="00FA384D" w:rsidRDefault="00FA384D" w:rsidP="00FA384D"/>
        </w:tc>
        <w:tc>
          <w:tcPr>
            <w:tcW w:w="792" w:type="dxa"/>
          </w:tcPr>
          <w:p w14:paraId="510FE039" w14:textId="77777777" w:rsidR="00FA384D" w:rsidRDefault="00FA384D" w:rsidP="00FA384D"/>
        </w:tc>
        <w:tc>
          <w:tcPr>
            <w:tcW w:w="972" w:type="dxa"/>
          </w:tcPr>
          <w:p w14:paraId="6919CE96" w14:textId="77777777" w:rsidR="00FA384D" w:rsidRPr="009366C6" w:rsidRDefault="00FA384D" w:rsidP="00FA384D">
            <w:pPr>
              <w:rPr>
                <w:i/>
              </w:rPr>
            </w:pPr>
          </w:p>
        </w:tc>
        <w:tc>
          <w:tcPr>
            <w:tcW w:w="2740" w:type="dxa"/>
          </w:tcPr>
          <w:p w14:paraId="1E172F34" w14:textId="77777777" w:rsidR="00FA384D" w:rsidRPr="009366C6" w:rsidRDefault="00A25D5B" w:rsidP="00FA384D">
            <w:pPr>
              <w:rPr>
                <w:b/>
                <w:sz w:val="28"/>
                <w:szCs w:val="28"/>
              </w:rPr>
            </w:pPr>
            <w:r w:rsidRPr="009366C6">
              <w:rPr>
                <w:b/>
                <w:sz w:val="28"/>
                <w:szCs w:val="28"/>
              </w:rPr>
              <w:t>Összesen:</w:t>
            </w:r>
          </w:p>
        </w:tc>
        <w:tc>
          <w:tcPr>
            <w:tcW w:w="1538" w:type="dxa"/>
          </w:tcPr>
          <w:p w14:paraId="7A7AA824" w14:textId="77777777" w:rsidR="00FA384D" w:rsidRPr="009366C6" w:rsidRDefault="00FA384D" w:rsidP="00FA384D">
            <w:pPr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14:paraId="4E916D81" w14:textId="77777777" w:rsidR="00FA384D" w:rsidRPr="009366C6" w:rsidRDefault="00FF28F3" w:rsidP="0093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C22D497" w14:textId="77777777" w:rsidR="00FA384D" w:rsidRPr="009366C6" w:rsidRDefault="0036154E" w:rsidP="0093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B57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14:paraId="1F427FD2" w14:textId="77777777" w:rsidR="00FA384D" w:rsidRPr="00B277B7" w:rsidRDefault="007D0C3E" w:rsidP="003615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14:paraId="552E6265" w14:textId="77777777" w:rsidR="00FA384D" w:rsidRPr="009366C6" w:rsidRDefault="00494FA9" w:rsidP="0093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14:paraId="6F81A4FD" w14:textId="77777777" w:rsidR="00FA384D" w:rsidRPr="009366C6" w:rsidRDefault="00B8361A" w:rsidP="0093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431FC" w14:paraId="08B6542C" w14:textId="77777777" w:rsidTr="00FF28F3">
        <w:trPr>
          <w:trHeight w:val="276"/>
        </w:trPr>
        <w:tc>
          <w:tcPr>
            <w:tcW w:w="630" w:type="dxa"/>
          </w:tcPr>
          <w:p w14:paraId="2943FAA1" w14:textId="77777777" w:rsidR="00FA384D" w:rsidRDefault="00FA384D" w:rsidP="00FA384D"/>
        </w:tc>
        <w:tc>
          <w:tcPr>
            <w:tcW w:w="792" w:type="dxa"/>
          </w:tcPr>
          <w:p w14:paraId="2FF2C343" w14:textId="77777777" w:rsidR="00FA384D" w:rsidRDefault="00FA384D" w:rsidP="00FA384D"/>
        </w:tc>
        <w:tc>
          <w:tcPr>
            <w:tcW w:w="972" w:type="dxa"/>
          </w:tcPr>
          <w:p w14:paraId="0F39B3D7" w14:textId="77777777" w:rsidR="00FA384D" w:rsidRDefault="00FA384D" w:rsidP="00FA384D"/>
        </w:tc>
        <w:tc>
          <w:tcPr>
            <w:tcW w:w="2740" w:type="dxa"/>
          </w:tcPr>
          <w:p w14:paraId="33B4F20F" w14:textId="77777777" w:rsidR="00FA384D" w:rsidRDefault="00FA384D" w:rsidP="00FA384D"/>
        </w:tc>
        <w:tc>
          <w:tcPr>
            <w:tcW w:w="1538" w:type="dxa"/>
          </w:tcPr>
          <w:p w14:paraId="3FB6F0B5" w14:textId="77777777" w:rsidR="00FA384D" w:rsidRDefault="00FA384D" w:rsidP="00FA384D"/>
        </w:tc>
        <w:tc>
          <w:tcPr>
            <w:tcW w:w="1737" w:type="dxa"/>
          </w:tcPr>
          <w:p w14:paraId="683D1FA0" w14:textId="77777777" w:rsidR="00FA384D" w:rsidRDefault="00FA384D" w:rsidP="009366C6">
            <w:pPr>
              <w:jc w:val="center"/>
            </w:pPr>
          </w:p>
        </w:tc>
        <w:tc>
          <w:tcPr>
            <w:tcW w:w="1452" w:type="dxa"/>
          </w:tcPr>
          <w:p w14:paraId="0BF32F18" w14:textId="77777777" w:rsidR="00FA384D" w:rsidRDefault="00FA384D" w:rsidP="00FA384D"/>
        </w:tc>
        <w:tc>
          <w:tcPr>
            <w:tcW w:w="2000" w:type="dxa"/>
          </w:tcPr>
          <w:p w14:paraId="0B6269C3" w14:textId="77777777" w:rsidR="00FA384D" w:rsidRDefault="00FA384D" w:rsidP="00FA384D"/>
        </w:tc>
        <w:tc>
          <w:tcPr>
            <w:tcW w:w="1270" w:type="dxa"/>
          </w:tcPr>
          <w:p w14:paraId="5980209A" w14:textId="77777777" w:rsidR="00FA384D" w:rsidRDefault="00FA384D" w:rsidP="009366C6">
            <w:pPr>
              <w:jc w:val="center"/>
            </w:pPr>
          </w:p>
        </w:tc>
        <w:tc>
          <w:tcPr>
            <w:tcW w:w="1089" w:type="dxa"/>
          </w:tcPr>
          <w:p w14:paraId="236F87B8" w14:textId="77777777" w:rsidR="00FA384D" w:rsidRDefault="00FA384D" w:rsidP="009366C6">
            <w:pPr>
              <w:jc w:val="center"/>
            </w:pPr>
          </w:p>
        </w:tc>
      </w:tr>
      <w:tr w:rsidR="00C431FC" w:rsidRPr="009366C6" w14:paraId="1BDEE40D" w14:textId="77777777" w:rsidTr="00FF28F3">
        <w:trPr>
          <w:trHeight w:val="276"/>
        </w:trPr>
        <w:tc>
          <w:tcPr>
            <w:tcW w:w="5134" w:type="dxa"/>
            <w:gridSpan w:val="4"/>
          </w:tcPr>
          <w:p w14:paraId="55C7C38C" w14:textId="77777777" w:rsidR="009366C6" w:rsidRPr="009366C6" w:rsidRDefault="009366C6" w:rsidP="00FA384D">
            <w:pPr>
              <w:rPr>
                <w:b/>
                <w:sz w:val="36"/>
                <w:szCs w:val="36"/>
              </w:rPr>
            </w:pPr>
            <w:r w:rsidRPr="009366C6">
              <w:rPr>
                <w:b/>
                <w:sz w:val="36"/>
                <w:szCs w:val="36"/>
              </w:rPr>
              <w:t>Mindösszesen:</w:t>
            </w:r>
          </w:p>
        </w:tc>
        <w:tc>
          <w:tcPr>
            <w:tcW w:w="1538" w:type="dxa"/>
          </w:tcPr>
          <w:p w14:paraId="6BA5A819" w14:textId="77777777" w:rsidR="009366C6" w:rsidRPr="009366C6" w:rsidRDefault="00CB576F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37" w:type="dxa"/>
          </w:tcPr>
          <w:p w14:paraId="4D2EC9E8" w14:textId="77777777" w:rsidR="009366C6" w:rsidRPr="009366C6" w:rsidRDefault="00FF28F3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52" w:type="dxa"/>
          </w:tcPr>
          <w:p w14:paraId="1704A8D1" w14:textId="77777777" w:rsidR="009366C6" w:rsidRPr="009366C6" w:rsidRDefault="0036154E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CB576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00" w:type="dxa"/>
          </w:tcPr>
          <w:p w14:paraId="28CD241B" w14:textId="77777777" w:rsidR="009366C6" w:rsidRPr="00B277B7" w:rsidRDefault="007D0C3E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0" w:type="dxa"/>
          </w:tcPr>
          <w:p w14:paraId="60EEF2E7" w14:textId="77777777" w:rsidR="009366C6" w:rsidRPr="009366C6" w:rsidRDefault="00CB576F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4FA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89" w:type="dxa"/>
          </w:tcPr>
          <w:p w14:paraId="49E9729E" w14:textId="77777777" w:rsidR="009366C6" w:rsidRPr="009366C6" w:rsidRDefault="00B8361A" w:rsidP="009366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</w:tbl>
    <w:p w14:paraId="50DF9998" w14:textId="77777777" w:rsidR="009366C6" w:rsidRDefault="009366C6" w:rsidP="00FA384D"/>
    <w:p w14:paraId="2D143203" w14:textId="77777777" w:rsidR="009366C6" w:rsidRDefault="009366C6" w:rsidP="009366C6"/>
    <w:p w14:paraId="7ACF761A" w14:textId="77777777" w:rsidR="00033147" w:rsidRPr="009366C6" w:rsidRDefault="00033147" w:rsidP="009366C6"/>
    <w:sectPr w:rsidR="00033147" w:rsidRPr="009366C6" w:rsidSect="00FA38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D"/>
    <w:rsid w:val="00027B7D"/>
    <w:rsid w:val="00033147"/>
    <w:rsid w:val="00050B30"/>
    <w:rsid w:val="000B2A34"/>
    <w:rsid w:val="00146C42"/>
    <w:rsid w:val="00171508"/>
    <w:rsid w:val="002A04A1"/>
    <w:rsid w:val="002B0449"/>
    <w:rsid w:val="0036154E"/>
    <w:rsid w:val="00484ABA"/>
    <w:rsid w:val="00494FA9"/>
    <w:rsid w:val="006D4E1C"/>
    <w:rsid w:val="006E0738"/>
    <w:rsid w:val="00704CD3"/>
    <w:rsid w:val="00767290"/>
    <w:rsid w:val="007D0C3E"/>
    <w:rsid w:val="008E156B"/>
    <w:rsid w:val="008F11AA"/>
    <w:rsid w:val="009366C6"/>
    <w:rsid w:val="009E6525"/>
    <w:rsid w:val="00A25D5B"/>
    <w:rsid w:val="00B01E3C"/>
    <w:rsid w:val="00B277B7"/>
    <w:rsid w:val="00B8361A"/>
    <w:rsid w:val="00C431FC"/>
    <w:rsid w:val="00CB576F"/>
    <w:rsid w:val="00EB16F6"/>
    <w:rsid w:val="00F538FB"/>
    <w:rsid w:val="00FA384D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1706"/>
  <w15:docId w15:val="{E14B0D37-4A07-4C07-B55C-FBA5FD91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</dc:creator>
  <cp:lastModifiedBy>Zimmermann-né Dr. Kovács Anikó</cp:lastModifiedBy>
  <cp:revision>2</cp:revision>
  <dcterms:created xsi:type="dcterms:W3CDTF">2020-03-26T11:21:00Z</dcterms:created>
  <dcterms:modified xsi:type="dcterms:W3CDTF">2020-03-26T11:21:00Z</dcterms:modified>
</cp:coreProperties>
</file>