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CB" w:rsidRPr="00FB5454" w:rsidRDefault="00597ACB" w:rsidP="00597ACB">
      <w:pPr>
        <w:jc w:val="center"/>
        <w:rPr>
          <w:rFonts w:ascii="Arial" w:hAnsi="Arial" w:cs="Arial"/>
          <w:b/>
          <w:vertAlign w:val="superscript"/>
        </w:rPr>
      </w:pPr>
      <w:r w:rsidRPr="001B7DA5">
        <w:rPr>
          <w:rFonts w:ascii="Arial" w:hAnsi="Arial" w:cs="Arial"/>
        </w:rPr>
        <w:t>9. sz. melléklet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vertAlign w:val="superscript"/>
        </w:rPr>
        <w:t>(3)</w:t>
      </w:r>
    </w:p>
    <w:p w:rsidR="00597ACB" w:rsidRPr="001B7DA5" w:rsidRDefault="00597ACB" w:rsidP="00597ACB">
      <w:pPr>
        <w:jc w:val="center"/>
        <w:rPr>
          <w:rFonts w:ascii="Arial" w:hAnsi="Arial" w:cs="Arial"/>
        </w:rPr>
      </w:pPr>
    </w:p>
    <w:p w:rsidR="00597ACB" w:rsidRPr="001B7DA5" w:rsidRDefault="00597ACB" w:rsidP="00597ACB">
      <w:pPr>
        <w:jc w:val="center"/>
        <w:rPr>
          <w:rFonts w:ascii="Arial" w:hAnsi="Arial" w:cs="Arial"/>
        </w:rPr>
      </w:pPr>
    </w:p>
    <w:tbl>
      <w:tblPr>
        <w:tblW w:w="12935" w:type="dxa"/>
        <w:jc w:val="center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210"/>
        <w:gridCol w:w="1310"/>
        <w:gridCol w:w="148"/>
        <w:gridCol w:w="1458"/>
        <w:gridCol w:w="1525"/>
        <w:gridCol w:w="1875"/>
        <w:gridCol w:w="701"/>
        <w:gridCol w:w="107"/>
        <w:gridCol w:w="1359"/>
        <w:gridCol w:w="107"/>
        <w:gridCol w:w="1359"/>
        <w:gridCol w:w="107"/>
        <w:gridCol w:w="1359"/>
      </w:tblGrid>
      <w:tr w:rsidR="00597ACB" w:rsidRPr="001B7DA5" w:rsidTr="00555041">
        <w:trPr>
          <w:trHeight w:val="255"/>
          <w:jc w:val="center"/>
        </w:trPr>
        <w:tc>
          <w:tcPr>
            <w:tcW w:w="129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1B7DA5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proofErr w:type="gramStart"/>
            <w:r w:rsidRPr="001B7DA5">
              <w:rPr>
                <w:rFonts w:ascii="Arial" w:hAnsi="Arial" w:cs="Arial"/>
                <w:b/>
                <w:bCs/>
                <w:lang/>
              </w:rPr>
              <w:t>az  1</w:t>
            </w:r>
            <w:proofErr w:type="gramEnd"/>
            <w:r w:rsidRPr="001B7DA5">
              <w:rPr>
                <w:rFonts w:ascii="Arial" w:hAnsi="Arial" w:cs="Arial"/>
                <w:b/>
                <w:bCs/>
                <w:lang/>
              </w:rPr>
              <w:t xml:space="preserve">/2014. (II.10.) </w:t>
            </w:r>
            <w:r w:rsidRPr="001B7DA5">
              <w:rPr>
                <w:rFonts w:ascii="Arial" w:eastAsia="Times New Roman" w:hAnsi="Arial" w:cs="Arial"/>
                <w:kern w:val="0"/>
                <w:lang w:eastAsia="hu-HU"/>
              </w:rPr>
              <w:t>számú költségvetési rendelettervezet 11. §</w:t>
            </w:r>
            <w:proofErr w:type="spellStart"/>
            <w:r w:rsidRPr="001B7DA5">
              <w:rPr>
                <w:rFonts w:ascii="Arial" w:eastAsia="Times New Roman" w:hAnsi="Arial" w:cs="Arial"/>
                <w:kern w:val="0"/>
                <w:lang w:eastAsia="hu-HU"/>
              </w:rPr>
              <w:t>-ához</w:t>
            </w:r>
            <w:proofErr w:type="spellEnd"/>
          </w:p>
        </w:tc>
      </w:tr>
      <w:tr w:rsidR="00597ACB" w:rsidRPr="0069380F" w:rsidTr="00555041">
        <w:trPr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7ACB" w:rsidRPr="0069380F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026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 2014. évi költségvetés fejlesztési céljainak megvalósításához szükséges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026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várható adósság keletkeztető ügyletekről 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360"/>
          <w:jc w:val="center"/>
        </w:trPr>
        <w:tc>
          <w:tcPr>
            <w:tcW w:w="102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 xml:space="preserve">                                                                                                                       Ezer FT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fejlesztési cél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Várható Összege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2016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koncessziós jog visszavásárlása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90261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14026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58440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17795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597ACB" w:rsidRPr="002F7106" w:rsidTr="00555041">
        <w:trPr>
          <w:gridBefore w:val="1"/>
          <w:gridAfter w:val="1"/>
          <w:wBefore w:w="1310" w:type="dxa"/>
          <w:wAfter w:w="1359" w:type="dxa"/>
          <w:trHeight w:val="255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7ACB" w:rsidRPr="002F7106" w:rsidRDefault="00597ACB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2F710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CB"/>
    <w:rsid w:val="00597AC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AC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AC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2015-03-02T12:01:00Z</dcterms:created>
  <dcterms:modified xsi:type="dcterms:W3CDTF">2015-03-02T12:02:00Z</dcterms:modified>
</cp:coreProperties>
</file>