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280" w:rsidRPr="00F44457" w:rsidRDefault="00B06280" w:rsidP="00B06280">
      <w:pPr>
        <w:jc w:val="right"/>
        <w:rPr>
          <w:rFonts w:ascii="Comic Sans MS" w:hAnsi="Comic Sans MS"/>
          <w:sz w:val="20"/>
          <w:szCs w:val="20"/>
        </w:rPr>
      </w:pPr>
      <w:r w:rsidRPr="00F44457">
        <w:rPr>
          <w:rFonts w:ascii="Comic Sans MS" w:hAnsi="Comic Sans MS"/>
          <w:sz w:val="20"/>
          <w:szCs w:val="20"/>
        </w:rPr>
        <w:t xml:space="preserve">5. melléklet a </w:t>
      </w:r>
      <w:r>
        <w:rPr>
          <w:rFonts w:ascii="Comic Sans MS" w:hAnsi="Comic Sans MS"/>
          <w:sz w:val="20"/>
          <w:szCs w:val="20"/>
        </w:rPr>
        <w:t>10/2013. (XI. 18.</w:t>
      </w:r>
      <w:r w:rsidRPr="00F44457">
        <w:rPr>
          <w:rFonts w:ascii="Comic Sans MS" w:hAnsi="Comic Sans MS"/>
          <w:sz w:val="20"/>
          <w:szCs w:val="20"/>
        </w:rPr>
        <w:t>) önkormányzati rendelethez</w:t>
      </w:r>
    </w:p>
    <w:p w:rsidR="00B06280" w:rsidRDefault="00B06280" w:rsidP="00B06280">
      <w:pPr>
        <w:rPr>
          <w:rFonts w:ascii="Comic Sans MS" w:hAnsi="Comic Sans MS"/>
        </w:rPr>
      </w:pPr>
    </w:p>
    <w:p w:rsidR="00B06280" w:rsidRDefault="00B06280" w:rsidP="00B06280">
      <w:pPr>
        <w:rPr>
          <w:rFonts w:ascii="Comic Sans MS" w:hAnsi="Comic Sans MS"/>
        </w:rPr>
      </w:pPr>
      <w:bookmarkStart w:id="0" w:name="_GoBack"/>
      <w:bookmarkEnd w:id="0"/>
    </w:p>
    <w:p w:rsidR="00B06280" w:rsidRPr="00054278" w:rsidRDefault="00B06280" w:rsidP="00B06280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 </w:t>
      </w:r>
      <w:proofErr w:type="spellStart"/>
      <w:r>
        <w:rPr>
          <w:rFonts w:ascii="Comic Sans MS" w:hAnsi="Comic Sans MS"/>
          <w:b/>
        </w:rPr>
        <w:t>Samufalvi</w:t>
      </w:r>
      <w:proofErr w:type="spellEnd"/>
      <w:r>
        <w:rPr>
          <w:rFonts w:ascii="Comic Sans MS" w:hAnsi="Comic Sans MS"/>
          <w:b/>
        </w:rPr>
        <w:t xml:space="preserve"> Óvoda és Bölcsőde</w:t>
      </w:r>
      <w:r w:rsidRPr="00054278">
        <w:rPr>
          <w:rFonts w:ascii="Comic Sans MS" w:hAnsi="Comic Sans MS"/>
          <w:b/>
        </w:rPr>
        <w:t xml:space="preserve"> bevételei, kiadásai és létszámadatai</w:t>
      </w:r>
    </w:p>
    <w:p w:rsidR="00B06280" w:rsidRDefault="00B06280" w:rsidP="00B06280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B06280" w:rsidRPr="000A0986" w:rsidRDefault="00B06280" w:rsidP="0062727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Bevételek</w:t>
            </w:r>
          </w:p>
        </w:tc>
        <w:tc>
          <w:tcPr>
            <w:tcW w:w="2693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734426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5245" w:type="dxa"/>
          </w:tcPr>
          <w:p w:rsidR="00B06280" w:rsidRDefault="00B06280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proofErr w:type="gramStart"/>
            <w:r>
              <w:rPr>
                <w:rFonts w:ascii="Comic Sans MS" w:hAnsi="Comic Sans MS"/>
                <w:b/>
              </w:rPr>
              <w:t>bevételek(</w:t>
            </w:r>
            <w:proofErr w:type="gramEnd"/>
            <w:r>
              <w:rPr>
                <w:rFonts w:ascii="Comic Sans MS" w:hAnsi="Comic Sans MS"/>
                <w:b/>
              </w:rPr>
              <w:t>2+6)</w:t>
            </w:r>
          </w:p>
        </w:tc>
        <w:tc>
          <w:tcPr>
            <w:tcW w:w="2693" w:type="dxa"/>
          </w:tcPr>
          <w:p w:rsidR="00B06280" w:rsidRDefault="00B06280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82082</w:t>
            </w: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245" w:type="dxa"/>
          </w:tcPr>
          <w:p w:rsidR="00B06280" w:rsidRPr="004917B1" w:rsidRDefault="00B06280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Intézményi</w:t>
            </w:r>
            <w:r w:rsidRPr="004917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B06280" w:rsidRPr="004917B1" w:rsidRDefault="00B06280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25414</w:t>
            </w: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734426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245" w:type="dxa"/>
          </w:tcPr>
          <w:p w:rsidR="00B06280" w:rsidRPr="00F87A1A" w:rsidRDefault="00B06280" w:rsidP="00627276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B06280" w:rsidRPr="00F87A1A" w:rsidRDefault="00B06280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</w:t>
            </w:r>
            <w:r w:rsidRPr="00F87A1A">
              <w:rPr>
                <w:rFonts w:ascii="Comic Sans MS" w:hAnsi="Comic Sans MS"/>
                <w:i/>
              </w:rPr>
              <w:t>936</w:t>
            </w: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734426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245" w:type="dxa"/>
          </w:tcPr>
          <w:p w:rsidR="00B06280" w:rsidRPr="00F87A1A" w:rsidRDefault="00B06280" w:rsidP="00627276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B06280" w:rsidRPr="00F87A1A" w:rsidRDefault="00B06280" w:rsidP="00627276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3</w:t>
            </w:r>
            <w:r w:rsidRPr="00F87A1A">
              <w:rPr>
                <w:rFonts w:ascii="Comic Sans MS" w:hAnsi="Comic Sans MS"/>
                <w:i/>
              </w:rPr>
              <w:t>478</w:t>
            </w: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734426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5.</w:t>
            </w:r>
          </w:p>
        </w:tc>
        <w:tc>
          <w:tcPr>
            <w:tcW w:w="5245" w:type="dxa"/>
          </w:tcPr>
          <w:p w:rsidR="00B06280" w:rsidRPr="00573C0A" w:rsidRDefault="00B06280" w:rsidP="00627276">
            <w:pPr>
              <w:rPr>
                <w:rFonts w:ascii="Comic Sans MS" w:hAnsi="Comic Sans MS"/>
                <w:b/>
              </w:rPr>
            </w:pPr>
            <w:r w:rsidRPr="00573C0A">
              <w:rPr>
                <w:rFonts w:ascii="Comic Sans MS" w:hAnsi="Comic Sans MS"/>
                <w:b/>
              </w:rPr>
              <w:t xml:space="preserve">Bérleti </w:t>
            </w:r>
            <w:proofErr w:type="spellStart"/>
            <w:proofErr w:type="gramStart"/>
            <w:r w:rsidRPr="00573C0A">
              <w:rPr>
                <w:rFonts w:ascii="Comic Sans MS" w:hAnsi="Comic Sans MS"/>
                <w:b/>
              </w:rPr>
              <w:t>díj,egyén</w:t>
            </w:r>
            <w:proofErr w:type="spellEnd"/>
            <w:proofErr w:type="gramEnd"/>
            <w:r w:rsidRPr="00573C0A">
              <w:rPr>
                <w:rFonts w:ascii="Comic Sans MS" w:hAnsi="Comic Sans MS"/>
                <w:b/>
              </w:rPr>
              <w:t xml:space="preserve"> költségtérítés</w:t>
            </w:r>
          </w:p>
        </w:tc>
        <w:tc>
          <w:tcPr>
            <w:tcW w:w="2693" w:type="dxa"/>
          </w:tcPr>
          <w:p w:rsidR="00B06280" w:rsidRPr="00BF7E97" w:rsidRDefault="00B06280" w:rsidP="00627276">
            <w:pPr>
              <w:jc w:val="right"/>
              <w:rPr>
                <w:rFonts w:ascii="Comic Sans MS" w:hAnsi="Comic Sans MS"/>
              </w:rPr>
            </w:pP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775799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6.</w:t>
            </w:r>
          </w:p>
        </w:tc>
        <w:tc>
          <w:tcPr>
            <w:tcW w:w="5245" w:type="dxa"/>
          </w:tcPr>
          <w:p w:rsidR="00B06280" w:rsidRPr="00775799" w:rsidRDefault="00B06280" w:rsidP="00627276">
            <w:pPr>
              <w:rPr>
                <w:rFonts w:ascii="Comic Sans MS" w:hAnsi="Comic Sans MS"/>
                <w:b/>
              </w:rPr>
            </w:pPr>
            <w:r w:rsidRPr="00775799">
              <w:rPr>
                <w:rFonts w:ascii="Comic Sans MS" w:hAnsi="Comic Sans MS"/>
                <w:b/>
              </w:rPr>
              <w:t>Véglegesen átvett pénzeszközök</w:t>
            </w:r>
          </w:p>
        </w:tc>
        <w:tc>
          <w:tcPr>
            <w:tcW w:w="2693" w:type="dxa"/>
          </w:tcPr>
          <w:p w:rsidR="00B06280" w:rsidRPr="00775799" w:rsidRDefault="00B06280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56668</w:t>
            </w:r>
          </w:p>
        </w:tc>
      </w:tr>
      <w:tr w:rsidR="00B06280" w:rsidRPr="00DE641B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Default="00B06280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7.</w:t>
            </w:r>
          </w:p>
        </w:tc>
        <w:tc>
          <w:tcPr>
            <w:tcW w:w="5245" w:type="dxa"/>
          </w:tcPr>
          <w:p w:rsidR="00B06280" w:rsidRPr="00DE641B" w:rsidRDefault="00B06280" w:rsidP="00627276">
            <w:pPr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Normatív támogatás</w:t>
            </w:r>
          </w:p>
        </w:tc>
        <w:tc>
          <w:tcPr>
            <w:tcW w:w="2693" w:type="dxa"/>
          </w:tcPr>
          <w:p w:rsidR="00B06280" w:rsidRPr="00DE641B" w:rsidRDefault="00B06280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45005</w:t>
            </w: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775799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5245" w:type="dxa"/>
          </w:tcPr>
          <w:p w:rsidR="00B06280" w:rsidRPr="00F87A1A" w:rsidRDefault="00B06280" w:rsidP="00627276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B06280" w:rsidRPr="00F87A1A" w:rsidRDefault="00B06280" w:rsidP="00627276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40</w:t>
            </w:r>
            <w:r>
              <w:rPr>
                <w:rFonts w:ascii="Comic Sans MS" w:hAnsi="Comic Sans MS"/>
                <w:i/>
              </w:rPr>
              <w:t>740</w:t>
            </w: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775799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5245" w:type="dxa"/>
          </w:tcPr>
          <w:p w:rsidR="00B06280" w:rsidRPr="00F87A1A" w:rsidRDefault="00B06280" w:rsidP="00627276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B06280" w:rsidRPr="00F87A1A" w:rsidRDefault="00B06280" w:rsidP="00627276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4265</w:t>
            </w: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B06280" w:rsidRPr="004917B1" w:rsidRDefault="00B06280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Felhalmozási célú egyéb bevételek</w:t>
            </w:r>
          </w:p>
        </w:tc>
        <w:tc>
          <w:tcPr>
            <w:tcW w:w="2693" w:type="dxa"/>
          </w:tcPr>
          <w:p w:rsidR="00B06280" w:rsidRPr="004917B1" w:rsidRDefault="00B06280" w:rsidP="00627276">
            <w:pPr>
              <w:jc w:val="right"/>
              <w:rPr>
                <w:rFonts w:ascii="Comic Sans MS" w:hAnsi="Comic Sans MS"/>
              </w:rPr>
            </w:pP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B06280" w:rsidRPr="004917B1" w:rsidRDefault="00B06280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Pénzmaradvány</w:t>
            </w:r>
          </w:p>
        </w:tc>
        <w:tc>
          <w:tcPr>
            <w:tcW w:w="2693" w:type="dxa"/>
          </w:tcPr>
          <w:p w:rsidR="00B06280" w:rsidRPr="004917B1" w:rsidRDefault="00B06280" w:rsidP="00627276">
            <w:pPr>
              <w:jc w:val="right"/>
              <w:rPr>
                <w:rFonts w:ascii="Comic Sans MS" w:hAnsi="Comic Sans MS"/>
              </w:rPr>
            </w:pPr>
          </w:p>
        </w:tc>
      </w:tr>
      <w:tr w:rsidR="00B06280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DE641B" w:rsidRDefault="00B06280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B06280" w:rsidRPr="00DE641B" w:rsidRDefault="00B06280" w:rsidP="00627276">
            <w:pPr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Önkormányzati támogatás</w:t>
            </w:r>
          </w:p>
        </w:tc>
        <w:tc>
          <w:tcPr>
            <w:tcW w:w="2693" w:type="dxa"/>
          </w:tcPr>
          <w:p w:rsidR="00B06280" w:rsidRPr="00DE641B" w:rsidRDefault="00B06280" w:rsidP="00627276">
            <w:pPr>
              <w:jc w:val="right"/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11 663</w:t>
            </w:r>
          </w:p>
        </w:tc>
      </w:tr>
      <w:tr w:rsidR="00B06280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13.</w:t>
            </w:r>
          </w:p>
        </w:tc>
        <w:tc>
          <w:tcPr>
            <w:tcW w:w="5245" w:type="dxa"/>
          </w:tcPr>
          <w:p w:rsidR="00B06280" w:rsidRPr="00DE641B" w:rsidRDefault="00B06280" w:rsidP="00627276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B06280" w:rsidRPr="00DE641B" w:rsidRDefault="00B06280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11247</w:t>
            </w:r>
          </w:p>
        </w:tc>
      </w:tr>
      <w:tr w:rsidR="00B06280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14.</w:t>
            </w:r>
          </w:p>
        </w:tc>
        <w:tc>
          <w:tcPr>
            <w:tcW w:w="5245" w:type="dxa"/>
          </w:tcPr>
          <w:p w:rsidR="00B06280" w:rsidRPr="00DE641B" w:rsidRDefault="00B06280" w:rsidP="00627276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B06280" w:rsidRPr="00DE641B" w:rsidRDefault="00B06280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416</w:t>
            </w:r>
          </w:p>
        </w:tc>
      </w:tr>
      <w:tr w:rsidR="00B06280" w:rsidRPr="009E0282" w:rsidTr="00627276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261" w:type="dxa"/>
          </w:tcPr>
          <w:p w:rsidR="00B06280" w:rsidRPr="00775799" w:rsidRDefault="00B06280" w:rsidP="00627276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15.</w:t>
            </w:r>
          </w:p>
        </w:tc>
        <w:tc>
          <w:tcPr>
            <w:tcW w:w="5245" w:type="dxa"/>
          </w:tcPr>
          <w:p w:rsidR="00B06280" w:rsidRPr="00775799" w:rsidRDefault="00B06280" w:rsidP="00627276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B06280" w:rsidRPr="00775799" w:rsidRDefault="00B06280" w:rsidP="00627276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82 082</w:t>
            </w:r>
          </w:p>
        </w:tc>
      </w:tr>
      <w:tr w:rsidR="00B06280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775799" w:rsidRDefault="00B06280" w:rsidP="00627276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16.</w:t>
            </w:r>
          </w:p>
        </w:tc>
        <w:tc>
          <w:tcPr>
            <w:tcW w:w="5245" w:type="dxa"/>
          </w:tcPr>
          <w:p w:rsidR="00B06280" w:rsidRPr="00D86FED" w:rsidRDefault="00B06280" w:rsidP="00627276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B06280" w:rsidRPr="00D86FED" w:rsidRDefault="00B06280" w:rsidP="00627276">
            <w:pPr>
              <w:jc w:val="right"/>
              <w:rPr>
                <w:rFonts w:ascii="Comic Sans MS" w:hAnsi="Comic Sans MS"/>
                <w:bCs/>
                <w:i/>
              </w:rPr>
            </w:pPr>
            <w:r w:rsidRPr="00D86FED">
              <w:rPr>
                <w:rFonts w:ascii="Comic Sans MS" w:hAnsi="Comic Sans MS"/>
                <w:bCs/>
                <w:i/>
              </w:rPr>
              <w:t>63</w:t>
            </w:r>
            <w:r>
              <w:rPr>
                <w:rFonts w:ascii="Comic Sans MS" w:hAnsi="Comic Sans MS"/>
                <w:bCs/>
                <w:i/>
              </w:rPr>
              <w:t>923</w:t>
            </w:r>
          </w:p>
        </w:tc>
      </w:tr>
      <w:tr w:rsidR="00B06280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775799" w:rsidRDefault="00B06280" w:rsidP="00627276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17.</w:t>
            </w:r>
          </w:p>
        </w:tc>
        <w:tc>
          <w:tcPr>
            <w:tcW w:w="5245" w:type="dxa"/>
          </w:tcPr>
          <w:p w:rsidR="00B06280" w:rsidRPr="00D86FED" w:rsidRDefault="00B06280" w:rsidP="00627276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B06280" w:rsidRPr="00D86FED" w:rsidRDefault="00B06280" w:rsidP="00627276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18159</w:t>
            </w:r>
            <w:r w:rsidRPr="00D86FED">
              <w:rPr>
                <w:rFonts w:ascii="Comic Sans MS" w:hAnsi="Comic Sans MS"/>
                <w:bCs/>
                <w:i/>
              </w:rPr>
              <w:t xml:space="preserve"> </w:t>
            </w:r>
          </w:p>
        </w:tc>
      </w:tr>
      <w:tr w:rsidR="00B06280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Cs/>
              </w:rPr>
              <w:t>18.</w:t>
            </w:r>
          </w:p>
        </w:tc>
        <w:tc>
          <w:tcPr>
            <w:tcW w:w="5245" w:type="dxa"/>
          </w:tcPr>
          <w:p w:rsidR="00B06280" w:rsidRPr="000A0986" w:rsidRDefault="00B06280" w:rsidP="0062727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Kiadások</w:t>
            </w:r>
          </w:p>
        </w:tc>
        <w:tc>
          <w:tcPr>
            <w:tcW w:w="2693" w:type="dxa"/>
          </w:tcPr>
          <w:p w:rsidR="00B06280" w:rsidRPr="009E0282" w:rsidRDefault="00B06280" w:rsidP="00627276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B06280" w:rsidRPr="009E0282" w:rsidTr="00627276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261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19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B06280" w:rsidRPr="009E0282" w:rsidRDefault="00B06280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költségvetés </w:t>
            </w:r>
            <w:proofErr w:type="gramStart"/>
            <w:r>
              <w:rPr>
                <w:rFonts w:ascii="Comic Sans MS" w:hAnsi="Comic Sans MS"/>
                <w:b/>
              </w:rPr>
              <w:t>kiadásai(</w:t>
            </w:r>
            <w:proofErr w:type="gramEnd"/>
            <w:r>
              <w:rPr>
                <w:rFonts w:ascii="Comic Sans MS" w:hAnsi="Comic Sans MS"/>
                <w:b/>
              </w:rPr>
              <w:t>20+23+26)</w:t>
            </w:r>
          </w:p>
        </w:tc>
        <w:tc>
          <w:tcPr>
            <w:tcW w:w="2693" w:type="dxa"/>
          </w:tcPr>
          <w:p w:rsidR="00B06280" w:rsidRPr="009E0282" w:rsidRDefault="00B06280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82 082</w:t>
            </w: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B06280" w:rsidRPr="004917B1" w:rsidRDefault="00B06280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B06280" w:rsidRPr="004917B1" w:rsidRDefault="00B06280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41960</w:t>
            </w: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Default="00B06280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B06280" w:rsidRPr="00BC21E2" w:rsidRDefault="00B06280" w:rsidP="00627276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B06280" w:rsidRPr="00BC21E2" w:rsidRDefault="00B06280" w:rsidP="00627276">
            <w:pPr>
              <w:jc w:val="right"/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3</w:t>
            </w:r>
            <w:r>
              <w:rPr>
                <w:rFonts w:ascii="Comic Sans MS" w:hAnsi="Comic Sans MS"/>
                <w:i/>
              </w:rPr>
              <w:t>5127</w:t>
            </w: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Default="00B06280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245" w:type="dxa"/>
          </w:tcPr>
          <w:p w:rsidR="00B06280" w:rsidRPr="00BC21E2" w:rsidRDefault="00B06280" w:rsidP="00627276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B06280" w:rsidRPr="00BC21E2" w:rsidRDefault="00B06280" w:rsidP="00627276">
            <w:pPr>
              <w:jc w:val="right"/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6833</w:t>
            </w: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23.</w:t>
            </w:r>
          </w:p>
        </w:tc>
        <w:tc>
          <w:tcPr>
            <w:tcW w:w="5245" w:type="dxa"/>
          </w:tcPr>
          <w:p w:rsidR="00B06280" w:rsidRPr="004917B1" w:rsidRDefault="00B06280" w:rsidP="00627276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B06280" w:rsidRPr="004917B1" w:rsidRDefault="00B06280" w:rsidP="00627276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11293</w:t>
            </w: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Default="00B06280" w:rsidP="00627276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24.</w:t>
            </w:r>
          </w:p>
        </w:tc>
        <w:tc>
          <w:tcPr>
            <w:tcW w:w="5245" w:type="dxa"/>
          </w:tcPr>
          <w:p w:rsidR="00B06280" w:rsidRPr="00BC21E2" w:rsidRDefault="00B06280" w:rsidP="00627276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>Ebből Kötelező feladatok</w:t>
            </w:r>
          </w:p>
        </w:tc>
        <w:tc>
          <w:tcPr>
            <w:tcW w:w="2693" w:type="dxa"/>
          </w:tcPr>
          <w:p w:rsidR="00B06280" w:rsidRPr="00BC21E2" w:rsidRDefault="00B06280" w:rsidP="00627276">
            <w:pPr>
              <w:jc w:val="right"/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>10</w:t>
            </w:r>
            <w:r>
              <w:rPr>
                <w:rFonts w:ascii="Comic Sans MS" w:hAnsi="Comic Sans MS"/>
                <w:bCs/>
                <w:i/>
              </w:rPr>
              <w:t>238</w:t>
            </w: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Default="00B06280" w:rsidP="00627276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25.</w:t>
            </w:r>
          </w:p>
        </w:tc>
        <w:tc>
          <w:tcPr>
            <w:tcW w:w="5245" w:type="dxa"/>
          </w:tcPr>
          <w:p w:rsidR="00B06280" w:rsidRPr="00BC21E2" w:rsidRDefault="00B06280" w:rsidP="00627276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B06280" w:rsidRPr="00BC21E2" w:rsidRDefault="00B06280" w:rsidP="00627276">
            <w:pPr>
              <w:jc w:val="right"/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>1055</w:t>
            </w:r>
          </w:p>
        </w:tc>
      </w:tr>
      <w:tr w:rsidR="00B06280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26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B06280" w:rsidRPr="009E0282" w:rsidRDefault="00B06280" w:rsidP="00627276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B06280" w:rsidRPr="009E0282" w:rsidRDefault="00B06280" w:rsidP="00627276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28829</w:t>
            </w:r>
          </w:p>
        </w:tc>
      </w:tr>
      <w:tr w:rsidR="00B06280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734426" w:rsidRDefault="00B06280" w:rsidP="00627276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27.</w:t>
            </w:r>
          </w:p>
        </w:tc>
        <w:tc>
          <w:tcPr>
            <w:tcW w:w="5245" w:type="dxa"/>
          </w:tcPr>
          <w:p w:rsidR="00B06280" w:rsidRPr="00BC21E2" w:rsidRDefault="00B06280" w:rsidP="00627276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>Ebből Kötelező feladatok</w:t>
            </w:r>
          </w:p>
        </w:tc>
        <w:tc>
          <w:tcPr>
            <w:tcW w:w="2693" w:type="dxa"/>
          </w:tcPr>
          <w:p w:rsidR="00B06280" w:rsidRPr="00BC21E2" w:rsidRDefault="00B06280" w:rsidP="00627276">
            <w:pPr>
              <w:jc w:val="right"/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>18558</w:t>
            </w:r>
          </w:p>
        </w:tc>
      </w:tr>
      <w:tr w:rsidR="00B06280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734426" w:rsidRDefault="00B06280" w:rsidP="00627276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28.</w:t>
            </w:r>
          </w:p>
        </w:tc>
        <w:tc>
          <w:tcPr>
            <w:tcW w:w="5245" w:type="dxa"/>
          </w:tcPr>
          <w:p w:rsidR="00B06280" w:rsidRPr="00BC21E2" w:rsidRDefault="00B06280" w:rsidP="00627276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B06280" w:rsidRPr="00BC21E2" w:rsidRDefault="00B06280" w:rsidP="00627276">
            <w:pPr>
              <w:jc w:val="right"/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>1027</w:t>
            </w:r>
            <w:r>
              <w:rPr>
                <w:rFonts w:ascii="Comic Sans MS" w:hAnsi="Comic Sans MS"/>
                <w:i/>
                <w:iCs/>
              </w:rPr>
              <w:t>1</w:t>
            </w: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29.</w:t>
            </w:r>
          </w:p>
        </w:tc>
        <w:tc>
          <w:tcPr>
            <w:tcW w:w="5245" w:type="dxa"/>
          </w:tcPr>
          <w:p w:rsidR="00B06280" w:rsidRPr="00710BE6" w:rsidRDefault="00B06280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célú támogatás</w:t>
            </w:r>
          </w:p>
        </w:tc>
        <w:tc>
          <w:tcPr>
            <w:tcW w:w="2693" w:type="dxa"/>
          </w:tcPr>
          <w:p w:rsidR="00B06280" w:rsidRPr="00CF0AFC" w:rsidRDefault="00B06280" w:rsidP="00627276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B06280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Default="00B06280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</w:t>
            </w:r>
          </w:p>
        </w:tc>
        <w:tc>
          <w:tcPr>
            <w:tcW w:w="5245" w:type="dxa"/>
          </w:tcPr>
          <w:p w:rsidR="00B06280" w:rsidRPr="00710BE6" w:rsidRDefault="00B06280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Felhalmozási kiadások</w:t>
            </w:r>
          </w:p>
        </w:tc>
        <w:tc>
          <w:tcPr>
            <w:tcW w:w="2693" w:type="dxa"/>
          </w:tcPr>
          <w:p w:rsidR="00B06280" w:rsidRPr="004917B1" w:rsidRDefault="00B06280" w:rsidP="00627276">
            <w:pPr>
              <w:jc w:val="right"/>
              <w:rPr>
                <w:rFonts w:ascii="Comic Sans MS" w:hAnsi="Comic Sans MS"/>
              </w:rPr>
            </w:pPr>
          </w:p>
        </w:tc>
      </w:tr>
      <w:tr w:rsidR="00B06280" w:rsidRPr="00734426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4917B1" w:rsidRDefault="00B06280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lastRenderedPageBreak/>
              <w:t>31.</w:t>
            </w:r>
          </w:p>
        </w:tc>
        <w:tc>
          <w:tcPr>
            <w:tcW w:w="5245" w:type="dxa"/>
          </w:tcPr>
          <w:p w:rsidR="00B06280" w:rsidRPr="00734426" w:rsidRDefault="00B06280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B06280" w:rsidRPr="00734426" w:rsidRDefault="00B06280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82 082</w:t>
            </w:r>
          </w:p>
        </w:tc>
      </w:tr>
      <w:tr w:rsidR="00B06280" w:rsidRPr="00734426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BC21E2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32</w:t>
            </w:r>
            <w:r w:rsidRPr="00BC21E2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B06280" w:rsidRPr="00BC21E2" w:rsidRDefault="00B06280" w:rsidP="00627276">
            <w:pPr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>Ebből Kötelező feladatok</w:t>
            </w:r>
          </w:p>
        </w:tc>
        <w:tc>
          <w:tcPr>
            <w:tcW w:w="2693" w:type="dxa"/>
          </w:tcPr>
          <w:p w:rsidR="00B06280" w:rsidRPr="00BC21E2" w:rsidRDefault="00B06280" w:rsidP="00627276">
            <w:pPr>
              <w:jc w:val="right"/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>63</w:t>
            </w:r>
            <w:r>
              <w:rPr>
                <w:rFonts w:ascii="Comic Sans MS" w:hAnsi="Comic Sans MS"/>
                <w:b/>
              </w:rPr>
              <w:t>923</w:t>
            </w:r>
          </w:p>
        </w:tc>
      </w:tr>
      <w:tr w:rsidR="00B06280" w:rsidRPr="00734426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6280" w:rsidRPr="00BC21E2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33</w:t>
            </w:r>
            <w:r w:rsidRPr="00BC21E2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B06280" w:rsidRPr="00BC21E2" w:rsidRDefault="00B06280" w:rsidP="00627276">
            <w:pPr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B06280" w:rsidRPr="00BC21E2" w:rsidRDefault="00B06280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18159</w:t>
            </w:r>
          </w:p>
        </w:tc>
      </w:tr>
    </w:tbl>
    <w:p w:rsidR="00B06280" w:rsidRDefault="00B06280" w:rsidP="00B06280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B06280" w:rsidRPr="00734426" w:rsidTr="00627276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B06280" w:rsidRPr="00734426" w:rsidRDefault="00B06280" w:rsidP="00627276">
            <w:pPr>
              <w:ind w:firstLine="708"/>
              <w:rPr>
                <w:rFonts w:ascii="Comic Sans MS" w:hAnsi="Comic Sans MS"/>
                <w:b/>
              </w:rPr>
            </w:pPr>
          </w:p>
        </w:tc>
        <w:tc>
          <w:tcPr>
            <w:tcW w:w="2693" w:type="dxa"/>
          </w:tcPr>
          <w:p w:rsidR="00B06280" w:rsidRPr="00734426" w:rsidRDefault="00B06280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06280" w:rsidRPr="00734426" w:rsidTr="00627276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B06280" w:rsidRDefault="00B06280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létszáma</w:t>
            </w:r>
          </w:p>
        </w:tc>
        <w:tc>
          <w:tcPr>
            <w:tcW w:w="2693" w:type="dxa"/>
          </w:tcPr>
          <w:p w:rsidR="00B06280" w:rsidRDefault="00B06280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</w:t>
            </w:r>
          </w:p>
        </w:tc>
      </w:tr>
      <w:tr w:rsidR="00B06280" w:rsidRPr="00734426" w:rsidTr="00627276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B06280" w:rsidRPr="00D86FED" w:rsidRDefault="00B06280" w:rsidP="00627276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</w:t>
            </w:r>
            <w:proofErr w:type="gramStart"/>
            <w:r w:rsidRPr="00D86FED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D86FED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B06280" w:rsidRPr="00D86FED" w:rsidRDefault="00B06280" w:rsidP="00627276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20</w:t>
            </w:r>
          </w:p>
        </w:tc>
      </w:tr>
      <w:tr w:rsidR="00B06280" w:rsidRPr="00734426" w:rsidTr="00627276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B06280" w:rsidRPr="00D86FED" w:rsidRDefault="00B06280" w:rsidP="00627276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B06280" w:rsidRPr="00D86FED" w:rsidRDefault="00B06280" w:rsidP="00627276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2</w:t>
            </w:r>
          </w:p>
        </w:tc>
      </w:tr>
      <w:tr w:rsidR="00B06280" w:rsidRPr="00734426" w:rsidTr="00627276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B06280" w:rsidRPr="00D86FED" w:rsidRDefault="00B06280" w:rsidP="00627276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B06280" w:rsidRPr="00D86FED" w:rsidRDefault="00B06280" w:rsidP="00627276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0</w:t>
            </w:r>
          </w:p>
        </w:tc>
      </w:tr>
    </w:tbl>
    <w:p w:rsidR="00810EF2" w:rsidRDefault="00810EF2" w:rsidP="00B06280"/>
    <w:sectPr w:rsidR="00810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80"/>
    <w:rsid w:val="00810EF2"/>
    <w:rsid w:val="00B0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1D12"/>
  <w15:chartTrackingRefBased/>
  <w15:docId w15:val="{AB5BF9F1-2297-4A17-9FE7-8B1CF5A7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0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2019-04-03T07:20:00Z</dcterms:created>
  <dcterms:modified xsi:type="dcterms:W3CDTF">2019-04-03T07:20:00Z</dcterms:modified>
</cp:coreProperties>
</file>