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033" w:rsidRPr="006C4555" w:rsidRDefault="00982033" w:rsidP="00982033">
      <w:pPr>
        <w:ind w:firstLine="1"/>
        <w:jc w:val="center"/>
        <w:rPr>
          <w:b/>
          <w:bCs/>
          <w:i/>
          <w:iCs/>
          <w:u w:val="single"/>
        </w:rPr>
      </w:pPr>
      <w:r w:rsidRPr="008518A3">
        <w:rPr>
          <w:b/>
          <w:bCs/>
          <w:i/>
          <w:iCs/>
          <w:u w:val="single"/>
        </w:rPr>
        <w:t>1.</w:t>
      </w:r>
      <w:r>
        <w:rPr>
          <w:b/>
          <w:bCs/>
          <w:i/>
          <w:iCs/>
          <w:u w:val="single"/>
        </w:rPr>
        <w:t xml:space="preserve"> melléklet a 16</w:t>
      </w:r>
      <w:r w:rsidRPr="008518A3">
        <w:rPr>
          <w:b/>
          <w:bCs/>
          <w:i/>
          <w:iCs/>
          <w:u w:val="single"/>
        </w:rPr>
        <w:t>/201</w:t>
      </w:r>
      <w:r>
        <w:rPr>
          <w:b/>
          <w:bCs/>
          <w:i/>
          <w:iCs/>
          <w:u w:val="single"/>
        </w:rPr>
        <w:t>7</w:t>
      </w:r>
      <w:r w:rsidRPr="008518A3">
        <w:rPr>
          <w:b/>
          <w:bCs/>
          <w:i/>
          <w:iCs/>
          <w:u w:val="single"/>
        </w:rPr>
        <w:t>. (</w:t>
      </w:r>
      <w:r>
        <w:rPr>
          <w:b/>
          <w:bCs/>
          <w:i/>
          <w:iCs/>
          <w:u w:val="single"/>
        </w:rPr>
        <w:t>X</w:t>
      </w:r>
      <w:r w:rsidRPr="008518A3">
        <w:rPr>
          <w:b/>
          <w:bCs/>
          <w:i/>
          <w:iCs/>
          <w:u w:val="single"/>
        </w:rPr>
        <w:t>II</w:t>
      </w:r>
      <w:r>
        <w:rPr>
          <w:b/>
          <w:bCs/>
          <w:i/>
          <w:iCs/>
          <w:u w:val="single"/>
        </w:rPr>
        <w:t>.21</w:t>
      </w:r>
      <w:r w:rsidRPr="008518A3">
        <w:rPr>
          <w:b/>
          <w:bCs/>
          <w:i/>
          <w:iCs/>
          <w:u w:val="single"/>
        </w:rPr>
        <w:t xml:space="preserve">.) </w:t>
      </w:r>
      <w:r>
        <w:rPr>
          <w:b/>
          <w:bCs/>
          <w:i/>
          <w:iCs/>
          <w:u w:val="single"/>
        </w:rPr>
        <w:t>rendelethez</w:t>
      </w:r>
    </w:p>
    <w:p w:rsidR="00982033" w:rsidRPr="006C4555" w:rsidRDefault="00982033" w:rsidP="00982033">
      <w:pPr>
        <w:jc w:val="center"/>
        <w:rPr>
          <w:b/>
          <w:bCs/>
        </w:rPr>
      </w:pPr>
    </w:p>
    <w:p w:rsidR="00982033" w:rsidRPr="006C4555" w:rsidRDefault="00982033" w:rsidP="00982033">
      <w:pPr>
        <w:jc w:val="center"/>
        <w:rPr>
          <w:b/>
          <w:bCs/>
        </w:rPr>
      </w:pPr>
    </w:p>
    <w:p w:rsidR="00982033" w:rsidRPr="006C4555" w:rsidRDefault="00982033" w:rsidP="00982033">
      <w:pPr>
        <w:jc w:val="center"/>
        <w:rPr>
          <w:b/>
          <w:bCs/>
        </w:rPr>
      </w:pPr>
      <w:r w:rsidRPr="006C4555">
        <w:rPr>
          <w:b/>
          <w:bCs/>
        </w:rPr>
        <w:t xml:space="preserve">Lovászi Önkiszolgáló Étterem és Turistaszálló konyhájáról étkeztetés keretében biztosított élelmezési nyersanyagnormája, értékesítés díja </w:t>
      </w:r>
    </w:p>
    <w:p w:rsidR="00982033" w:rsidRPr="006C4555" w:rsidRDefault="00982033" w:rsidP="00982033">
      <w:pPr>
        <w:jc w:val="center"/>
        <w:rPr>
          <w:b/>
          <w:bCs/>
        </w:rPr>
      </w:pPr>
    </w:p>
    <w:p w:rsidR="00982033" w:rsidRPr="006C4555" w:rsidRDefault="00982033" w:rsidP="00982033">
      <w:pPr>
        <w:jc w:val="right"/>
        <w:rPr>
          <w:b/>
          <w:bCs/>
        </w:rPr>
      </w:pPr>
      <w:r w:rsidRPr="006C4555">
        <w:rPr>
          <w:b/>
          <w:bCs/>
        </w:rPr>
        <w:t>Ft/fő</w:t>
      </w:r>
      <w:r>
        <w:rPr>
          <w:b/>
          <w:bCs/>
        </w:rPr>
        <w:t>/</w:t>
      </w:r>
      <w:r w:rsidRPr="006C4555">
        <w:rPr>
          <w:b/>
          <w:bCs/>
        </w:rPr>
        <w:t>nap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3407"/>
        <w:gridCol w:w="1994"/>
        <w:gridCol w:w="3070"/>
      </w:tblGrid>
      <w:tr w:rsidR="00982033" w:rsidRPr="006C4555" w:rsidTr="00E70A6C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600" w:type="dxa"/>
            <w:tcBorders>
              <w:bottom w:val="single" w:sz="4" w:space="0" w:color="auto"/>
            </w:tcBorders>
            <w:textDirection w:val="btLr"/>
          </w:tcPr>
          <w:p w:rsidR="00982033" w:rsidRPr="006C4555" w:rsidRDefault="00982033" w:rsidP="00E70A6C">
            <w:pPr>
              <w:ind w:left="113" w:right="113"/>
              <w:rPr>
                <w:b/>
                <w:bCs/>
                <w:sz w:val="22"/>
              </w:rPr>
            </w:pPr>
            <w:r w:rsidRPr="006C4555">
              <w:rPr>
                <w:b/>
                <w:bCs/>
                <w:sz w:val="22"/>
              </w:rPr>
              <w:t>Sorszám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982033" w:rsidRPr="006C4555" w:rsidRDefault="00982033" w:rsidP="00E70A6C">
            <w:pPr>
              <w:jc w:val="center"/>
              <w:rPr>
                <w:b/>
                <w:bCs/>
              </w:rPr>
            </w:pPr>
          </w:p>
          <w:p w:rsidR="00982033" w:rsidRPr="006C4555" w:rsidRDefault="00982033" w:rsidP="00E70A6C">
            <w:pPr>
              <w:keepNext/>
              <w:jc w:val="center"/>
              <w:outlineLvl w:val="1"/>
              <w:rPr>
                <w:b/>
                <w:bCs/>
              </w:rPr>
            </w:pPr>
            <w:r w:rsidRPr="006C4555">
              <w:rPr>
                <w:b/>
                <w:bCs/>
              </w:rPr>
              <w:t>Intézmény megnevezése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982033" w:rsidRPr="006C4555" w:rsidRDefault="00982033" w:rsidP="00E70A6C">
            <w:pPr>
              <w:rPr>
                <w:b/>
                <w:bCs/>
              </w:rPr>
            </w:pPr>
          </w:p>
          <w:p w:rsidR="00982033" w:rsidRPr="006C4555" w:rsidRDefault="00982033" w:rsidP="00E70A6C">
            <w:pPr>
              <w:jc w:val="center"/>
              <w:rPr>
                <w:b/>
                <w:bCs/>
              </w:rPr>
            </w:pPr>
            <w:r w:rsidRPr="006C4555">
              <w:rPr>
                <w:b/>
                <w:bCs/>
              </w:rPr>
              <w:t>Napi élelmezési nyersanyagnorma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82033" w:rsidRPr="006C4555" w:rsidRDefault="00982033" w:rsidP="00E70A6C">
            <w:pPr>
              <w:jc w:val="center"/>
              <w:rPr>
                <w:b/>
                <w:bCs/>
              </w:rPr>
            </w:pPr>
            <w:r w:rsidRPr="006C4555">
              <w:rPr>
                <w:b/>
                <w:bCs/>
              </w:rPr>
              <w:t>Önkormányzatok, intézmények által fizetendő</w:t>
            </w:r>
          </w:p>
          <w:p w:rsidR="00982033" w:rsidRPr="006C4555" w:rsidRDefault="00982033" w:rsidP="00E70A6C">
            <w:pPr>
              <w:keepNext/>
              <w:jc w:val="center"/>
              <w:outlineLvl w:val="1"/>
              <w:rPr>
                <w:b/>
                <w:bCs/>
              </w:rPr>
            </w:pPr>
            <w:r w:rsidRPr="006C4555">
              <w:rPr>
                <w:b/>
                <w:bCs/>
              </w:rPr>
              <w:t>értékesítési díj</w:t>
            </w:r>
          </w:p>
          <w:p w:rsidR="00982033" w:rsidRPr="006C4555" w:rsidRDefault="00982033" w:rsidP="00E70A6C">
            <w:pPr>
              <w:keepNext/>
              <w:jc w:val="center"/>
              <w:outlineLvl w:val="1"/>
              <w:rPr>
                <w:b/>
                <w:bCs/>
              </w:rPr>
            </w:pPr>
          </w:p>
        </w:tc>
      </w:tr>
    </w:tbl>
    <w:p w:rsidR="00982033" w:rsidRPr="006C4555" w:rsidRDefault="00982033" w:rsidP="00982033">
      <w:pPr>
        <w:numPr>
          <w:ilvl w:val="0"/>
          <w:numId w:val="1"/>
        </w:numPr>
        <w:pBdr>
          <w:bar w:val="single" w:sz="4" w:color="auto"/>
        </w:pBdr>
        <w:rPr>
          <w:b/>
          <w:bCs/>
        </w:rPr>
      </w:pPr>
      <w:r w:rsidRPr="006C4555">
        <w:rPr>
          <w:b/>
          <w:bCs/>
        </w:rPr>
        <w:t>Általános Iskola</w:t>
      </w:r>
    </w:p>
    <w:p w:rsidR="00982033" w:rsidRPr="006C4555" w:rsidRDefault="00982033" w:rsidP="00982033">
      <w:pPr>
        <w:pBdr>
          <w:bar w:val="single" w:sz="4" w:color="auto"/>
        </w:pBdr>
        <w:ind w:left="705"/>
      </w:pPr>
      <w:r w:rsidRPr="006C4555">
        <w:t>- tízórai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</w:r>
      <w:r>
        <w:t>80</w:t>
      </w:r>
    </w:p>
    <w:p w:rsidR="00982033" w:rsidRPr="006C4555" w:rsidRDefault="00982033" w:rsidP="00982033">
      <w:pPr>
        <w:pBdr>
          <w:bar w:val="single" w:sz="4" w:color="auto"/>
        </w:pBdr>
        <w:ind w:left="705"/>
      </w:pPr>
      <w:r w:rsidRPr="006C4555">
        <w:t>- ebéd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  <w:t xml:space="preserve">          </w:t>
      </w:r>
      <w:r>
        <w:t>216</w:t>
      </w:r>
    </w:p>
    <w:p w:rsidR="00982033" w:rsidRPr="006C4555" w:rsidRDefault="00982033" w:rsidP="00982033">
      <w:pPr>
        <w:pBdr>
          <w:bar w:val="single" w:sz="4" w:color="auto"/>
        </w:pBdr>
        <w:ind w:left="705"/>
      </w:pPr>
      <w:r w:rsidRPr="006C4555">
        <w:t>- uzsonna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</w:r>
      <w:r>
        <w:t>80</w:t>
      </w:r>
    </w:p>
    <w:p w:rsidR="00982033" w:rsidRPr="006C4555" w:rsidRDefault="00982033" w:rsidP="00982033">
      <w:pPr>
        <w:pBdr>
          <w:bar w:val="single" w:sz="4" w:color="auto"/>
        </w:pBdr>
        <w:ind w:left="705"/>
        <w:rPr>
          <w:b/>
          <w:bCs/>
        </w:rPr>
      </w:pPr>
      <w:r w:rsidRPr="006C4555">
        <w:rPr>
          <w:b/>
          <w:bCs/>
        </w:rPr>
        <w:t>napközi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</w:t>
      </w:r>
      <w:r>
        <w:rPr>
          <w:b/>
          <w:bCs/>
        </w:rPr>
        <w:t>752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</w:p>
    <w:p w:rsidR="00982033" w:rsidRPr="006C4555" w:rsidRDefault="00982033" w:rsidP="00982033">
      <w:pPr>
        <w:pBdr>
          <w:bar w:val="single" w:sz="4" w:color="auto"/>
        </w:pBdr>
        <w:ind w:left="705"/>
        <w:rPr>
          <w:b/>
          <w:bCs/>
        </w:rPr>
      </w:pPr>
      <w:r w:rsidRPr="006C4555">
        <w:rPr>
          <w:b/>
          <w:bCs/>
        </w:rPr>
        <w:t>menza /ebéd/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            </w:t>
      </w:r>
      <w:r>
        <w:rPr>
          <w:b/>
          <w:bCs/>
        </w:rPr>
        <w:t>466</w:t>
      </w:r>
    </w:p>
    <w:p w:rsidR="00982033" w:rsidRPr="006C4555" w:rsidRDefault="00982033" w:rsidP="00982033">
      <w:pPr>
        <w:pBdr>
          <w:bar w:val="single" w:sz="4" w:color="auto"/>
        </w:pBdr>
        <w:rPr>
          <w:b/>
          <w:bCs/>
        </w:rPr>
      </w:pPr>
    </w:p>
    <w:p w:rsidR="00982033" w:rsidRPr="006C4555" w:rsidRDefault="00982033" w:rsidP="00982033">
      <w:pPr>
        <w:numPr>
          <w:ilvl w:val="0"/>
          <w:numId w:val="1"/>
        </w:numPr>
        <w:pBdr>
          <w:bar w:val="single" w:sz="4" w:color="auto"/>
        </w:pBdr>
        <w:rPr>
          <w:b/>
          <w:bCs/>
        </w:rPr>
      </w:pPr>
      <w:r w:rsidRPr="006C4555">
        <w:rPr>
          <w:b/>
          <w:bCs/>
        </w:rPr>
        <w:t>Lovászi Óvoda</w:t>
      </w:r>
    </w:p>
    <w:p w:rsidR="00982033" w:rsidRPr="006C4555" w:rsidRDefault="00982033" w:rsidP="00982033">
      <w:pPr>
        <w:pBdr>
          <w:bar w:val="single" w:sz="4" w:color="auto"/>
        </w:pBdr>
        <w:ind w:left="705"/>
      </w:pPr>
      <w:r w:rsidRPr="006C4555">
        <w:t>- tízórai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</w:r>
      <w:r>
        <w:t>70</w:t>
      </w:r>
    </w:p>
    <w:p w:rsidR="00982033" w:rsidRPr="006C4555" w:rsidRDefault="00982033" w:rsidP="00982033">
      <w:pPr>
        <w:pBdr>
          <w:bar w:val="single" w:sz="4" w:color="auto"/>
        </w:pBdr>
        <w:ind w:left="705"/>
      </w:pPr>
      <w:r w:rsidRPr="006C4555">
        <w:t>- ebéd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  <w:t xml:space="preserve">          </w:t>
      </w:r>
      <w:r>
        <w:t>178</w:t>
      </w:r>
    </w:p>
    <w:p w:rsidR="00982033" w:rsidRPr="006C4555" w:rsidRDefault="00982033" w:rsidP="00982033">
      <w:pPr>
        <w:pBdr>
          <w:bar w:val="single" w:sz="4" w:color="auto"/>
        </w:pBdr>
        <w:ind w:left="705"/>
      </w:pPr>
      <w:r w:rsidRPr="006C4555">
        <w:t>- uzsonna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</w:r>
      <w:r>
        <w:t>70</w:t>
      </w:r>
    </w:p>
    <w:p w:rsidR="00982033" w:rsidRPr="006C4555" w:rsidRDefault="00982033" w:rsidP="00982033">
      <w:pPr>
        <w:pBdr>
          <w:bar w:val="single" w:sz="4" w:color="auto"/>
        </w:pBdr>
        <w:ind w:left="705"/>
        <w:rPr>
          <w:b/>
          <w:bCs/>
        </w:rPr>
      </w:pPr>
      <w:r w:rsidRPr="006C4555">
        <w:rPr>
          <w:b/>
          <w:bCs/>
        </w:rPr>
        <w:t>tízórai - ebéd</w:t>
      </w:r>
      <w:r w:rsidRPr="006C4555">
        <w:rPr>
          <w:b/>
          <w:bCs/>
        </w:rPr>
        <w:tab/>
        <w:t>- uzsonna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      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</w:t>
      </w:r>
      <w:r>
        <w:rPr>
          <w:b/>
          <w:bCs/>
        </w:rPr>
        <w:t>646</w:t>
      </w:r>
    </w:p>
    <w:p w:rsidR="00982033" w:rsidRPr="006C4555" w:rsidRDefault="00982033" w:rsidP="00982033">
      <w:pPr>
        <w:pBdr>
          <w:bar w:val="single" w:sz="4" w:color="auto"/>
        </w:pBdr>
        <w:ind w:left="705"/>
        <w:rPr>
          <w:b/>
          <w:bCs/>
        </w:rPr>
      </w:pP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</w:p>
    <w:p w:rsidR="00982033" w:rsidRPr="006C4555" w:rsidRDefault="00982033" w:rsidP="00982033">
      <w:pPr>
        <w:pBdr>
          <w:bar w:val="single" w:sz="4" w:color="auto"/>
        </w:pBdr>
        <w:rPr>
          <w:b/>
          <w:bCs/>
        </w:rPr>
      </w:pPr>
    </w:p>
    <w:p w:rsidR="00982033" w:rsidRPr="006C4555" w:rsidRDefault="00982033" w:rsidP="00982033">
      <w:pPr>
        <w:numPr>
          <w:ilvl w:val="0"/>
          <w:numId w:val="1"/>
        </w:numPr>
        <w:pBdr>
          <w:bar w:val="single" w:sz="4" w:color="auto"/>
        </w:pBdr>
        <w:rPr>
          <w:b/>
          <w:bCs/>
        </w:rPr>
      </w:pPr>
      <w:r w:rsidRPr="006C4555">
        <w:rPr>
          <w:b/>
          <w:bCs/>
        </w:rPr>
        <w:t>Gondozási Központ</w:t>
      </w:r>
    </w:p>
    <w:p w:rsidR="00982033" w:rsidRDefault="00982033" w:rsidP="00982033">
      <w:pPr>
        <w:pBdr>
          <w:bar w:val="single" w:sz="4" w:color="auto"/>
        </w:pBdr>
        <w:ind w:left="705"/>
      </w:pPr>
      <w:r>
        <w:t>- reggeli</w:t>
      </w:r>
      <w:r>
        <w:tab/>
      </w:r>
      <w:r>
        <w:tab/>
      </w:r>
      <w:r>
        <w:tab/>
      </w:r>
      <w:r>
        <w:tab/>
        <w:t xml:space="preserve">          109</w:t>
      </w:r>
    </w:p>
    <w:p w:rsidR="00982033" w:rsidRPr="006C4555" w:rsidRDefault="00982033" w:rsidP="00982033">
      <w:pPr>
        <w:pBdr>
          <w:bar w:val="single" w:sz="4" w:color="auto"/>
        </w:pBdr>
        <w:ind w:left="705"/>
      </w:pPr>
      <w:r>
        <w:tab/>
        <w:t>- tízórai</w:t>
      </w:r>
      <w:r>
        <w:tab/>
      </w:r>
      <w:r>
        <w:tab/>
      </w:r>
      <w:r>
        <w:tab/>
      </w:r>
      <w:r>
        <w:tab/>
        <w:t xml:space="preserve">            44</w:t>
      </w:r>
    </w:p>
    <w:p w:rsidR="00982033" w:rsidRDefault="00982033" w:rsidP="00982033">
      <w:pPr>
        <w:pBdr>
          <w:bar w:val="single" w:sz="4" w:color="auto"/>
        </w:pBdr>
        <w:ind w:left="705"/>
      </w:pPr>
      <w:r w:rsidRPr="006C4555">
        <w:t>- ebéd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  <w:t xml:space="preserve">          </w:t>
      </w:r>
      <w:r>
        <w:t>264</w:t>
      </w:r>
    </w:p>
    <w:p w:rsidR="00982033" w:rsidRPr="00EB009A" w:rsidRDefault="00982033" w:rsidP="00982033">
      <w:pPr>
        <w:pBdr>
          <w:bar w:val="single" w:sz="4" w:color="auto"/>
        </w:pBdr>
        <w:ind w:left="705"/>
      </w:pPr>
      <w:r>
        <w:t>- uzsonna</w:t>
      </w:r>
      <w:r>
        <w:tab/>
      </w:r>
      <w:r>
        <w:tab/>
      </w:r>
      <w:r>
        <w:tab/>
      </w:r>
      <w:r>
        <w:tab/>
        <w:t xml:space="preserve">            44</w:t>
      </w:r>
    </w:p>
    <w:p w:rsidR="00982033" w:rsidRPr="00EB009A" w:rsidRDefault="00982033" w:rsidP="00982033">
      <w:pPr>
        <w:pBdr>
          <w:bar w:val="single" w:sz="4" w:color="auto"/>
        </w:pBdr>
        <w:ind w:left="705"/>
      </w:pPr>
      <w:r w:rsidRPr="00EB009A">
        <w:t>- meleg vacsora</w:t>
      </w:r>
      <w:r w:rsidRPr="00EB009A">
        <w:tab/>
      </w:r>
      <w:r w:rsidRPr="00EB009A">
        <w:tab/>
      </w:r>
      <w:r w:rsidRPr="00EB009A">
        <w:tab/>
        <w:t xml:space="preserve">          1</w:t>
      </w:r>
      <w:r>
        <w:t>6</w:t>
      </w:r>
      <w:r w:rsidRPr="00EB009A">
        <w:t>6</w:t>
      </w:r>
    </w:p>
    <w:p w:rsidR="00982033" w:rsidRDefault="00982033" w:rsidP="00982033">
      <w:pPr>
        <w:pBdr>
          <w:bar w:val="single" w:sz="4" w:color="auto"/>
        </w:pBdr>
        <w:ind w:left="705"/>
      </w:pPr>
      <w:r w:rsidRPr="006C4555">
        <w:t>- hideg vacsora</w:t>
      </w:r>
      <w:r w:rsidRPr="006C4555">
        <w:tab/>
      </w:r>
      <w:r w:rsidRPr="006C4555">
        <w:tab/>
      </w:r>
      <w:r w:rsidRPr="006C4555">
        <w:tab/>
        <w:t xml:space="preserve">          </w:t>
      </w:r>
      <w:r>
        <w:t>115</w:t>
      </w:r>
    </w:p>
    <w:p w:rsidR="00982033" w:rsidRPr="006C4555" w:rsidRDefault="00982033" w:rsidP="00982033">
      <w:pPr>
        <w:pBdr>
          <w:bar w:val="single" w:sz="4" w:color="auto"/>
        </w:pBdr>
        <w:ind w:left="705"/>
        <w:rPr>
          <w:b/>
          <w:bCs/>
        </w:rPr>
      </w:pPr>
      <w:r w:rsidRPr="006C4555">
        <w:rPr>
          <w:b/>
          <w:bCs/>
        </w:rPr>
        <w:t>Szociális étkeztetés (ebéd)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</w:t>
      </w:r>
      <w:r>
        <w:rPr>
          <w:b/>
          <w:bCs/>
        </w:rPr>
        <w:t>558</w:t>
      </w:r>
    </w:p>
    <w:p w:rsidR="00982033" w:rsidRPr="006C4555" w:rsidRDefault="00982033" w:rsidP="00982033">
      <w:pPr>
        <w:pBdr>
          <w:bar w:val="single" w:sz="4" w:color="auto"/>
        </w:pBdr>
      </w:pPr>
      <w:r w:rsidRPr="006C4555">
        <w:rPr>
          <w:b/>
          <w:bCs/>
        </w:rPr>
        <w:tab/>
        <w:t xml:space="preserve">Bentlakásos </w:t>
      </w:r>
      <w:r w:rsidRPr="006C4555">
        <w:t>(reggeli, ebéd, meleg vacsora)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>
        <w:rPr>
          <w:b/>
          <w:bCs/>
        </w:rPr>
        <w:t>1.163</w:t>
      </w:r>
    </w:p>
    <w:p w:rsidR="00982033" w:rsidRDefault="00982033" w:rsidP="00982033">
      <w:pPr>
        <w:pBdr>
          <w:bar w:val="single" w:sz="4" w:color="auto"/>
        </w:pBdr>
        <w:rPr>
          <w:b/>
          <w:bCs/>
        </w:rPr>
      </w:pPr>
      <w:r w:rsidRPr="006C4555">
        <w:tab/>
      </w:r>
      <w:r w:rsidRPr="006C4555">
        <w:tab/>
        <w:t xml:space="preserve">         (</w:t>
      </w:r>
      <w:r w:rsidRPr="006C4555">
        <w:tab/>
        <w:t>reggeli, ebéd hideg vacsora)</w:t>
      </w:r>
      <w:r w:rsidRPr="006C4555">
        <w:tab/>
      </w:r>
      <w:r w:rsidRPr="006C4555">
        <w:tab/>
      </w:r>
      <w:r w:rsidRPr="006C4555">
        <w:tab/>
      </w:r>
      <w:r w:rsidRPr="006C4555">
        <w:tab/>
        <w:t xml:space="preserve">   </w:t>
      </w:r>
      <w:r>
        <w:rPr>
          <w:b/>
          <w:bCs/>
        </w:rPr>
        <w:t>990</w:t>
      </w:r>
    </w:p>
    <w:p w:rsidR="00982033" w:rsidRPr="006C4555" w:rsidRDefault="00982033" w:rsidP="00982033">
      <w:pPr>
        <w:pBdr>
          <w:bar w:val="single" w:sz="4" w:color="auto"/>
        </w:pBdr>
      </w:pPr>
    </w:p>
    <w:p w:rsidR="00982033" w:rsidRPr="00BD6EC9" w:rsidRDefault="00982033" w:rsidP="00982033">
      <w:pPr>
        <w:pBdr>
          <w:bar w:val="single" w:sz="4" w:color="auto"/>
        </w:pBdr>
        <w:rPr>
          <w:b/>
          <w:bCs/>
        </w:rPr>
      </w:pPr>
      <w:r w:rsidRPr="006C4555">
        <w:rPr>
          <w:b/>
          <w:bCs/>
        </w:rPr>
        <w:t>4.</w:t>
      </w:r>
      <w:r w:rsidRPr="006C4555">
        <w:rPr>
          <w:b/>
          <w:bCs/>
        </w:rPr>
        <w:tab/>
        <w:t>Vendégétkeztetés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      </w:t>
      </w:r>
      <w:r>
        <w:rPr>
          <w:bCs/>
        </w:rPr>
        <w:t>264</w:t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           </w:t>
      </w:r>
      <w:r>
        <w:rPr>
          <w:b/>
          <w:bCs/>
        </w:rPr>
        <w:t>558</w:t>
      </w:r>
    </w:p>
    <w:p w:rsidR="00982033" w:rsidRDefault="00982033" w:rsidP="00982033">
      <w:pPr>
        <w:pBdr>
          <w:bar w:val="single" w:sz="4" w:color="auto"/>
        </w:pBdr>
        <w:rPr>
          <w:bCs/>
        </w:rPr>
      </w:pPr>
      <w:r w:rsidRPr="00991306">
        <w:rPr>
          <w:bCs/>
        </w:rPr>
        <w:tab/>
      </w:r>
      <w:r>
        <w:rPr>
          <w:bCs/>
        </w:rPr>
        <w:t>- fél adag étkezés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164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402</w:t>
      </w:r>
    </w:p>
    <w:p w:rsidR="00982033" w:rsidRDefault="00982033" w:rsidP="00982033">
      <w:pPr>
        <w:pBdr>
          <w:bar w:val="single" w:sz="4" w:color="auto"/>
        </w:pBdr>
        <w:rPr>
          <w:bCs/>
        </w:rPr>
      </w:pPr>
      <w:r>
        <w:rPr>
          <w:bCs/>
        </w:rPr>
        <w:tab/>
        <w:t>- húsos második fogás</w:t>
      </w:r>
      <w:r>
        <w:rPr>
          <w:bCs/>
        </w:rPr>
        <w:tab/>
      </w:r>
      <w:r>
        <w:rPr>
          <w:bCs/>
        </w:rPr>
        <w:tab/>
        <w:t xml:space="preserve">          214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452</w:t>
      </w:r>
    </w:p>
    <w:p w:rsidR="00982033" w:rsidRDefault="00982033" w:rsidP="00982033">
      <w:pPr>
        <w:pBdr>
          <w:bar w:val="single" w:sz="4" w:color="auto"/>
        </w:pBdr>
        <w:rPr>
          <w:bCs/>
        </w:rPr>
      </w:pPr>
      <w:r>
        <w:rPr>
          <w:bCs/>
        </w:rPr>
        <w:tab/>
        <w:t>- tészta második fogás</w:t>
      </w:r>
      <w:r>
        <w:rPr>
          <w:bCs/>
        </w:rPr>
        <w:tab/>
      </w:r>
      <w:r>
        <w:rPr>
          <w:bCs/>
        </w:rPr>
        <w:tab/>
        <w:t xml:space="preserve">          130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273</w:t>
      </w:r>
    </w:p>
    <w:p w:rsidR="00982033" w:rsidRDefault="00982033" w:rsidP="00982033">
      <w:pPr>
        <w:pBdr>
          <w:bar w:val="single" w:sz="4" w:color="auto"/>
        </w:pBdr>
        <w:rPr>
          <w:bCs/>
        </w:rPr>
      </w:pPr>
      <w:r>
        <w:rPr>
          <w:bCs/>
        </w:rPr>
        <w:tab/>
        <w:t xml:space="preserve">- húsos </w:t>
      </w:r>
      <w:proofErr w:type="spellStart"/>
      <w:r>
        <w:rPr>
          <w:bCs/>
        </w:rPr>
        <w:t>leves+húsos</w:t>
      </w:r>
      <w:proofErr w:type="spellEnd"/>
      <w:r>
        <w:rPr>
          <w:bCs/>
        </w:rPr>
        <w:t xml:space="preserve"> második fogás</w:t>
      </w:r>
      <w:r>
        <w:rPr>
          <w:bCs/>
        </w:rPr>
        <w:tab/>
        <w:t xml:space="preserve">          325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686</w:t>
      </w:r>
    </w:p>
    <w:p w:rsidR="00982033" w:rsidRDefault="00982033" w:rsidP="00982033">
      <w:pPr>
        <w:pBdr>
          <w:bar w:val="single" w:sz="4" w:color="auto"/>
        </w:pBdr>
        <w:rPr>
          <w:bCs/>
        </w:rPr>
      </w:pPr>
      <w:r>
        <w:rPr>
          <w:bCs/>
        </w:rPr>
        <w:tab/>
        <w:t>- zöldség leves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63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134</w:t>
      </w:r>
    </w:p>
    <w:p w:rsidR="00982033" w:rsidRDefault="00982033" w:rsidP="00982033">
      <w:pPr>
        <w:pBdr>
          <w:bar w:val="single" w:sz="4" w:color="auto"/>
        </w:pBdr>
        <w:rPr>
          <w:bCs/>
        </w:rPr>
      </w:pPr>
      <w:r>
        <w:rPr>
          <w:bCs/>
        </w:rPr>
        <w:tab/>
        <w:t>- húsos leves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129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273</w:t>
      </w:r>
    </w:p>
    <w:p w:rsidR="00982033" w:rsidRPr="00991306" w:rsidRDefault="00982033" w:rsidP="00982033">
      <w:pPr>
        <w:pBdr>
          <w:bar w:val="single" w:sz="4" w:color="auto"/>
        </w:pBdr>
        <w:rPr>
          <w:bCs/>
        </w:rPr>
      </w:pPr>
      <w:r>
        <w:rPr>
          <w:bCs/>
        </w:rPr>
        <w:tab/>
        <w:t>- Fél adag második fogás</w:t>
      </w:r>
      <w:r>
        <w:rPr>
          <w:bCs/>
        </w:rPr>
        <w:tab/>
      </w:r>
      <w:r>
        <w:rPr>
          <w:bCs/>
        </w:rPr>
        <w:tab/>
        <w:t xml:space="preserve">          135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285</w:t>
      </w:r>
    </w:p>
    <w:p w:rsidR="00982033" w:rsidRPr="006C4555" w:rsidRDefault="00982033" w:rsidP="00982033">
      <w:pPr>
        <w:pBdr>
          <w:bar w:val="single" w:sz="4" w:color="auto"/>
        </w:pBdr>
        <w:rPr>
          <w:b/>
          <w:bCs/>
        </w:rPr>
      </w:pPr>
    </w:p>
    <w:p w:rsidR="00982033" w:rsidRPr="006C4555" w:rsidRDefault="00982033" w:rsidP="00982033">
      <w:pPr>
        <w:rPr>
          <w:b/>
          <w:bCs/>
        </w:rPr>
      </w:pPr>
    </w:p>
    <w:p w:rsidR="00982033" w:rsidRDefault="00982033" w:rsidP="00982033">
      <w:r>
        <w:rPr>
          <w:b/>
          <w:bCs/>
        </w:rPr>
        <w:t xml:space="preserve">A díjak </w:t>
      </w:r>
      <w:r w:rsidRPr="006C4555">
        <w:rPr>
          <w:b/>
          <w:bCs/>
        </w:rPr>
        <w:t>az ÁFA-t nem tartalmazzák.</w:t>
      </w:r>
    </w:p>
    <w:p w:rsidR="00A94436" w:rsidRDefault="00A94436">
      <w:bookmarkStart w:id="0" w:name="_GoBack"/>
      <w:bookmarkEnd w:id="0"/>
    </w:p>
    <w:sectPr w:rsidR="00A9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4B6E"/>
    <w:multiLevelType w:val="hybridMultilevel"/>
    <w:tmpl w:val="8AD69B00"/>
    <w:lvl w:ilvl="0" w:tplc="747C270E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33"/>
    <w:rsid w:val="0000678B"/>
    <w:rsid w:val="00236E51"/>
    <w:rsid w:val="00982033"/>
    <w:rsid w:val="00A9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5C674-4079-4D1C-A391-B450FEF9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pacing w:val="20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2033"/>
    <w:rPr>
      <w:rFonts w:eastAsia="Times New Roman"/>
      <w:spacing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36E5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Jánosi Zsuzsa</dc:creator>
  <cp:keywords/>
  <dc:description/>
  <cp:lastModifiedBy>Jánosi Zsuzsa</cp:lastModifiedBy>
  <cp:revision>1</cp:revision>
  <dcterms:created xsi:type="dcterms:W3CDTF">2018-12-27T10:10:00Z</dcterms:created>
  <dcterms:modified xsi:type="dcterms:W3CDTF">2018-12-27T10:10:00Z</dcterms:modified>
</cp:coreProperties>
</file>