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79D05" w14:textId="77777777" w:rsidR="00944007" w:rsidRDefault="00944007" w:rsidP="00944007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számú m</w:t>
      </w:r>
      <w:r w:rsidRPr="00AD06CA">
        <w:rPr>
          <w:sz w:val="24"/>
          <w:szCs w:val="24"/>
        </w:rPr>
        <w:t>elléklet a nem közművel összegyűjtött háztartási szennyvíz begyűjtéséről szóló 10/2014. (V.5.) önkormányzati rendelethez</w:t>
      </w:r>
    </w:p>
    <w:p w14:paraId="72CFBE60" w14:textId="77777777" w:rsidR="00944007" w:rsidRDefault="00944007" w:rsidP="00944007">
      <w:pPr>
        <w:autoSpaceDE w:val="0"/>
        <w:autoSpaceDN w:val="0"/>
        <w:adjustRightInd w:val="0"/>
        <w:ind w:left="1080"/>
        <w:rPr>
          <w:sz w:val="24"/>
          <w:szCs w:val="24"/>
        </w:rPr>
      </w:pPr>
    </w:p>
    <w:p w14:paraId="26C768DB" w14:textId="77777777" w:rsidR="00944007" w:rsidRDefault="00944007" w:rsidP="00944007">
      <w:pPr>
        <w:spacing w:after="58" w:line="259" w:lineRule="auto"/>
        <w:ind w:right="120"/>
        <w:jc w:val="center"/>
        <w:rPr>
          <w:color w:val="000000"/>
          <w:sz w:val="28"/>
          <w:szCs w:val="22"/>
        </w:rPr>
      </w:pPr>
    </w:p>
    <w:p w14:paraId="4B0E5653" w14:textId="77777777" w:rsidR="00944007" w:rsidRPr="00E553D8" w:rsidRDefault="00944007" w:rsidP="00944007">
      <w:pPr>
        <w:spacing w:after="58" w:line="259" w:lineRule="auto"/>
        <w:ind w:right="120"/>
        <w:jc w:val="center"/>
        <w:rPr>
          <w:color w:val="000000"/>
          <w:sz w:val="28"/>
          <w:szCs w:val="22"/>
        </w:rPr>
      </w:pPr>
      <w:r w:rsidRPr="00E553D8">
        <w:rPr>
          <w:color w:val="000000"/>
          <w:sz w:val="28"/>
          <w:szCs w:val="22"/>
        </w:rPr>
        <w:t>KÖZSZOLGÁLTATÁSI SZERZŐDÉS</w:t>
      </w:r>
    </w:p>
    <w:p w14:paraId="001293E9" w14:textId="77777777" w:rsidR="00944007" w:rsidRPr="00E553D8" w:rsidRDefault="00944007" w:rsidP="00944007">
      <w:pPr>
        <w:spacing w:after="58" w:line="259" w:lineRule="auto"/>
        <w:ind w:right="120"/>
        <w:jc w:val="center"/>
        <w:rPr>
          <w:color w:val="000000"/>
          <w:sz w:val="24"/>
          <w:szCs w:val="22"/>
        </w:rPr>
      </w:pPr>
    </w:p>
    <w:p w14:paraId="63C0F861" w14:textId="77777777" w:rsidR="00944007" w:rsidRPr="00E553D8" w:rsidRDefault="00944007" w:rsidP="00944007">
      <w:pPr>
        <w:spacing w:after="170" w:line="259" w:lineRule="auto"/>
        <w:ind w:left="569" w:right="665" w:hanging="10"/>
        <w:jc w:val="center"/>
        <w:rPr>
          <w:color w:val="000000"/>
          <w:sz w:val="24"/>
          <w:szCs w:val="22"/>
        </w:rPr>
      </w:pPr>
      <w:r w:rsidRPr="00E553D8">
        <w:rPr>
          <w:color w:val="000000"/>
          <w:sz w:val="26"/>
          <w:szCs w:val="22"/>
        </w:rPr>
        <w:t>Szigetújfalu község közigazgatási területén keletkező nem közművel összegyűjtött háztartási szennyvíz begyűjtésére irányuló kötelező közszolgáltatás ellátására</w:t>
      </w:r>
    </w:p>
    <w:p w14:paraId="7D059DEB" w14:textId="77777777" w:rsidR="00944007" w:rsidRPr="00E553D8" w:rsidRDefault="00944007" w:rsidP="00944007">
      <w:pPr>
        <w:spacing w:after="310" w:line="253" w:lineRule="auto"/>
        <w:ind w:left="144"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amely létrejött egyrészről:</w:t>
      </w:r>
    </w:p>
    <w:p w14:paraId="5B883170" w14:textId="77777777" w:rsidR="00944007" w:rsidRPr="00E553D8" w:rsidRDefault="00944007" w:rsidP="00944007">
      <w:pPr>
        <w:spacing w:after="310" w:line="253" w:lineRule="auto"/>
        <w:ind w:left="144" w:right="9" w:firstLine="9"/>
        <w:jc w:val="both"/>
        <w:rPr>
          <w:color w:val="000000"/>
          <w:sz w:val="24"/>
          <w:szCs w:val="24"/>
        </w:rPr>
      </w:pPr>
      <w:r w:rsidRPr="00E553D8">
        <w:rPr>
          <w:b/>
          <w:bCs/>
          <w:color w:val="000000"/>
          <w:sz w:val="24"/>
          <w:szCs w:val="24"/>
        </w:rPr>
        <w:t>Szigetújfalu Község Önkormányzat</w:t>
      </w:r>
      <w:r w:rsidRPr="00E553D8">
        <w:rPr>
          <w:color w:val="000000"/>
          <w:sz w:val="24"/>
          <w:szCs w:val="24"/>
        </w:rPr>
        <w:t xml:space="preserve"> (székhely: 2319 Szigetújfalu, Fő út 45. adószám: </w:t>
      </w:r>
      <w:r w:rsidRPr="00E553D8">
        <w:rPr>
          <w:color w:val="000000"/>
          <w:sz w:val="24"/>
          <w:szCs w:val="22"/>
        </w:rPr>
        <w:t>15734817</w:t>
      </w:r>
      <w:r w:rsidRPr="00E553D8">
        <w:rPr>
          <w:color w:val="000000"/>
          <w:sz w:val="24"/>
          <w:szCs w:val="24"/>
        </w:rPr>
        <w:t>-2-13), képviseli: Paulheim Vilmos polgármester, mint a nem közművel összegyűjtött háztartási szennyvíz begyűjtésére és ártalmatlanítására irányuló önkormányzati közfeladat ellátását Szigetújfalu község közigazgatási területén biztosítani jogosult és kötelezett szervezet (továbbiakban: Önkormányzat), másrészről:</w:t>
      </w:r>
    </w:p>
    <w:p w14:paraId="12DD7347" w14:textId="77777777" w:rsidR="00944007" w:rsidRPr="00E553D8" w:rsidRDefault="00944007" w:rsidP="00944007">
      <w:pPr>
        <w:spacing w:after="277" w:line="253" w:lineRule="auto"/>
        <w:ind w:left="57" w:right="245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 xml:space="preserve">a </w:t>
      </w:r>
      <w:r w:rsidRPr="00E553D8">
        <w:rPr>
          <w:b/>
          <w:bCs/>
          <w:color w:val="000000"/>
          <w:sz w:val="24"/>
          <w:szCs w:val="24"/>
        </w:rPr>
        <w:t>DAKÖV Dabas és Környéke Vízügyi Korlátolt Felelősségű Társaság</w:t>
      </w:r>
      <w:r w:rsidRPr="00E553D8">
        <w:rPr>
          <w:color w:val="000000"/>
          <w:sz w:val="24"/>
          <w:szCs w:val="24"/>
        </w:rPr>
        <w:t xml:space="preserve"> (továbbiakban: DAKÖV Kft.) (2370 Dabas, Széchenyi u. 3. adószáma 10800870-2-13, Cégjegyzékszám: 13 09 066171), képviseli: </w:t>
      </w:r>
      <w:proofErr w:type="spellStart"/>
      <w:r w:rsidRPr="00E553D8">
        <w:rPr>
          <w:color w:val="000000"/>
          <w:sz w:val="24"/>
          <w:szCs w:val="24"/>
        </w:rPr>
        <w:t>Jasper</w:t>
      </w:r>
      <w:proofErr w:type="spellEnd"/>
      <w:r w:rsidRPr="00E553D8">
        <w:rPr>
          <w:color w:val="000000"/>
          <w:sz w:val="24"/>
          <w:szCs w:val="24"/>
        </w:rPr>
        <w:t xml:space="preserve"> Lóránt ügyvezető, mint a nem közművel összegyűjtött háztartási szennyvíz begyűjtésre és ártalmatlanításra történő elszállításra vonatkozó önkormányzati közfeladat ellátását ezen szerződéssel átvállaló, és azt kötelező közszolgáltatás keretében teljesítő, mint közszolgáltató, (továbbiakban: Közszolgáltató ), a továbbiakban együttes említésük esetén: Felek között alulírott helyen és időben, az alábbi feltételek szerint.</w:t>
      </w:r>
    </w:p>
    <w:p w14:paraId="549C193F" w14:textId="77777777" w:rsidR="00944007" w:rsidRPr="00E553D8" w:rsidRDefault="00944007" w:rsidP="00944007">
      <w:pPr>
        <w:spacing w:after="158" w:line="259" w:lineRule="auto"/>
        <w:ind w:left="10" w:right="494" w:hanging="10"/>
        <w:jc w:val="center"/>
        <w:rPr>
          <w:b/>
          <w:bCs/>
          <w:color w:val="000000"/>
          <w:sz w:val="24"/>
          <w:szCs w:val="24"/>
        </w:rPr>
      </w:pPr>
      <w:r w:rsidRPr="00E553D8">
        <w:rPr>
          <w:b/>
          <w:bCs/>
          <w:color w:val="000000"/>
          <w:sz w:val="24"/>
          <w:szCs w:val="24"/>
        </w:rPr>
        <w:t>I. Preambulum</w:t>
      </w:r>
    </w:p>
    <w:p w14:paraId="03817768" w14:textId="6E89C777" w:rsidR="00944007" w:rsidRPr="00E553D8" w:rsidRDefault="00944007" w:rsidP="00944007">
      <w:pPr>
        <w:spacing w:after="292" w:line="253" w:lineRule="auto"/>
        <w:ind w:left="412" w:right="259" w:hanging="355"/>
        <w:jc w:val="both"/>
        <w:rPr>
          <w:color w:val="000000"/>
          <w:sz w:val="24"/>
          <w:szCs w:val="24"/>
        </w:rPr>
      </w:pPr>
      <w:r w:rsidRPr="00E553D8">
        <w:rPr>
          <w:noProof/>
          <w:color w:val="000000"/>
          <w:sz w:val="24"/>
          <w:szCs w:val="24"/>
        </w:rPr>
        <w:drawing>
          <wp:inline distT="0" distB="0" distL="0" distR="0" wp14:anchorId="54A7830C" wp14:editId="56F7767F">
            <wp:extent cx="7620" cy="7620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3D8">
        <w:rPr>
          <w:color w:val="000000"/>
          <w:sz w:val="24"/>
          <w:szCs w:val="24"/>
        </w:rPr>
        <w:t xml:space="preserve">l. A Magyarország helyi önkormányzatairól szóló 2011. év CLXXXIX. törvény 13. S (l) bekezdés II. pontjában és a vízgazdálkodásról szóló 1995. évi LVII. törvény (a továbbiakban: </w:t>
      </w:r>
      <w:proofErr w:type="spellStart"/>
      <w:r w:rsidRPr="00E553D8">
        <w:rPr>
          <w:color w:val="000000"/>
          <w:sz w:val="24"/>
          <w:szCs w:val="24"/>
        </w:rPr>
        <w:t>Vgt</w:t>
      </w:r>
      <w:proofErr w:type="spellEnd"/>
      <w:r w:rsidRPr="00E553D8">
        <w:rPr>
          <w:color w:val="000000"/>
          <w:sz w:val="24"/>
          <w:szCs w:val="24"/>
        </w:rPr>
        <w:t>.) 44/C. § -</w:t>
      </w:r>
      <w:proofErr w:type="spellStart"/>
      <w:r w:rsidRPr="00E553D8">
        <w:rPr>
          <w:color w:val="000000"/>
          <w:sz w:val="24"/>
          <w:szCs w:val="24"/>
        </w:rPr>
        <w:t>ában</w:t>
      </w:r>
      <w:proofErr w:type="spellEnd"/>
      <w:r w:rsidRPr="00E553D8">
        <w:rPr>
          <w:color w:val="000000"/>
          <w:sz w:val="24"/>
          <w:szCs w:val="24"/>
        </w:rPr>
        <w:t>, foglaltak alapján önkormányzati feladat ellátási körbe tartozó nem közművel összegyűjtött háztartási szennyvíz begyűjtése közfeladat kötelező közszolgáltatás keretében Szigetújfalu község közigazgatási területén történő ellátása céljából a közbeszerzésekről szóló 2011. évi CVIII. törvény 9. (l) bekezdés k) pontjára figyelemmel a DAKÖV Kft.-t bízza meg a nem közművel összegyűjtött háztartási szennyvíz begyűjtésével kapcsolatos önkormányzati közfeladat ellátására.</w:t>
      </w:r>
    </w:p>
    <w:p w14:paraId="18CE8B61" w14:textId="77777777" w:rsidR="00944007" w:rsidRPr="00E553D8" w:rsidRDefault="00944007" w:rsidP="00944007">
      <w:pPr>
        <w:spacing w:after="306" w:line="253" w:lineRule="auto"/>
        <w:ind w:left="403" w:right="9" w:hanging="346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2. Felek ezen közfeladat-ellátási (továbbiakban: közszolgáltatási) szerződésben rögzítik a közfeladat ellátásával összefüggő, őket megillető jogokat és terhelő kötelezettségeket.</w:t>
      </w:r>
    </w:p>
    <w:p w14:paraId="46C5BD5D" w14:textId="77777777" w:rsidR="00944007" w:rsidRPr="00E553D8" w:rsidRDefault="00944007" w:rsidP="00944007">
      <w:pPr>
        <w:spacing w:after="122" w:line="259" w:lineRule="auto"/>
        <w:ind w:left="231" w:right="802" w:hanging="10"/>
        <w:jc w:val="center"/>
        <w:rPr>
          <w:b/>
          <w:bCs/>
          <w:color w:val="000000"/>
          <w:sz w:val="24"/>
          <w:szCs w:val="24"/>
        </w:rPr>
      </w:pPr>
      <w:r w:rsidRPr="00E553D8">
        <w:rPr>
          <w:b/>
          <w:bCs/>
          <w:color w:val="000000"/>
          <w:sz w:val="24"/>
          <w:szCs w:val="24"/>
        </w:rPr>
        <w:t>II. Általános rendelkezések</w:t>
      </w:r>
    </w:p>
    <w:p w14:paraId="2AFE6A4F" w14:textId="77777777" w:rsidR="00944007" w:rsidRPr="00E553D8" w:rsidRDefault="00944007" w:rsidP="00944007">
      <w:pPr>
        <w:numPr>
          <w:ilvl w:val="0"/>
          <w:numId w:val="2"/>
        </w:numPr>
        <w:spacing w:after="375" w:line="253" w:lineRule="auto"/>
        <w:ind w:right="9" w:hanging="216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közszolgáltatással ellátandó közfeladat terjedelme</w:t>
      </w:r>
    </w:p>
    <w:p w14:paraId="7D412426" w14:textId="77777777" w:rsidR="00944007" w:rsidRPr="00E553D8" w:rsidRDefault="00944007" w:rsidP="00944007">
      <w:pPr>
        <w:spacing w:after="214" w:line="253" w:lineRule="auto"/>
        <w:ind w:left="441" w:right="274" w:hanging="38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 xml:space="preserve">1.1. A közszolgáltatás kiterjed Szigetújfalu község közigazgatási területén keletkező, nem közművel összegyűjtött háztartási szennyvíznek a DAKÖV Kft. által </w:t>
      </w:r>
      <w:r w:rsidRPr="00E553D8">
        <w:rPr>
          <w:color w:val="000000"/>
          <w:sz w:val="24"/>
          <w:szCs w:val="24"/>
        </w:rPr>
        <w:lastRenderedPageBreak/>
        <w:t>üzemeltetett szennyvíztisztító telepen (Ráckeve, Köztársaság u. 1. 0273/7 hrsz.) külön bejárattal rendelkező fogadó műtárgyhoz történő elszállítására és leürítésére.</w:t>
      </w:r>
    </w:p>
    <w:p w14:paraId="4714C2A3" w14:textId="77777777" w:rsidR="00944007" w:rsidRPr="00E553D8" w:rsidRDefault="00944007" w:rsidP="00944007">
      <w:pPr>
        <w:spacing w:after="214" w:line="253" w:lineRule="auto"/>
        <w:ind w:left="398" w:right="274" w:hanging="341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1.2. Közszolgáltatónak a nem közművel összegyűjtött háztartási szennyvíz begyűjtésével kapcsolatban a szerződés 1.1. pontjában meghatározott tevékenysége Szigetújfalu község közigazgatási területén, a közcsatornára rá nem kötött ingatlanon keletkezett vagy a helyben való engedélyezett módon történő tisztítás után befogadóba nem vezetett és az ingatlantulajdonos által összegyűjtött és a Közszolgáltatónak átadott háztartási szennyvíz begyűjtésére, elszállítására és ártalmatlanítására terjed ki.</w:t>
      </w:r>
    </w:p>
    <w:p w14:paraId="027BB25F" w14:textId="77777777" w:rsidR="00944007" w:rsidRPr="00E553D8" w:rsidRDefault="00944007" w:rsidP="00944007">
      <w:pPr>
        <w:spacing w:after="214" w:line="253" w:lineRule="auto"/>
        <w:ind w:left="639" w:right="101" w:hanging="365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1.3. Közszolgáltató az 1.1. pontban meghatározott nem közművel összegyűjtött háztartási szennyvízzel kapcsolatos tevékenységét Szigetújfalu község közigazgatási területén kizárólagos jelleggel látja el.</w:t>
      </w:r>
    </w:p>
    <w:p w14:paraId="5E76A11B" w14:textId="77777777" w:rsidR="00944007" w:rsidRPr="00E553D8" w:rsidRDefault="00944007" w:rsidP="00944007">
      <w:pPr>
        <w:spacing w:after="214" w:line="253" w:lineRule="auto"/>
        <w:ind w:left="663" w:right="91" w:hanging="38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1.4. Közszolgáltató a nem közművel összegyűjtött háztartási szennyvíz begyűjtésére Szigetújfalu község közigazgatási területén kötelező közszolgáltatás ellátására 2019. augusztus 1. napjától 2021. december 31. napjáig jogosult és köteles.</w:t>
      </w:r>
    </w:p>
    <w:p w14:paraId="080F644D" w14:textId="77777777" w:rsidR="00944007" w:rsidRPr="00E553D8" w:rsidRDefault="00944007" w:rsidP="00944007">
      <w:pPr>
        <w:spacing w:after="214" w:line="253" w:lineRule="auto"/>
        <w:ind w:left="667" w:right="82" w:hanging="38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1.5. Az Önkormányzat Szigetújfalu község közigazgatási területén a szerződés 1.1. pontjában meghatározott nem közművel összegyűjtött háztartási szennyvíz begyűjtésére irányuló tevékenység gyakorlását ezen közszolgáltatási szerződés fennállásának az ideje alatt harmadik személy részére nem engedélyezi.</w:t>
      </w:r>
    </w:p>
    <w:p w14:paraId="5187A022" w14:textId="77777777" w:rsidR="00944007" w:rsidRPr="00E553D8" w:rsidRDefault="00944007" w:rsidP="00944007">
      <w:pPr>
        <w:spacing w:after="214" w:line="253" w:lineRule="auto"/>
        <w:ind w:left="672" w:right="82" w:hanging="346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1.6. A DAKÖV Kft. mint Közszolgáltató a szerződés 1.1. pontjában meghatározott nem közművel összegyűjtött háztartási szennyvíznek ezen szerződésben meghatározott feltételek szerinti begyűjtésére, ártalmatlanítási helyre történő szállítására és az ott történő leürítésre vonatkozó közszolgáltatás ellátását elvállalja.</w:t>
      </w:r>
    </w:p>
    <w:p w14:paraId="5B17211A" w14:textId="77777777" w:rsidR="00944007" w:rsidRPr="00E553D8" w:rsidRDefault="00944007" w:rsidP="00944007">
      <w:pPr>
        <w:spacing w:after="169" w:line="259" w:lineRule="auto"/>
        <w:ind w:left="231" w:right="221" w:hanging="10"/>
        <w:jc w:val="center"/>
        <w:rPr>
          <w:b/>
          <w:bCs/>
          <w:color w:val="000000"/>
          <w:sz w:val="24"/>
          <w:szCs w:val="24"/>
        </w:rPr>
      </w:pPr>
      <w:r w:rsidRPr="00E553D8">
        <w:rPr>
          <w:b/>
          <w:bCs/>
          <w:color w:val="000000"/>
          <w:sz w:val="24"/>
          <w:szCs w:val="24"/>
        </w:rPr>
        <w:t>III. A Közszolgáltató kötelezettségei</w:t>
      </w:r>
    </w:p>
    <w:p w14:paraId="215DB9BD" w14:textId="77777777" w:rsidR="00944007" w:rsidRPr="00E553D8" w:rsidRDefault="00944007" w:rsidP="00944007">
      <w:pPr>
        <w:spacing w:after="158" w:line="253" w:lineRule="auto"/>
        <w:ind w:left="326"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l. Hatósági engedély</w:t>
      </w:r>
    </w:p>
    <w:p w14:paraId="23AB5297" w14:textId="5B511D27" w:rsidR="00944007" w:rsidRPr="00E553D8" w:rsidRDefault="00944007" w:rsidP="00944007">
      <w:pPr>
        <w:spacing w:after="342" w:line="253" w:lineRule="auto"/>
        <w:ind w:left="672" w:right="72" w:hanging="389"/>
        <w:jc w:val="both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4B8A732" wp14:editId="61281F99">
            <wp:simplePos x="0" y="0"/>
            <wp:positionH relativeFrom="page">
              <wp:posOffset>7226935</wp:posOffset>
            </wp:positionH>
            <wp:positionV relativeFrom="page">
              <wp:posOffset>993775</wp:posOffset>
            </wp:positionV>
            <wp:extent cx="3175" cy="3175"/>
            <wp:effectExtent l="0" t="0" r="0" b="0"/>
            <wp:wrapSquare wrapText="bothSides"/>
            <wp:docPr id="26" name="Kép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0AF2EF00" wp14:editId="5E4C003D">
            <wp:simplePos x="0" y="0"/>
            <wp:positionH relativeFrom="page">
              <wp:posOffset>7269480</wp:posOffset>
            </wp:positionH>
            <wp:positionV relativeFrom="page">
              <wp:posOffset>1039495</wp:posOffset>
            </wp:positionV>
            <wp:extent cx="6350" cy="6350"/>
            <wp:effectExtent l="0" t="0" r="0" b="0"/>
            <wp:wrapSquare wrapText="bothSides"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24C79191" wp14:editId="3D83259B">
            <wp:simplePos x="0" y="0"/>
            <wp:positionH relativeFrom="page">
              <wp:posOffset>7291070</wp:posOffset>
            </wp:positionH>
            <wp:positionV relativeFrom="page">
              <wp:posOffset>1054735</wp:posOffset>
            </wp:positionV>
            <wp:extent cx="6350" cy="8890"/>
            <wp:effectExtent l="0" t="0" r="0" b="0"/>
            <wp:wrapSquare wrapText="bothSides"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3D8">
        <w:rPr>
          <w:color w:val="000000"/>
          <w:sz w:val="24"/>
          <w:szCs w:val="24"/>
        </w:rPr>
        <w:t>1.1. A Közszolgáltatónak a közszolgáltatás megkezdésének időpontjában rendelkeznie kell a nem közművel összegyűjtött háztartási szennyvíz közműpótló műtárgyból történő eltávolításához, elszállításához, ártalmatlanító helyen történő elhelyezéséhez szükséges érvényes környezetvédelmi hatósági engedéllyel és a Fővárosi Katasztrófavédelmi Igazgatóság Igazgató-helyettesi Szervezet Katasztrófavédelmi Hatósági Osztály részéről, a tevékenység végzésére vonatkozó nyilvántartásba vételi igazolással.</w:t>
      </w:r>
    </w:p>
    <w:p w14:paraId="7E8C36E7" w14:textId="77777777" w:rsidR="00944007" w:rsidRPr="00E553D8" w:rsidRDefault="00944007" w:rsidP="00944007">
      <w:pPr>
        <w:numPr>
          <w:ilvl w:val="0"/>
          <w:numId w:val="3"/>
        </w:numPr>
        <w:spacing w:after="214" w:line="253" w:lineRule="auto"/>
        <w:ind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Közszolgáltatás ellátása</w:t>
      </w:r>
    </w:p>
    <w:p w14:paraId="64234A21" w14:textId="77777777" w:rsidR="00944007" w:rsidRPr="00E553D8" w:rsidRDefault="00944007" w:rsidP="00944007">
      <w:pPr>
        <w:numPr>
          <w:ilvl w:val="1"/>
          <w:numId w:val="3"/>
        </w:numPr>
        <w:spacing w:after="214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 xml:space="preserve">Közszolgáltató Szigetújfalu község közigazgatási területén ezen szerződésben meghatározott nem közművel összegyűjtött háztartási szennyvíz begyűjtésére irányuló tevékenységet, illetve az erre irányuló - az érintettek részére kötelezően igénybe veendő - közszolgáltatást a közszolgáltatás időtartama alatt folyamatosan és </w:t>
      </w:r>
      <w:proofErr w:type="gramStart"/>
      <w:r w:rsidRPr="00E553D8">
        <w:rPr>
          <w:color w:val="000000"/>
          <w:sz w:val="24"/>
          <w:szCs w:val="24"/>
        </w:rPr>
        <w:t>teljes körűen</w:t>
      </w:r>
      <w:proofErr w:type="gramEnd"/>
      <w:r w:rsidRPr="00E553D8">
        <w:rPr>
          <w:color w:val="000000"/>
          <w:sz w:val="24"/>
          <w:szCs w:val="24"/>
        </w:rPr>
        <w:t xml:space="preserve"> látja el.</w:t>
      </w:r>
    </w:p>
    <w:p w14:paraId="38DFCAE6" w14:textId="77777777" w:rsidR="00944007" w:rsidRPr="00E553D8" w:rsidRDefault="00944007" w:rsidP="00944007">
      <w:pPr>
        <w:numPr>
          <w:ilvl w:val="1"/>
          <w:numId w:val="3"/>
        </w:numPr>
        <w:spacing w:after="214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 xml:space="preserve">Közszolgáltató a nem közművel összegyűjtött háztartási szennyvíz begyűjtésére e szerződésben meghatározott közszolgáltatás igénybevételére kötelezettek részére úgy teljesíti, hogy a közműpótló létesítményben lévő háztartási szennyvíz kiürítését az ingatlantulajdonos bejelentésétől számított </w:t>
      </w:r>
      <w:r w:rsidRPr="00E553D8">
        <w:rPr>
          <w:color w:val="000000"/>
          <w:sz w:val="24"/>
          <w:szCs w:val="24"/>
        </w:rPr>
        <w:lastRenderedPageBreak/>
        <w:t>legfeljebb 72 órán belül elvégzi. A háztartási szennyvíz ártalmatlanításra történő átadási helye: az ingatlanhoz tartozó közműpótló létesítmény helye.</w:t>
      </w:r>
    </w:p>
    <w:p w14:paraId="7C77BD81" w14:textId="77777777" w:rsidR="00944007" w:rsidRPr="00E553D8" w:rsidRDefault="00944007" w:rsidP="00944007">
      <w:pPr>
        <w:numPr>
          <w:ilvl w:val="0"/>
          <w:numId w:val="3"/>
        </w:numPr>
        <w:spacing w:after="214" w:line="253" w:lineRule="auto"/>
        <w:ind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közszolgáltatás technikai és személyi feltételei</w:t>
      </w:r>
    </w:p>
    <w:p w14:paraId="18AE09E8" w14:textId="77777777" w:rsidR="00944007" w:rsidRPr="00E553D8" w:rsidRDefault="00944007" w:rsidP="00944007">
      <w:pPr>
        <w:numPr>
          <w:ilvl w:val="1"/>
          <w:numId w:val="3"/>
        </w:numPr>
        <w:spacing w:after="307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Közszolgáltató a nem közművel összegyűjtött háztartási szennyvíz begyűjtésére és szállítására irányuló közszolgáltatást Szigetújfalu község közigazgatási területén a települési szilárd és folyékony hulladékkal kapcsolatos közegészségügyi követelményekről szóló16/2002. (IV. 10.) EüM. rendelet 6. §-</w:t>
      </w:r>
      <w:proofErr w:type="spellStart"/>
      <w:r w:rsidRPr="00E553D8">
        <w:rPr>
          <w:color w:val="000000"/>
          <w:sz w:val="24"/>
          <w:szCs w:val="24"/>
        </w:rPr>
        <w:t>ában</w:t>
      </w:r>
      <w:proofErr w:type="spellEnd"/>
      <w:r w:rsidRPr="00E553D8">
        <w:rPr>
          <w:color w:val="000000"/>
          <w:sz w:val="24"/>
          <w:szCs w:val="24"/>
        </w:rPr>
        <w:t xml:space="preserve"> és az erre vonatkozó további ágazati jogszabályokban foglalt feltételeknek megfelelő szállítóeszközzel köteles ellátni.</w:t>
      </w:r>
    </w:p>
    <w:p w14:paraId="67BECF7D" w14:textId="77777777" w:rsidR="00944007" w:rsidRPr="00E553D8" w:rsidRDefault="00944007" w:rsidP="00944007">
      <w:pPr>
        <w:numPr>
          <w:ilvl w:val="1"/>
          <w:numId w:val="3"/>
        </w:numPr>
        <w:spacing w:after="214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Közszolgáltató a nem közművel összegyűjtött háztartási szennyvíz begyűjtésére irányuló közszolgáltatást Szigetújfalu község közigazgatási területén 1 db 5 m</w:t>
      </w:r>
      <w:r w:rsidRPr="00E553D8">
        <w:rPr>
          <w:color w:val="000000"/>
          <w:sz w:val="24"/>
          <w:szCs w:val="24"/>
          <w:vertAlign w:val="superscript"/>
        </w:rPr>
        <w:t>3</w:t>
      </w:r>
      <w:r w:rsidRPr="00E553D8">
        <w:rPr>
          <w:color w:val="000000"/>
          <w:sz w:val="24"/>
          <w:szCs w:val="24"/>
        </w:rPr>
        <w:t xml:space="preserve"> -es szállító kapacitású járművel köteles ellátni, amely megfelel a 3.1. pontban foglalt feltételeknek. A Közszolgáltató által használt szállítójárműnek alapfelszereltségében alkalmasnak kell lennie az ingatlantulajdonosok szennyvíz tárolására alkalmas közműpótló létesítményeinek a kiürítésére. A szállítójárműnek alapfelszereltségében legalább 30 méter hosszú szívócsővel kell rendelkeznie és alkalmasnak kell lennie 5 méter mélységből a szennyvíz kiürítésére (szippantására).</w:t>
      </w:r>
    </w:p>
    <w:p w14:paraId="1E2ACFD2" w14:textId="77777777" w:rsidR="00944007" w:rsidRPr="00E553D8" w:rsidRDefault="00944007" w:rsidP="00944007">
      <w:pPr>
        <w:numPr>
          <w:ilvl w:val="1"/>
          <w:numId w:val="3"/>
        </w:numPr>
        <w:spacing w:after="255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Közszolgáltató a gépjármű szállítási kapacitásának (5 m</w:t>
      </w:r>
      <w:r w:rsidRPr="00E553D8">
        <w:rPr>
          <w:color w:val="000000"/>
          <w:sz w:val="24"/>
          <w:szCs w:val="24"/>
          <w:vertAlign w:val="superscript"/>
        </w:rPr>
        <w:t>3</w:t>
      </w:r>
      <w:r w:rsidRPr="00E553D8">
        <w:rPr>
          <w:color w:val="000000"/>
          <w:sz w:val="24"/>
          <w:szCs w:val="24"/>
        </w:rPr>
        <w:t>) megfelelően jogosult az elszállított szennyvíz mennyiségének megadására.</w:t>
      </w:r>
    </w:p>
    <w:p w14:paraId="6B7363DC" w14:textId="77777777" w:rsidR="00944007" w:rsidRPr="00E553D8" w:rsidRDefault="00944007" w:rsidP="00944007">
      <w:pPr>
        <w:numPr>
          <w:ilvl w:val="1"/>
          <w:numId w:val="3"/>
        </w:numPr>
        <w:spacing w:after="273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Közszolgáltatónak rendelkeznie kell olyan felszerelésekkel és eszközökkel, amelyek a közszolgáltatás keretében ellátni szándékozott tevékenység gyakorlása során esetlegesen keletkező környezeti károk azonnali beavatkozást igénylő elhárításához szükségesek.</w:t>
      </w:r>
    </w:p>
    <w:p w14:paraId="44CACE15" w14:textId="77777777" w:rsidR="00944007" w:rsidRPr="00E553D8" w:rsidRDefault="00944007" w:rsidP="00944007">
      <w:pPr>
        <w:numPr>
          <w:ilvl w:val="1"/>
          <w:numId w:val="3"/>
        </w:numPr>
        <w:spacing w:after="270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Közszolgáltatónak rendelkeznie kell a közszolgáltatás ellátásához szükséges informatikai háttérrel, olyan számítógépparkkal, mely alkalmas a megrendelői adatbázis kezelésére, a DAKÖV Kft. által szolgáltatott adatok tárolására, kezelésére, továbbá rendelkeznie kell a nyilvántartási, információs, valamint adatkezelési és adatszolgáltatási rendszer létrehozásához és folyamatos működtetéséhez szükséges feltételekkel. A Közszolgáltató köteles a közszolgáltatás teljesítésével összefüggő adatszolgáltatást rendszeresen teljesíteni és nyilvántartási rendszert működtetni.</w:t>
      </w:r>
    </w:p>
    <w:p w14:paraId="3350C97B" w14:textId="77777777" w:rsidR="00944007" w:rsidRPr="00E553D8" w:rsidRDefault="00944007" w:rsidP="00944007">
      <w:pPr>
        <w:numPr>
          <w:ilvl w:val="1"/>
          <w:numId w:val="3"/>
        </w:numPr>
        <w:spacing w:after="214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Közszolgáltató köteles biztosítani folyamatos rendelkezésre állással a Szigetújfalu községben a nem közművel összegyűjtött háztartási szennyvíz begyűjtésére és ártalmatlanítására vonatkozó közszolgáltatás teljesítéséhez a szükséges számú, valamint a Közszolgáltatóra, mint gazdálkodó szervezetre vonatkozó egyéb jogszabályi feltételeknek megfelelő képzettségű szakembert.</w:t>
      </w:r>
    </w:p>
    <w:p w14:paraId="3D4E42F5" w14:textId="77777777" w:rsidR="00944007" w:rsidRPr="00E553D8" w:rsidRDefault="00944007" w:rsidP="00944007">
      <w:pPr>
        <w:numPr>
          <w:ilvl w:val="0"/>
          <w:numId w:val="3"/>
        </w:numPr>
        <w:spacing w:after="214" w:line="253" w:lineRule="auto"/>
        <w:ind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Szükséges fejlesztések, karbantartások</w:t>
      </w:r>
    </w:p>
    <w:p w14:paraId="7E6B9195" w14:textId="77777777" w:rsidR="00944007" w:rsidRPr="00E553D8" w:rsidRDefault="00944007" w:rsidP="00944007">
      <w:pPr>
        <w:numPr>
          <w:ilvl w:val="1"/>
          <w:numId w:val="3"/>
        </w:numPr>
        <w:spacing w:after="271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lastRenderedPageBreak/>
        <w:t>Közszolgáltató a közszolgáltatás folyamatos és a bővíthető fenntartásához szükséges javításokat és karbantartásokat köteles elvégezni.</w:t>
      </w:r>
    </w:p>
    <w:p w14:paraId="7FBD067F" w14:textId="77777777" w:rsidR="00944007" w:rsidRPr="00E553D8" w:rsidRDefault="00944007" w:rsidP="00944007">
      <w:pPr>
        <w:numPr>
          <w:ilvl w:val="1"/>
          <w:numId w:val="3"/>
        </w:numPr>
        <w:spacing w:after="248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Közszolgáltató a közszolgáltatás ellátásához mindenkor a népegészségügyi és a környezetvédelmi feltételeknek megfelelő és a szolgáltatás díjában is jelentkező költségtakarékos technikai eszközöket használ, azok állagát megfelelően karbantartja és a szükséges javításokat elvégzi.</w:t>
      </w:r>
    </w:p>
    <w:p w14:paraId="11AF42A1" w14:textId="77777777" w:rsidR="00944007" w:rsidRPr="00E553D8" w:rsidRDefault="00944007" w:rsidP="00944007">
      <w:pPr>
        <w:numPr>
          <w:ilvl w:val="1"/>
          <w:numId w:val="3"/>
        </w:numPr>
        <w:spacing w:after="255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Közszolgáltató a közszolgáltatásnak a jogszabályokban foglalt feltételek szerinti ellátásához szükséges fejlesztéseket, továbbá a szolgáltatás iránt esetlegesen megnövekvő igények kielégítéséhez elengedhetetlen bővítéseket elvégzi.</w:t>
      </w:r>
    </w:p>
    <w:p w14:paraId="0B9BE425" w14:textId="77777777" w:rsidR="00944007" w:rsidRPr="00E553D8" w:rsidRDefault="00944007" w:rsidP="00944007">
      <w:pPr>
        <w:numPr>
          <w:ilvl w:val="0"/>
          <w:numId w:val="3"/>
        </w:numPr>
        <w:spacing w:after="287" w:line="253" w:lineRule="auto"/>
        <w:ind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nem közművel összegyűjtött háztartási szennyvíz ártalmatlanítási célú végleges elhelyezése:</w:t>
      </w:r>
    </w:p>
    <w:p w14:paraId="768C281E" w14:textId="77777777" w:rsidR="00944007" w:rsidRPr="00E553D8" w:rsidRDefault="00944007" w:rsidP="00944007">
      <w:pPr>
        <w:numPr>
          <w:ilvl w:val="1"/>
          <w:numId w:val="3"/>
        </w:numPr>
        <w:spacing w:after="143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Közszolgáltató a közszolgáltatás ellátásának keretében begyűjtött és elszállított háztartási szennyvizet a szerződés IV. fejezet 2.1. pontjában megnevezett befogadó műtárgyba köteles leüríteni.</w:t>
      </w:r>
    </w:p>
    <w:p w14:paraId="79EC0E71" w14:textId="77777777" w:rsidR="00944007" w:rsidRPr="00E553D8" w:rsidRDefault="00944007" w:rsidP="00944007">
      <w:pPr>
        <w:numPr>
          <w:ilvl w:val="1"/>
          <w:numId w:val="3"/>
        </w:numPr>
        <w:spacing w:after="214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Közszolgáltató köteles betartani a szennyvizet befogadó műtárgy üzemeltetésére vonatkozó előírásokat, különösen annak üzemelési idejére, illetve a népegészségügyi és biztonsági előírásokra vonatkozóan.</w:t>
      </w:r>
    </w:p>
    <w:p w14:paraId="6FF2F584" w14:textId="77777777" w:rsidR="00944007" w:rsidRPr="00E553D8" w:rsidRDefault="00944007" w:rsidP="00944007">
      <w:pPr>
        <w:numPr>
          <w:ilvl w:val="1"/>
          <w:numId w:val="3"/>
        </w:numPr>
        <w:spacing w:after="214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Közszolgáltató a közcsatornával el nem látható ingatlanokról történt szennyvíz beszállítás után járó esetleges költségvetési támogatás igénylésének elszámolásához a szükséges adatokat vezeti.</w:t>
      </w:r>
    </w:p>
    <w:p w14:paraId="56C1BB84" w14:textId="77777777" w:rsidR="00944007" w:rsidRPr="00E553D8" w:rsidRDefault="00944007" w:rsidP="00944007">
      <w:pPr>
        <w:numPr>
          <w:ilvl w:val="0"/>
          <w:numId w:val="3"/>
        </w:numPr>
        <w:spacing w:after="293" w:line="253" w:lineRule="auto"/>
        <w:ind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Közszolgáltató tájékoztatási kötelezettsége</w:t>
      </w:r>
    </w:p>
    <w:p w14:paraId="6143ACD0" w14:textId="77777777" w:rsidR="00944007" w:rsidRPr="00E553D8" w:rsidRDefault="00944007" w:rsidP="00944007">
      <w:pPr>
        <w:numPr>
          <w:ilvl w:val="1"/>
          <w:numId w:val="3"/>
        </w:numPr>
        <w:spacing w:after="86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 xml:space="preserve">Közszolgáltató az általa alkalmazott közszolgáltatási díj mértékéről a közszolgáltatás teljesítéséről és tapasztalatairól, valamint a </w:t>
      </w:r>
      <w:proofErr w:type="spellStart"/>
      <w:r w:rsidRPr="00E553D8">
        <w:rPr>
          <w:color w:val="000000"/>
          <w:sz w:val="24"/>
          <w:szCs w:val="24"/>
        </w:rPr>
        <w:t>Vgt</w:t>
      </w:r>
      <w:proofErr w:type="spellEnd"/>
      <w:r w:rsidRPr="00E553D8">
        <w:rPr>
          <w:color w:val="000000"/>
          <w:sz w:val="24"/>
          <w:szCs w:val="24"/>
        </w:rPr>
        <w:t>. 44/H. (l) bekezdése szerint részletes költségelszámolás elkészítésével a tárgyévet követő év március 31-ig írásban beszámol Szigetújfalu Község Önkormányzata Képviselő-testületének.</w:t>
      </w:r>
    </w:p>
    <w:p w14:paraId="7C499D0C" w14:textId="77777777" w:rsidR="00944007" w:rsidRPr="00E553D8" w:rsidRDefault="00944007" w:rsidP="00944007">
      <w:pPr>
        <w:numPr>
          <w:ilvl w:val="0"/>
          <w:numId w:val="3"/>
        </w:numPr>
        <w:spacing w:after="238" w:line="253" w:lineRule="auto"/>
        <w:ind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Közszolgáltató adatszolgáltatási kötelezettsége</w:t>
      </w:r>
    </w:p>
    <w:p w14:paraId="2F1ACE5F" w14:textId="77777777" w:rsidR="00944007" w:rsidRPr="00E553D8" w:rsidRDefault="00944007" w:rsidP="00944007">
      <w:pPr>
        <w:numPr>
          <w:ilvl w:val="1"/>
          <w:numId w:val="3"/>
        </w:numPr>
        <w:spacing w:after="214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 xml:space="preserve">Közszolgáltató a közszolgáltatás ellátását szabályozó </w:t>
      </w:r>
      <w:proofErr w:type="spellStart"/>
      <w:r w:rsidRPr="00E553D8">
        <w:rPr>
          <w:color w:val="000000"/>
          <w:sz w:val="24"/>
          <w:szCs w:val="24"/>
        </w:rPr>
        <w:t>Vgt</w:t>
      </w:r>
      <w:proofErr w:type="spellEnd"/>
      <w:r w:rsidRPr="00E553D8">
        <w:rPr>
          <w:color w:val="000000"/>
          <w:sz w:val="24"/>
          <w:szCs w:val="24"/>
        </w:rPr>
        <w:t>. 44/E. S-a szerinti a közszolgáltatási díjhátralékos ingatlantulajdonosokra vonatkozó adatszolgáltatást köteles teljesíteni Szigetújfalu község jegyzője részére. Közszolgáltató a működésére érvényes számviteli és egyéb jogszabályban előírt nyilvántartást köteles vezetni.</w:t>
      </w:r>
    </w:p>
    <w:p w14:paraId="326BD37A" w14:textId="234682BE" w:rsidR="00944007" w:rsidRPr="00E553D8" w:rsidRDefault="00944007" w:rsidP="00944007">
      <w:pPr>
        <w:numPr>
          <w:ilvl w:val="1"/>
          <w:numId w:val="3"/>
        </w:numPr>
        <w:spacing w:after="214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Közszolgáltató az általa a 7.1. pontban meghatározott adatnyilvántartást az információs önrendelkezési jogról és az információs szabadságról szóló 2011. évi CXII. törvényben és a végrehajtási rendeletében foglaltak alkalmazásával, valamint az üzleti titokra vonatkozó jogszabályi és szerződéses rendelkezések betartásával köteles végezni.</w:t>
      </w:r>
      <w:r w:rsidRPr="00E553D8">
        <w:rPr>
          <w:noProof/>
          <w:color w:val="000000"/>
          <w:sz w:val="24"/>
          <w:szCs w:val="24"/>
        </w:rPr>
        <w:drawing>
          <wp:inline distT="0" distB="0" distL="0" distR="0" wp14:anchorId="395B4045" wp14:editId="322DD4B9">
            <wp:extent cx="7620" cy="762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B54D" w14:textId="77777777" w:rsidR="00944007" w:rsidRPr="00E553D8" w:rsidRDefault="00944007" w:rsidP="00944007">
      <w:pPr>
        <w:numPr>
          <w:ilvl w:val="0"/>
          <w:numId w:val="3"/>
        </w:numPr>
        <w:spacing w:after="44" w:line="253" w:lineRule="auto"/>
        <w:ind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közszolgáltatást igénybe vevő ingatlantulajdonosok tájékoztatása</w:t>
      </w:r>
    </w:p>
    <w:p w14:paraId="2FE43DD7" w14:textId="77777777" w:rsidR="00944007" w:rsidRPr="00E553D8" w:rsidRDefault="00944007" w:rsidP="00944007">
      <w:pPr>
        <w:numPr>
          <w:ilvl w:val="1"/>
          <w:numId w:val="3"/>
        </w:numPr>
        <w:spacing w:after="117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lastRenderedPageBreak/>
        <w:t>Közszolgáltató a nem közművel összegyűjtött háztartási szennyvíz begyűjtésére irányuló közszolgáltatást igénybe venni köteles ingatlantulajdonosokat egyenként írásban vagy felhívás közzétételével tájékoztatja a közszolgáltatás nyújtására történő rendelkezésre állásról, a közszolgáltatásra irányuló közüzemi szerződés létrejöttéről, a szolgáltatás megrendelésének a módjáról.</w:t>
      </w:r>
    </w:p>
    <w:p w14:paraId="6225261D" w14:textId="77777777" w:rsidR="00944007" w:rsidRPr="00E553D8" w:rsidRDefault="00944007" w:rsidP="00944007">
      <w:pPr>
        <w:numPr>
          <w:ilvl w:val="1"/>
          <w:numId w:val="3"/>
        </w:numPr>
        <w:spacing w:after="102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Közszolgáltató köteles a közszolgáltatás igénybevételével kapcsolatos telefonos ügyeleti rendszert működtetni Szigetújfalu község területén.</w:t>
      </w:r>
    </w:p>
    <w:p w14:paraId="46340B8A" w14:textId="77777777" w:rsidR="00944007" w:rsidRPr="00E553D8" w:rsidRDefault="00944007" w:rsidP="00944007">
      <w:pPr>
        <w:numPr>
          <w:ilvl w:val="1"/>
          <w:numId w:val="3"/>
        </w:numPr>
        <w:spacing w:after="214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Közszolgáltató a 8.1. és a 8.2. pontokban meghatározott információkat és tájékoztatást Szigetújfalu község honlapján is közzé teszi.</w:t>
      </w:r>
    </w:p>
    <w:p w14:paraId="55AB8147" w14:textId="77777777" w:rsidR="00944007" w:rsidRPr="00E553D8" w:rsidRDefault="00944007" w:rsidP="00944007">
      <w:pPr>
        <w:numPr>
          <w:ilvl w:val="0"/>
          <w:numId w:val="3"/>
        </w:numPr>
        <w:spacing w:after="289" w:line="253" w:lineRule="auto"/>
        <w:ind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Fogyasztói kifogások, észrevételek intézése</w:t>
      </w:r>
    </w:p>
    <w:p w14:paraId="2F8B59F5" w14:textId="77777777" w:rsidR="00944007" w:rsidRPr="00E553D8" w:rsidRDefault="00944007" w:rsidP="00944007">
      <w:pPr>
        <w:numPr>
          <w:ilvl w:val="1"/>
          <w:numId w:val="3"/>
        </w:numPr>
        <w:spacing w:after="672" w:line="253" w:lineRule="auto"/>
        <w:ind w:right="226" w:hanging="41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Közszolgáltató köteles az ingatlantulajdonosi panaszokat felvenni, azokat nyilvántartani amennyiben lehetséges, illetve szükséges a helyszínen kivizsgálni és nyomban megválaszolni - a fogyasztóvédelmi jogszabályok szerinti határidőben kivizsgálni és az ingatlantulajdonost erről igazolható módon tájékoztatni.</w:t>
      </w:r>
    </w:p>
    <w:p w14:paraId="1006EBB1" w14:textId="77777777" w:rsidR="00944007" w:rsidRPr="00E553D8" w:rsidRDefault="00944007" w:rsidP="00944007">
      <w:pPr>
        <w:spacing w:after="64" w:line="259" w:lineRule="auto"/>
        <w:ind w:left="231" w:right="648" w:hanging="10"/>
        <w:jc w:val="center"/>
        <w:rPr>
          <w:b/>
          <w:bCs/>
          <w:color w:val="000000"/>
          <w:sz w:val="24"/>
          <w:szCs w:val="24"/>
        </w:rPr>
      </w:pPr>
      <w:r w:rsidRPr="00E553D8">
        <w:rPr>
          <w:b/>
          <w:bCs/>
          <w:color w:val="000000"/>
          <w:sz w:val="24"/>
          <w:szCs w:val="24"/>
        </w:rPr>
        <w:t>IV. Az Önkormányzat kötelezettségei</w:t>
      </w:r>
    </w:p>
    <w:p w14:paraId="748C970D" w14:textId="77777777" w:rsidR="00944007" w:rsidRPr="00E553D8" w:rsidRDefault="00944007" w:rsidP="00944007">
      <w:pPr>
        <w:spacing w:after="172" w:line="253" w:lineRule="auto"/>
        <w:ind w:left="168"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l. Az Önkormányzat közszolgáltatás biztosításával kapcsolatos kötelezettségei</w:t>
      </w:r>
    </w:p>
    <w:p w14:paraId="508BBEF0" w14:textId="77777777" w:rsidR="00944007" w:rsidRPr="00E553D8" w:rsidRDefault="00944007" w:rsidP="00944007">
      <w:pPr>
        <w:spacing w:after="214" w:line="253" w:lineRule="auto"/>
        <w:ind w:left="528" w:right="230" w:hanging="360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 xml:space="preserve">1.1. Az Önkormányzat a nem közművel összegyűjtött háztartási szennyvíz begyűjtésére és elszállítására vonatkozó közszolgáltatás hatékony és folyamatos ellátása, illetve az egyedi közüzemi szerződés megkötése érdekében rendeletben állapítja meg a közszolgáltatással összefüggő, a </w:t>
      </w:r>
      <w:proofErr w:type="spellStart"/>
      <w:r w:rsidRPr="00E553D8">
        <w:rPr>
          <w:color w:val="000000"/>
          <w:sz w:val="24"/>
          <w:szCs w:val="24"/>
        </w:rPr>
        <w:t>Vgt</w:t>
      </w:r>
      <w:proofErr w:type="spellEnd"/>
      <w:r w:rsidRPr="00E553D8">
        <w:rPr>
          <w:color w:val="000000"/>
          <w:sz w:val="24"/>
          <w:szCs w:val="24"/>
        </w:rPr>
        <w:t>. 44/C. (2) bekezdése szerinti személyes adatok szolgáltatásának és kezelésének a rendjét.</w:t>
      </w:r>
    </w:p>
    <w:p w14:paraId="1C28E8B6" w14:textId="77777777" w:rsidR="00944007" w:rsidRPr="00E553D8" w:rsidRDefault="00944007" w:rsidP="00944007">
      <w:pPr>
        <w:spacing w:after="214" w:line="253" w:lineRule="auto"/>
        <w:ind w:left="436" w:right="9" w:hanging="37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I.2. Az Önkormányzat kötelessége a településen működtetett különböző közszolgáltatások összehangolásának elősegítése.</w:t>
      </w:r>
    </w:p>
    <w:p w14:paraId="68745AB1" w14:textId="77777777" w:rsidR="00944007" w:rsidRPr="00E553D8" w:rsidRDefault="00944007" w:rsidP="00944007">
      <w:pPr>
        <w:spacing w:after="341" w:line="253" w:lineRule="auto"/>
        <w:ind w:left="427" w:right="9" w:hanging="370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1.3. Az Önkormányzat kötelessége a Közszolgáltató kizárólagos közszolgáltatási jogának biztosítása.</w:t>
      </w:r>
    </w:p>
    <w:p w14:paraId="52C82A91" w14:textId="77777777" w:rsidR="00944007" w:rsidRPr="00E553D8" w:rsidRDefault="00944007" w:rsidP="00944007">
      <w:pPr>
        <w:numPr>
          <w:ilvl w:val="0"/>
          <w:numId w:val="4"/>
        </w:numPr>
        <w:spacing w:after="264" w:line="253" w:lineRule="auto"/>
        <w:ind w:right="9" w:hanging="38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nem közművel összegyűjtött háztartási szennyvíz befogadó helyének kijelölése</w:t>
      </w:r>
    </w:p>
    <w:p w14:paraId="6415D696" w14:textId="77777777" w:rsidR="00944007" w:rsidRPr="00E553D8" w:rsidRDefault="00944007" w:rsidP="00944007">
      <w:pPr>
        <w:numPr>
          <w:ilvl w:val="1"/>
          <w:numId w:val="4"/>
        </w:numPr>
        <w:spacing w:after="343" w:line="253" w:lineRule="auto"/>
        <w:ind w:right="9" w:hanging="39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Az Önkormányzat a Szigetújfalu község közigazgatási területén nem közművel összegyűjtött háztartási szennyvíz ártalommentes végleges elhelyezésére átadási helyként a DAKÖV Kft. által üzemeltetett, szennyvíztisztító telepen (Ráckeve, Köztársaság u. 0273/7 hrsz.) fogadó műtárgyat jelöli ki.</w:t>
      </w:r>
    </w:p>
    <w:p w14:paraId="34D6377F" w14:textId="77777777" w:rsidR="00944007" w:rsidRPr="00E553D8" w:rsidRDefault="00944007" w:rsidP="00944007">
      <w:pPr>
        <w:numPr>
          <w:ilvl w:val="1"/>
          <w:numId w:val="4"/>
        </w:numPr>
        <w:spacing w:after="262" w:line="253" w:lineRule="auto"/>
        <w:ind w:right="9" w:hanging="39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Az Önkormányzat a rendeletében határozza meg - többek között - a közszolgáltatási díj megfizetésének szabályait és a közszolgáltatás díjának legmagasabb mértékét.</w:t>
      </w:r>
    </w:p>
    <w:p w14:paraId="191BD868" w14:textId="77777777" w:rsidR="00944007" w:rsidRPr="00E553D8" w:rsidRDefault="00944007" w:rsidP="00944007">
      <w:pPr>
        <w:spacing w:after="356" w:line="259" w:lineRule="auto"/>
        <w:ind w:left="231" w:right="322" w:hanging="10"/>
        <w:jc w:val="center"/>
        <w:rPr>
          <w:b/>
          <w:bCs/>
          <w:color w:val="000000"/>
          <w:sz w:val="24"/>
          <w:szCs w:val="24"/>
        </w:rPr>
      </w:pPr>
      <w:r w:rsidRPr="00E553D8">
        <w:rPr>
          <w:b/>
          <w:bCs/>
          <w:color w:val="000000"/>
          <w:sz w:val="24"/>
          <w:szCs w:val="24"/>
        </w:rPr>
        <w:t>V. A Közszolgáltatás finanszírozása és közszolgáltatási díja</w:t>
      </w:r>
    </w:p>
    <w:p w14:paraId="5C49DC61" w14:textId="77777777" w:rsidR="00944007" w:rsidRPr="00E553D8" w:rsidRDefault="00944007" w:rsidP="00944007">
      <w:pPr>
        <w:spacing w:after="179" w:line="253" w:lineRule="auto"/>
        <w:ind w:left="57"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l. A Közszolgáltatás finanszírozásának elvei</w:t>
      </w:r>
    </w:p>
    <w:p w14:paraId="189863D6" w14:textId="62F0FE82" w:rsidR="00944007" w:rsidRPr="00E553D8" w:rsidRDefault="00944007" w:rsidP="00944007">
      <w:pPr>
        <w:spacing w:after="303" w:line="253" w:lineRule="auto"/>
        <w:ind w:left="403" w:right="9" w:hanging="346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lastRenderedPageBreak/>
        <w:t>1.1. Közszolgáltató a nem közművel összegyűjtött háztartási szennyvíz begyűjtésére és szállítására irányuló közszolgáltatást az Önkormányzat által a közszolgáltatással arányosan megállapított közszolgáltatási díj bevételekből fedezi. A közszolgáltatási díj kiegyenlítésére a közszolgáltató és az ingatlantulajdonos között fennálló jogviszony alapján kerül sor. A közszolgáltatási díjat a közszolgáltatást igénybe vevő ingatlantulajdonosok (ingatlanhasználók) fizetik meg. A lakossági eredetű nem közművel összegyűjtött háztartási szennyvíz ártalmatlanítását Magyarország költségvetése központosított támogatásból támogathatja.</w:t>
      </w:r>
      <w:r w:rsidRPr="00E553D8">
        <w:rPr>
          <w:noProof/>
          <w:color w:val="000000"/>
          <w:sz w:val="24"/>
          <w:szCs w:val="24"/>
        </w:rPr>
        <w:drawing>
          <wp:inline distT="0" distB="0" distL="0" distR="0" wp14:anchorId="7CBD79E5" wp14:editId="0AD68675">
            <wp:extent cx="7620" cy="762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AC01E" w14:textId="77777777" w:rsidR="00944007" w:rsidRPr="00E553D8" w:rsidRDefault="00944007" w:rsidP="00944007">
      <w:pPr>
        <w:spacing w:after="302" w:line="253" w:lineRule="auto"/>
        <w:ind w:left="427" w:right="9" w:hanging="370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I.2. Közszolgáltató a közszolgáltatás megvalósításához és ezen szerződésben meghatározott színvonalon történő fenntartásához szükséges tárgyi eszközökkel, személyi állománnyal és pénzeszközökkel rendelkezik. A közszolgáltatásba bevont tárgyi eszközöknek a hosszú távú fenntartását és fejlesztését Közszolgáltató a közszolgáltatási díjbevételeiből fedezi.</w:t>
      </w:r>
    </w:p>
    <w:p w14:paraId="4DE8FB4A" w14:textId="77777777" w:rsidR="00944007" w:rsidRPr="00E553D8" w:rsidRDefault="00944007" w:rsidP="00944007">
      <w:pPr>
        <w:spacing w:after="296" w:line="253" w:lineRule="auto"/>
        <w:ind w:left="431" w:right="9" w:hanging="37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I.3. Az Önkormányzat a Közszolgáltatónak a közszolgáltatás ellátásáért pénzbeli díjat nem fizet, illetve más ellenszolgáltatást nem nyújt.</w:t>
      </w:r>
    </w:p>
    <w:p w14:paraId="7DFD2F27" w14:textId="77777777" w:rsidR="00944007" w:rsidRPr="00E553D8" w:rsidRDefault="00944007" w:rsidP="00944007">
      <w:pPr>
        <w:spacing w:after="32" w:line="253" w:lineRule="auto"/>
        <w:ind w:left="422" w:right="9" w:hanging="365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 xml:space="preserve">I.4. A közszolgáltatás díját a </w:t>
      </w:r>
      <w:proofErr w:type="spellStart"/>
      <w:r w:rsidRPr="00E553D8">
        <w:rPr>
          <w:color w:val="000000"/>
          <w:sz w:val="24"/>
          <w:szCs w:val="24"/>
        </w:rPr>
        <w:t>Vgt</w:t>
      </w:r>
      <w:proofErr w:type="spellEnd"/>
      <w:r w:rsidRPr="00E553D8">
        <w:rPr>
          <w:color w:val="000000"/>
          <w:sz w:val="24"/>
          <w:szCs w:val="24"/>
        </w:rPr>
        <w:t>. 44/D. §-</w:t>
      </w:r>
      <w:proofErr w:type="spellStart"/>
      <w:r w:rsidRPr="00E553D8">
        <w:rPr>
          <w:color w:val="000000"/>
          <w:sz w:val="24"/>
          <w:szCs w:val="24"/>
        </w:rPr>
        <w:t>ában</w:t>
      </w:r>
      <w:proofErr w:type="spellEnd"/>
      <w:r w:rsidRPr="00E553D8">
        <w:rPr>
          <w:color w:val="000000"/>
          <w:sz w:val="24"/>
          <w:szCs w:val="24"/>
        </w:rPr>
        <w:t xml:space="preserve"> foglalt következő alapelvek figyelembevételével kell megállapítani.</w:t>
      </w:r>
    </w:p>
    <w:p w14:paraId="7506F33C" w14:textId="77777777" w:rsidR="00944007" w:rsidRPr="00E553D8" w:rsidRDefault="00944007" w:rsidP="00944007">
      <w:pPr>
        <w:numPr>
          <w:ilvl w:val="0"/>
          <w:numId w:val="5"/>
        </w:numPr>
        <w:spacing w:after="214" w:line="253" w:lineRule="auto"/>
        <w:ind w:right="43" w:hanging="27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fizetendő díjnak az összegyűjtött háztartási szennyvíz mennyiségével arányosnak kell lennie.</w:t>
      </w:r>
    </w:p>
    <w:p w14:paraId="26AE3F9B" w14:textId="77777777" w:rsidR="00944007" w:rsidRPr="00E553D8" w:rsidRDefault="00944007" w:rsidP="00944007">
      <w:pPr>
        <w:spacing w:after="153" w:line="253" w:lineRule="auto"/>
        <w:ind w:right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díj megállapításánál figyelemmel kell lenni a keletkezett háztartási szennyvíz mennyiségére, a közszolgáltató hatékony működéséhez szükséges folyamatos ráfordításokra (ezen belül a begyűjtés költségeire, a közszolgáltatás fejleszthető fenntartásához szükséges költségekre, a közszolgáltatás megkezdését megelőzően felmerülő és a közszolgáltatás ellátásához szükséges beruházások költségeire).</w:t>
      </w:r>
    </w:p>
    <w:p w14:paraId="05CAEC10" w14:textId="77777777" w:rsidR="00944007" w:rsidRPr="00E553D8" w:rsidRDefault="00944007" w:rsidP="00944007">
      <w:pPr>
        <w:spacing w:after="159" w:line="253" w:lineRule="auto"/>
        <w:ind w:left="57" w:right="-3417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1.5. A közszolgáltatás díja</w:t>
      </w:r>
    </w:p>
    <w:p w14:paraId="54CED19E" w14:textId="77777777" w:rsidR="00944007" w:rsidRPr="00E553D8" w:rsidRDefault="00944007" w:rsidP="00944007">
      <w:pPr>
        <w:numPr>
          <w:ilvl w:val="0"/>
          <w:numId w:val="11"/>
        </w:numPr>
        <w:spacing w:after="56" w:line="253" w:lineRule="auto"/>
        <w:ind w:right="-3"/>
        <w:contextualSpacing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Az alapdíj összege:</w:t>
      </w:r>
      <w:r w:rsidRPr="00E553D8">
        <w:rPr>
          <w:color w:val="000000"/>
          <w:sz w:val="24"/>
          <w:szCs w:val="24"/>
        </w:rPr>
        <w:tab/>
      </w:r>
      <w:r w:rsidRPr="00E553D8">
        <w:rPr>
          <w:color w:val="000000"/>
          <w:sz w:val="24"/>
          <w:szCs w:val="24"/>
        </w:rPr>
        <w:tab/>
      </w:r>
      <w:r w:rsidRPr="00E553D8">
        <w:rPr>
          <w:color w:val="000000"/>
          <w:sz w:val="24"/>
          <w:szCs w:val="24"/>
        </w:rPr>
        <w:tab/>
      </w:r>
      <w:r w:rsidRPr="00E553D8">
        <w:rPr>
          <w:color w:val="000000"/>
          <w:sz w:val="24"/>
          <w:szCs w:val="24"/>
        </w:rPr>
        <w:tab/>
      </w:r>
      <w:r w:rsidRPr="00E553D8">
        <w:rPr>
          <w:color w:val="000000"/>
          <w:sz w:val="24"/>
          <w:szCs w:val="24"/>
        </w:rPr>
        <w:tab/>
        <w:t>200 Ft/hó/ingatlan + ÁFA</w:t>
      </w:r>
    </w:p>
    <w:p w14:paraId="1D4C6FE5" w14:textId="77777777" w:rsidR="00944007" w:rsidRPr="00E553D8" w:rsidRDefault="00944007" w:rsidP="00944007">
      <w:pPr>
        <w:numPr>
          <w:ilvl w:val="0"/>
          <w:numId w:val="11"/>
        </w:numPr>
        <w:spacing w:after="32" w:line="259" w:lineRule="auto"/>
        <w:ind w:right="-3"/>
        <w:contextualSpacing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 xml:space="preserve">A begyűjtési és szállítási díj összege </w:t>
      </w:r>
    </w:p>
    <w:p w14:paraId="186D6156" w14:textId="093C363B" w:rsidR="00944007" w:rsidRPr="00E553D8" w:rsidRDefault="00944007" w:rsidP="00944007">
      <w:pPr>
        <w:spacing w:after="32" w:line="259" w:lineRule="auto"/>
        <w:ind w:left="509" w:right="-3"/>
        <w:jc w:val="both"/>
        <w:rPr>
          <w:color w:val="000000"/>
          <w:sz w:val="24"/>
          <w:szCs w:val="24"/>
        </w:rPr>
      </w:pPr>
      <w:r w:rsidRPr="00E553D8">
        <w:rPr>
          <w:noProof/>
          <w:color w:val="000000"/>
          <w:sz w:val="24"/>
          <w:szCs w:val="24"/>
        </w:rPr>
        <w:drawing>
          <wp:inline distT="0" distB="0" distL="0" distR="0" wp14:anchorId="0BFA3670" wp14:editId="36F8FE30">
            <wp:extent cx="45720" cy="15240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3D8">
        <w:rPr>
          <w:color w:val="000000"/>
          <w:sz w:val="24"/>
          <w:szCs w:val="24"/>
        </w:rPr>
        <w:tab/>
      </w:r>
      <w:r w:rsidRPr="00E553D8">
        <w:rPr>
          <w:color w:val="000000"/>
          <w:sz w:val="24"/>
          <w:szCs w:val="24"/>
        </w:rPr>
        <w:tab/>
      </w:r>
      <w:r w:rsidRPr="00E553D8">
        <w:rPr>
          <w:color w:val="000000"/>
          <w:sz w:val="24"/>
          <w:szCs w:val="24"/>
        </w:rPr>
        <w:tab/>
      </w:r>
      <w:r w:rsidRPr="00E553D8">
        <w:rPr>
          <w:color w:val="000000"/>
          <w:sz w:val="24"/>
          <w:szCs w:val="24"/>
        </w:rPr>
        <w:tab/>
      </w:r>
      <w:r w:rsidRPr="00E553D8">
        <w:rPr>
          <w:color w:val="000000"/>
          <w:sz w:val="24"/>
          <w:szCs w:val="24"/>
        </w:rPr>
        <w:tab/>
      </w:r>
      <w:r w:rsidRPr="00E553D8">
        <w:rPr>
          <w:color w:val="000000"/>
          <w:sz w:val="24"/>
          <w:szCs w:val="24"/>
        </w:rPr>
        <w:tab/>
        <w:t>lakosság:</w:t>
      </w:r>
      <w:r w:rsidRPr="00E553D8">
        <w:rPr>
          <w:color w:val="000000"/>
          <w:sz w:val="24"/>
          <w:szCs w:val="24"/>
        </w:rPr>
        <w:tab/>
        <w:t>1.126 Ft/m</w:t>
      </w:r>
      <w:r w:rsidRPr="00E553D8">
        <w:rPr>
          <w:color w:val="000000"/>
          <w:sz w:val="24"/>
          <w:szCs w:val="24"/>
          <w:vertAlign w:val="superscript"/>
        </w:rPr>
        <w:t>3</w:t>
      </w:r>
      <w:r w:rsidRPr="00E553D8">
        <w:rPr>
          <w:color w:val="000000"/>
          <w:sz w:val="24"/>
          <w:szCs w:val="24"/>
        </w:rPr>
        <w:t xml:space="preserve"> + ÁFA</w:t>
      </w:r>
      <w:r w:rsidRPr="00E553D8">
        <w:rPr>
          <w:color w:val="000000"/>
          <w:sz w:val="24"/>
          <w:szCs w:val="24"/>
        </w:rPr>
        <w:tab/>
      </w:r>
    </w:p>
    <w:p w14:paraId="373BDC1C" w14:textId="77777777" w:rsidR="00944007" w:rsidRPr="00E553D8" w:rsidRDefault="00944007" w:rsidP="00944007">
      <w:pPr>
        <w:spacing w:after="32" w:line="259" w:lineRule="auto"/>
        <w:ind w:left="4049" w:right="-3" w:firstLine="19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közület:</w:t>
      </w:r>
      <w:r w:rsidRPr="00E553D8">
        <w:rPr>
          <w:color w:val="000000"/>
          <w:sz w:val="24"/>
          <w:szCs w:val="24"/>
        </w:rPr>
        <w:tab/>
        <w:t>1.563 Ft/m</w:t>
      </w:r>
      <w:r w:rsidRPr="00E553D8">
        <w:rPr>
          <w:color w:val="000000"/>
          <w:sz w:val="24"/>
          <w:szCs w:val="24"/>
          <w:vertAlign w:val="superscript"/>
        </w:rPr>
        <w:t>3</w:t>
      </w:r>
      <w:r w:rsidRPr="00E553D8">
        <w:rPr>
          <w:color w:val="000000"/>
          <w:sz w:val="24"/>
          <w:szCs w:val="24"/>
        </w:rPr>
        <w:t xml:space="preserve"> + ÁFA</w:t>
      </w:r>
    </w:p>
    <w:p w14:paraId="0E77FD09" w14:textId="77777777" w:rsidR="00944007" w:rsidRPr="00E553D8" w:rsidRDefault="00944007" w:rsidP="00944007">
      <w:pPr>
        <w:spacing w:after="32" w:line="259" w:lineRule="auto"/>
        <w:ind w:left="360" w:right="-3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c)   A kezelési díj összege:</w:t>
      </w:r>
    </w:p>
    <w:p w14:paraId="2C32F419" w14:textId="77777777" w:rsidR="00944007" w:rsidRPr="00E553D8" w:rsidRDefault="00944007" w:rsidP="00944007">
      <w:pPr>
        <w:spacing w:after="32" w:line="259" w:lineRule="auto"/>
        <w:ind w:left="3850" w:right="-3" w:firstLine="398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lakosság:</w:t>
      </w:r>
      <w:r w:rsidRPr="00E553D8">
        <w:rPr>
          <w:color w:val="000000"/>
          <w:sz w:val="24"/>
          <w:szCs w:val="24"/>
        </w:rPr>
        <w:tab/>
        <w:t>437 Ft/m</w:t>
      </w:r>
      <w:r w:rsidRPr="00E553D8">
        <w:rPr>
          <w:color w:val="000000"/>
          <w:sz w:val="24"/>
          <w:szCs w:val="24"/>
          <w:vertAlign w:val="superscript"/>
        </w:rPr>
        <w:t>3</w:t>
      </w:r>
      <w:r w:rsidRPr="00E553D8">
        <w:rPr>
          <w:color w:val="000000"/>
          <w:sz w:val="24"/>
          <w:szCs w:val="24"/>
        </w:rPr>
        <w:t xml:space="preserve"> + ÁFA</w:t>
      </w:r>
      <w:r w:rsidRPr="00E553D8">
        <w:rPr>
          <w:color w:val="000000"/>
          <w:sz w:val="24"/>
          <w:szCs w:val="24"/>
        </w:rPr>
        <w:tab/>
      </w:r>
    </w:p>
    <w:p w14:paraId="39CB34E8" w14:textId="77777777" w:rsidR="00944007" w:rsidRPr="00E553D8" w:rsidRDefault="00944007" w:rsidP="00944007">
      <w:pPr>
        <w:spacing w:after="32" w:line="259" w:lineRule="auto"/>
        <w:ind w:left="4049" w:right="-3" w:firstLine="19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közület:</w:t>
      </w:r>
      <w:r w:rsidRPr="00E553D8">
        <w:rPr>
          <w:color w:val="000000"/>
          <w:sz w:val="24"/>
          <w:szCs w:val="24"/>
        </w:rPr>
        <w:tab/>
        <w:t>516 Ft/m</w:t>
      </w:r>
      <w:r w:rsidRPr="00E553D8">
        <w:rPr>
          <w:color w:val="000000"/>
          <w:sz w:val="24"/>
          <w:szCs w:val="24"/>
          <w:vertAlign w:val="superscript"/>
        </w:rPr>
        <w:t>3</w:t>
      </w:r>
      <w:r w:rsidRPr="00E553D8">
        <w:rPr>
          <w:color w:val="000000"/>
          <w:sz w:val="24"/>
          <w:szCs w:val="24"/>
        </w:rPr>
        <w:t xml:space="preserve"> + ÁFA</w:t>
      </w:r>
    </w:p>
    <w:p w14:paraId="43B9693F" w14:textId="77777777" w:rsidR="00944007" w:rsidRPr="00E553D8" w:rsidRDefault="00944007" w:rsidP="00944007">
      <w:pPr>
        <w:spacing w:after="163" w:line="259" w:lineRule="auto"/>
        <w:ind w:hanging="10"/>
        <w:rPr>
          <w:color w:val="000000"/>
          <w:sz w:val="24"/>
          <w:szCs w:val="24"/>
        </w:rPr>
      </w:pPr>
    </w:p>
    <w:p w14:paraId="3B075BDF" w14:textId="77777777" w:rsidR="00944007" w:rsidRPr="00E553D8" w:rsidRDefault="00944007" w:rsidP="00944007">
      <w:pPr>
        <w:spacing w:after="163" w:line="259" w:lineRule="auto"/>
        <w:ind w:hanging="10"/>
        <w:rPr>
          <w:color w:val="000000"/>
          <w:sz w:val="24"/>
          <w:szCs w:val="24"/>
        </w:rPr>
      </w:pPr>
    </w:p>
    <w:p w14:paraId="245C4684" w14:textId="77777777" w:rsidR="00944007" w:rsidRPr="00E553D8" w:rsidRDefault="00944007" w:rsidP="00944007">
      <w:pPr>
        <w:spacing w:after="163" w:line="259" w:lineRule="auto"/>
        <w:ind w:hanging="10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jelen pontban rögzített alapdíj, kezelési díj, begyűjtési és szállítási díj 2019. augusztus 1.- től 2021. december 31. napjáig érvényes.</w:t>
      </w:r>
    </w:p>
    <w:p w14:paraId="0309FAE4" w14:textId="642A0003" w:rsidR="00944007" w:rsidRPr="00E553D8" w:rsidRDefault="00944007" w:rsidP="00944007">
      <w:pPr>
        <w:numPr>
          <w:ilvl w:val="0"/>
          <w:numId w:val="6"/>
        </w:numPr>
        <w:spacing w:after="10" w:line="253" w:lineRule="auto"/>
        <w:ind w:right="9" w:hanging="38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 xml:space="preserve">Az ingatlantulajdonos az alapdíjat a közszolgáltató részére számla ellenében, </w:t>
      </w:r>
      <w:proofErr w:type="spellStart"/>
      <w:r w:rsidRPr="00E553D8">
        <w:rPr>
          <w:color w:val="000000"/>
          <w:sz w:val="24"/>
          <w:szCs w:val="24"/>
        </w:rPr>
        <w:t>félévente</w:t>
      </w:r>
      <w:proofErr w:type="spellEnd"/>
      <w:r w:rsidRPr="00E553D8">
        <w:rPr>
          <w:color w:val="000000"/>
          <w:sz w:val="24"/>
          <w:szCs w:val="24"/>
        </w:rPr>
        <w:t xml:space="preserve">, </w:t>
      </w:r>
      <w:r w:rsidRPr="00E553D8">
        <w:rPr>
          <w:noProof/>
          <w:color w:val="000000"/>
          <w:sz w:val="24"/>
          <w:szCs w:val="24"/>
        </w:rPr>
        <w:drawing>
          <wp:inline distT="0" distB="0" distL="0" distR="0" wp14:anchorId="19071E10" wp14:editId="4482ACBF">
            <wp:extent cx="7620" cy="762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3D8">
        <w:rPr>
          <w:color w:val="000000"/>
          <w:sz w:val="24"/>
          <w:szCs w:val="24"/>
        </w:rPr>
        <w:t>utólag fizeti meg, a fizetési határidő 15 nap.</w:t>
      </w:r>
    </w:p>
    <w:p w14:paraId="30EAB480" w14:textId="77777777" w:rsidR="00944007" w:rsidRPr="00E553D8" w:rsidRDefault="00944007" w:rsidP="00944007">
      <w:pPr>
        <w:numPr>
          <w:ilvl w:val="0"/>
          <w:numId w:val="6"/>
        </w:numPr>
        <w:spacing w:after="282" w:line="253" w:lineRule="auto"/>
        <w:ind w:right="9" w:hanging="38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Az ürítési díjról a Közszolgáltató köteles az ingatlantulajdonos részére, a nem közművel összegyűjtött háztartási szennyvíz begyűjtését követően haladéktalanul, a helyszínen számlát kiállítani, melynek alapján az ingatlantulajdonos, a számla kézhezvételével egyidejűleg köteles a díjat megfizetni.</w:t>
      </w:r>
    </w:p>
    <w:p w14:paraId="371B6AC5" w14:textId="348E2042" w:rsidR="00944007" w:rsidRPr="00E553D8" w:rsidRDefault="00944007" w:rsidP="00944007">
      <w:pPr>
        <w:spacing w:after="214" w:line="253" w:lineRule="auto"/>
        <w:ind w:left="614" w:right="9" w:hanging="336"/>
        <w:jc w:val="both"/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 wp14:anchorId="172834DB" wp14:editId="4D1187A8">
            <wp:simplePos x="0" y="0"/>
            <wp:positionH relativeFrom="page">
              <wp:posOffset>6873240</wp:posOffset>
            </wp:positionH>
            <wp:positionV relativeFrom="page">
              <wp:posOffset>3811270</wp:posOffset>
            </wp:positionV>
            <wp:extent cx="3175" cy="3175"/>
            <wp:effectExtent l="0" t="0" r="0" b="0"/>
            <wp:wrapSquare wrapText="bothSides"/>
            <wp:docPr id="23" name="Kép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3D8">
        <w:rPr>
          <w:color w:val="000000"/>
          <w:sz w:val="24"/>
          <w:szCs w:val="24"/>
        </w:rPr>
        <w:t xml:space="preserve">1.6. Az Önkormányzat a közszolgáltatásért fizetendő ellenszolgáltatást kéttényezős díjként, a </w:t>
      </w:r>
      <w:proofErr w:type="spellStart"/>
      <w:r w:rsidRPr="00E553D8">
        <w:rPr>
          <w:color w:val="000000"/>
          <w:sz w:val="24"/>
          <w:szCs w:val="24"/>
        </w:rPr>
        <w:t>Vgt</w:t>
      </w:r>
      <w:proofErr w:type="spellEnd"/>
      <w:r w:rsidRPr="00E553D8">
        <w:rPr>
          <w:color w:val="000000"/>
          <w:sz w:val="24"/>
          <w:szCs w:val="24"/>
        </w:rPr>
        <w:t>. 44/D. §-</w:t>
      </w:r>
      <w:proofErr w:type="spellStart"/>
      <w:r w:rsidRPr="00E553D8">
        <w:rPr>
          <w:color w:val="000000"/>
          <w:sz w:val="24"/>
          <w:szCs w:val="24"/>
        </w:rPr>
        <w:t>ában</w:t>
      </w:r>
      <w:proofErr w:type="spellEnd"/>
      <w:r w:rsidRPr="00E553D8">
        <w:rPr>
          <w:color w:val="000000"/>
          <w:sz w:val="24"/>
          <w:szCs w:val="24"/>
        </w:rPr>
        <w:t xml:space="preserve"> meghatározott szabályok szerint, a Közszolgáltató által elkészített javaslat alapján egy éves díjfizetési időszakra állapítja meg. A közszolgáltatás díját meghatározó önkormányzati rendelet elfogadását (módosítását) megelőzően, minden év október 31. napjáig a Közszolgáltató a </w:t>
      </w:r>
      <w:proofErr w:type="spellStart"/>
      <w:r w:rsidRPr="00E553D8">
        <w:rPr>
          <w:color w:val="000000"/>
          <w:sz w:val="24"/>
          <w:szCs w:val="24"/>
        </w:rPr>
        <w:t>Vgt</w:t>
      </w:r>
      <w:proofErr w:type="spellEnd"/>
      <w:r w:rsidRPr="00E553D8">
        <w:rPr>
          <w:color w:val="000000"/>
          <w:sz w:val="24"/>
          <w:szCs w:val="24"/>
        </w:rPr>
        <w:t>. 44/D.§ (7) bekezdése szerint köteles költségelemzés alapján a 44/D.§ (1)-(6) bekezdésben foglaltaknak megfelelő díjkalkulációt készíteni.</w:t>
      </w:r>
    </w:p>
    <w:p w14:paraId="31DBD0FF" w14:textId="77777777" w:rsidR="00944007" w:rsidRPr="00E553D8" w:rsidRDefault="00944007" w:rsidP="00944007">
      <w:pPr>
        <w:numPr>
          <w:ilvl w:val="1"/>
          <w:numId w:val="7"/>
        </w:numPr>
        <w:spacing w:after="262" w:line="253" w:lineRule="auto"/>
        <w:ind w:right="9" w:hanging="365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nem közművel összegyűjtött háztartási szennyvíz kezelésére irányuló közszolgáltatásért az ingatlantulajdonost terhelő díjhátralék, az erre megállapított késedelmi kamat, valamint a behajtás egyéb költségei adók módjára behajtandó köztartozásnak minősülnek.</w:t>
      </w:r>
    </w:p>
    <w:p w14:paraId="58EDA0C6" w14:textId="77777777" w:rsidR="00944007" w:rsidRPr="00E553D8" w:rsidRDefault="00944007" w:rsidP="00944007">
      <w:pPr>
        <w:numPr>
          <w:ilvl w:val="1"/>
          <w:numId w:val="7"/>
        </w:numPr>
        <w:spacing w:after="214" w:line="253" w:lineRule="auto"/>
        <w:ind w:right="9" w:hanging="365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 xml:space="preserve">A Közszolgáltató a könyveiben kimutatott díjhátralék beszedésére a </w:t>
      </w:r>
      <w:proofErr w:type="spellStart"/>
      <w:r w:rsidRPr="00E553D8">
        <w:rPr>
          <w:color w:val="000000"/>
          <w:sz w:val="24"/>
          <w:szCs w:val="24"/>
        </w:rPr>
        <w:t>Vgt</w:t>
      </w:r>
      <w:proofErr w:type="spellEnd"/>
      <w:r w:rsidRPr="00E553D8">
        <w:rPr>
          <w:color w:val="000000"/>
          <w:sz w:val="24"/>
          <w:szCs w:val="24"/>
        </w:rPr>
        <w:t>. 44/E. §-</w:t>
      </w:r>
      <w:proofErr w:type="spellStart"/>
      <w:r w:rsidRPr="00E553D8">
        <w:rPr>
          <w:color w:val="000000"/>
          <w:sz w:val="24"/>
          <w:szCs w:val="24"/>
        </w:rPr>
        <w:t>ában</w:t>
      </w:r>
      <w:proofErr w:type="spellEnd"/>
      <w:r w:rsidRPr="00E553D8">
        <w:rPr>
          <w:color w:val="000000"/>
          <w:sz w:val="24"/>
          <w:szCs w:val="24"/>
        </w:rPr>
        <w:t xml:space="preserve"> meghatározott szabályok szerint intézkedik.</w:t>
      </w:r>
    </w:p>
    <w:p w14:paraId="2F3DB97A" w14:textId="77777777" w:rsidR="00944007" w:rsidRPr="00E553D8" w:rsidRDefault="00944007" w:rsidP="00944007">
      <w:pPr>
        <w:spacing w:after="122" w:line="259" w:lineRule="auto"/>
        <w:ind w:left="231" w:hanging="10"/>
        <w:jc w:val="center"/>
        <w:rPr>
          <w:b/>
          <w:bCs/>
          <w:color w:val="000000"/>
          <w:sz w:val="24"/>
          <w:szCs w:val="24"/>
        </w:rPr>
      </w:pPr>
      <w:r w:rsidRPr="00E553D8">
        <w:rPr>
          <w:b/>
          <w:bCs/>
          <w:color w:val="000000"/>
          <w:sz w:val="24"/>
          <w:szCs w:val="24"/>
        </w:rPr>
        <w:t xml:space="preserve">VI. A szerződés módosítása és megszűnése </w:t>
      </w:r>
    </w:p>
    <w:p w14:paraId="6E014639" w14:textId="77777777" w:rsidR="00944007" w:rsidRPr="00E553D8" w:rsidRDefault="00944007" w:rsidP="00944007">
      <w:pPr>
        <w:spacing w:after="117" w:line="253" w:lineRule="auto"/>
        <w:ind w:left="264"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l. A közszolgáltatási szerződés módosítására írásban, Felek aláírásával kerülhet sor.</w:t>
      </w:r>
    </w:p>
    <w:p w14:paraId="41EFEECB" w14:textId="77777777" w:rsidR="00944007" w:rsidRPr="00E553D8" w:rsidRDefault="00944007" w:rsidP="00944007">
      <w:pPr>
        <w:numPr>
          <w:ilvl w:val="0"/>
          <w:numId w:val="8"/>
        </w:numPr>
        <w:spacing w:after="178" w:line="253" w:lineRule="auto"/>
        <w:ind w:right="9" w:hanging="230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közszolgáltatási szerződés megszűnése</w:t>
      </w:r>
    </w:p>
    <w:p w14:paraId="2CA8C5C7" w14:textId="77777777" w:rsidR="00944007" w:rsidRPr="00E553D8" w:rsidRDefault="00944007" w:rsidP="00944007">
      <w:pPr>
        <w:numPr>
          <w:ilvl w:val="1"/>
          <w:numId w:val="8"/>
        </w:numPr>
        <w:spacing w:after="6" w:line="253" w:lineRule="auto"/>
        <w:ind w:right="9" w:hanging="39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 xml:space="preserve"> A közszolgáltatási szerződés megszűnik:</w:t>
      </w:r>
    </w:p>
    <w:p w14:paraId="61B82993" w14:textId="77777777" w:rsidR="00944007" w:rsidRPr="00E553D8" w:rsidRDefault="00944007" w:rsidP="00944007">
      <w:pPr>
        <w:numPr>
          <w:ilvl w:val="2"/>
          <w:numId w:val="8"/>
        </w:numPr>
        <w:spacing w:after="6" w:line="253" w:lineRule="auto"/>
        <w:ind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Felek közös megegyezésével,</w:t>
      </w:r>
    </w:p>
    <w:p w14:paraId="711FD4C6" w14:textId="77777777" w:rsidR="00944007" w:rsidRPr="00E553D8" w:rsidRDefault="00944007" w:rsidP="00944007">
      <w:pPr>
        <w:numPr>
          <w:ilvl w:val="2"/>
          <w:numId w:val="8"/>
        </w:numPr>
        <w:spacing w:after="6" w:line="253" w:lineRule="auto"/>
        <w:ind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szerződésben meghatározott időtartam lejártával,</w:t>
      </w:r>
    </w:p>
    <w:p w14:paraId="6D32B11B" w14:textId="77777777" w:rsidR="00944007" w:rsidRPr="00E553D8" w:rsidRDefault="00944007" w:rsidP="00944007">
      <w:pPr>
        <w:numPr>
          <w:ilvl w:val="2"/>
          <w:numId w:val="8"/>
        </w:numPr>
        <w:spacing w:after="24" w:line="253" w:lineRule="auto"/>
        <w:ind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Közszolgáltató jogutód nélküli megszűnésével,</w:t>
      </w:r>
    </w:p>
    <w:p w14:paraId="4CC13857" w14:textId="56EB6AA6" w:rsidR="00944007" w:rsidRPr="00E553D8" w:rsidRDefault="00944007" w:rsidP="00944007">
      <w:pPr>
        <w:numPr>
          <w:ilvl w:val="2"/>
          <w:numId w:val="8"/>
        </w:numPr>
        <w:spacing w:after="177" w:line="253" w:lineRule="auto"/>
        <w:ind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 xml:space="preserve">a Közszolgáltató elállásával, ha a teljesítés még nem kezdődött meg </w:t>
      </w:r>
      <w:r w:rsidRPr="00E553D8">
        <w:rPr>
          <w:noProof/>
          <w:color w:val="000000"/>
          <w:sz w:val="24"/>
          <w:szCs w:val="24"/>
        </w:rPr>
        <w:drawing>
          <wp:inline distT="0" distB="0" distL="0" distR="0" wp14:anchorId="41190834" wp14:editId="39A0550B">
            <wp:extent cx="106680" cy="121920"/>
            <wp:effectExtent l="0" t="0" r="762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3D8">
        <w:rPr>
          <w:color w:val="000000"/>
          <w:sz w:val="24"/>
          <w:szCs w:val="24"/>
        </w:rPr>
        <w:t>bármelyik fél felmondásával.</w:t>
      </w:r>
    </w:p>
    <w:p w14:paraId="2B9B5239" w14:textId="77777777" w:rsidR="00944007" w:rsidRPr="00E553D8" w:rsidRDefault="00944007" w:rsidP="00944007">
      <w:pPr>
        <w:numPr>
          <w:ilvl w:val="1"/>
          <w:numId w:val="8"/>
        </w:numPr>
        <w:spacing w:after="188" w:line="253" w:lineRule="auto"/>
        <w:ind w:right="9" w:hanging="39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közszolgáltatási szerződés a Felek egyező akaratából közös megegyezéssel, az új közszolgáltató kiválasztása utáni időponttól, a közszolgáltatás folyamatos ellátását nem veszélyeztető módon szüntethető meg.</w:t>
      </w:r>
    </w:p>
    <w:p w14:paraId="00AE2EC6" w14:textId="77777777" w:rsidR="00944007" w:rsidRPr="00E553D8" w:rsidRDefault="00944007" w:rsidP="00944007">
      <w:pPr>
        <w:numPr>
          <w:ilvl w:val="1"/>
          <w:numId w:val="8"/>
        </w:numPr>
        <w:spacing w:after="214" w:line="253" w:lineRule="auto"/>
        <w:ind w:right="9" w:hanging="39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Közszolgáltató a közszolgáltatási szerződéstől a teljesítés megkezdéséig elállhat, azt követően a szerződést felmondhatja, ha a közszolgáltatási szerződés létrejöttét követően megalkotott jogszabály a közszolgáltatási szerződés tartalmi elemeit úgy változtathatja meg, hogy az a Közszolgáltatónak a közszolgáltatás szerződésszerű teljesítése körébe tartozó lényeges és jogos érdekeit jelentős mértékben sérti.</w:t>
      </w:r>
    </w:p>
    <w:p w14:paraId="35452225" w14:textId="3F371AF4" w:rsidR="00944007" w:rsidRPr="00E553D8" w:rsidRDefault="00944007" w:rsidP="00944007">
      <w:pPr>
        <w:numPr>
          <w:ilvl w:val="1"/>
          <w:numId w:val="8"/>
        </w:numPr>
        <w:spacing w:after="214" w:line="253" w:lineRule="auto"/>
        <w:ind w:right="9" w:hanging="39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 xml:space="preserve">Közszolgáltató a szerződést a </w:t>
      </w:r>
      <w:proofErr w:type="spellStart"/>
      <w:r w:rsidRPr="00E553D8">
        <w:rPr>
          <w:color w:val="000000"/>
          <w:sz w:val="24"/>
          <w:szCs w:val="24"/>
        </w:rPr>
        <w:t>Vgt</w:t>
      </w:r>
      <w:proofErr w:type="spellEnd"/>
      <w:r w:rsidRPr="00E553D8">
        <w:rPr>
          <w:color w:val="000000"/>
          <w:sz w:val="24"/>
          <w:szCs w:val="24"/>
        </w:rPr>
        <w:t>. 44/G. S (4) bekezdésében foglaltak szerint a közszolgáltatás megkezdését követően a 2.3. pontban meghatározott körülmények bekövetkezésén túl akkor mondhatja még fel, ha az Önkormányzat a közszolgáltatási szerződésben meghatározott kötelezettségét - Közszolgáltató felszólítása ellenére - súlyosan megsérti (súlyos szerződésszegés) és ezzel a Közszolgáltatónak kárt okoz és akadályozza a közszolgáltatás teljesítését.</w:t>
      </w:r>
      <w:r w:rsidRPr="00E553D8">
        <w:rPr>
          <w:noProof/>
          <w:color w:val="000000"/>
          <w:sz w:val="24"/>
          <w:szCs w:val="24"/>
        </w:rPr>
        <w:drawing>
          <wp:inline distT="0" distB="0" distL="0" distR="0" wp14:anchorId="785C9C29" wp14:editId="40740D82">
            <wp:extent cx="7620" cy="762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4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BB278" w14:textId="77777777" w:rsidR="00944007" w:rsidRPr="00E553D8" w:rsidRDefault="00944007" w:rsidP="00944007">
      <w:pPr>
        <w:numPr>
          <w:ilvl w:val="1"/>
          <w:numId w:val="8"/>
        </w:numPr>
        <w:spacing w:after="214" w:line="253" w:lineRule="auto"/>
        <w:ind w:right="9" w:hanging="39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 xml:space="preserve">Az Önkormányzat a közszolgáltatási szerződést a </w:t>
      </w:r>
      <w:proofErr w:type="spellStart"/>
      <w:r w:rsidRPr="00E553D8">
        <w:rPr>
          <w:color w:val="000000"/>
          <w:sz w:val="24"/>
          <w:szCs w:val="24"/>
        </w:rPr>
        <w:t>Vgt</w:t>
      </w:r>
      <w:proofErr w:type="spellEnd"/>
      <w:r w:rsidRPr="00E553D8">
        <w:rPr>
          <w:color w:val="000000"/>
          <w:sz w:val="24"/>
          <w:szCs w:val="24"/>
        </w:rPr>
        <w:t xml:space="preserve">. 44/G. (3) bekezdésben foglaltak szerint felmondhatja, ha a Közszolgáltató a feladatai ellátása során a környezet védelmére és a vízgazdálkodásra vonatkozó jogszabályok, vagy a rá vonatkozó hatósági határozat előírásait súlyosan megsérti, és ennek tényét a bíróság vagy hatóság jogerősen megállapítja. Az Önkormányzat a </w:t>
      </w:r>
      <w:r w:rsidRPr="00E553D8">
        <w:rPr>
          <w:color w:val="000000"/>
          <w:sz w:val="24"/>
          <w:szCs w:val="24"/>
        </w:rPr>
        <w:lastRenderedPageBreak/>
        <w:t>Közszolgáltatónak a közszolgáltatási szerződésben rögzített kötelezettségei súlyos és felróható megsértése esetén szintén felmondhatja a közszolgáltatási szerződést (súlyos szerződésszegés).</w:t>
      </w:r>
    </w:p>
    <w:p w14:paraId="653A8071" w14:textId="77777777" w:rsidR="00944007" w:rsidRPr="00E553D8" w:rsidRDefault="00944007" w:rsidP="00944007">
      <w:pPr>
        <w:numPr>
          <w:ilvl w:val="1"/>
          <w:numId w:val="8"/>
        </w:numPr>
        <w:spacing w:after="170" w:line="253" w:lineRule="auto"/>
        <w:ind w:right="9" w:hanging="39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Súlyos kötelezettségszegésnek minősül a Feleknek minden olyan felróható magatartása, amely a szerződésben, illetve a szerződésben jelzett jogszabályok által meghatározott kötelezettségeinek a megsértését eredményezi úgy, hogy ez a másik fél számára súlyos anyagi és erkölcsi érdeksérelemmel jár.</w:t>
      </w:r>
    </w:p>
    <w:p w14:paraId="105E654A" w14:textId="77777777" w:rsidR="00944007" w:rsidRPr="00E553D8" w:rsidRDefault="00944007" w:rsidP="00944007">
      <w:pPr>
        <w:numPr>
          <w:ilvl w:val="1"/>
          <w:numId w:val="8"/>
        </w:numPr>
        <w:spacing w:after="214" w:line="253" w:lineRule="auto"/>
        <w:ind w:right="9" w:hanging="39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felmondás minden esetben írásban érvényes.</w:t>
      </w:r>
    </w:p>
    <w:p w14:paraId="1060937D" w14:textId="77777777" w:rsidR="00944007" w:rsidRPr="00E553D8" w:rsidRDefault="00944007" w:rsidP="00944007">
      <w:pPr>
        <w:numPr>
          <w:ilvl w:val="1"/>
          <w:numId w:val="8"/>
        </w:numPr>
        <w:spacing w:after="276" w:line="253" w:lineRule="auto"/>
        <w:ind w:right="9" w:hanging="39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felmondási idő: 6 hónap (</w:t>
      </w:r>
      <w:proofErr w:type="spellStart"/>
      <w:r w:rsidRPr="00E553D8">
        <w:rPr>
          <w:color w:val="000000"/>
          <w:sz w:val="24"/>
          <w:szCs w:val="24"/>
        </w:rPr>
        <w:t>Vgt</w:t>
      </w:r>
      <w:proofErr w:type="spellEnd"/>
      <w:r w:rsidRPr="00E553D8">
        <w:rPr>
          <w:color w:val="000000"/>
          <w:sz w:val="24"/>
          <w:szCs w:val="24"/>
        </w:rPr>
        <w:t>. 44/G. S (5) bekezdés).</w:t>
      </w:r>
    </w:p>
    <w:p w14:paraId="6406E073" w14:textId="585B5D2D" w:rsidR="00944007" w:rsidRPr="00E553D8" w:rsidRDefault="00944007" w:rsidP="00944007">
      <w:pPr>
        <w:numPr>
          <w:ilvl w:val="1"/>
          <w:numId w:val="8"/>
        </w:numPr>
        <w:spacing w:after="623" w:line="253" w:lineRule="auto"/>
        <w:ind w:right="9" w:hanging="394"/>
        <w:jc w:val="both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7C806C7A" wp14:editId="0FC3748F">
            <wp:simplePos x="0" y="0"/>
            <wp:positionH relativeFrom="page">
              <wp:posOffset>466090</wp:posOffset>
            </wp:positionH>
            <wp:positionV relativeFrom="page">
              <wp:posOffset>911860</wp:posOffset>
            </wp:positionV>
            <wp:extent cx="140335" cy="118745"/>
            <wp:effectExtent l="0" t="0" r="0" b="0"/>
            <wp:wrapSquare wrapText="bothSides"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3D8">
        <w:rPr>
          <w:color w:val="000000"/>
          <w:sz w:val="24"/>
          <w:szCs w:val="24"/>
        </w:rPr>
        <w:t>Felek a 2.8. pontban meghatározott időtartam alatt is kötelesek a közszolgáltatás folyamatosságát biztosítani, és a jogszabályban, valamint a szerződésben meghatározott fenntartásához szükséges a szerződésben vállalt - kötelezettségeket teljesíteni.</w:t>
      </w:r>
    </w:p>
    <w:p w14:paraId="76DD84E6" w14:textId="77777777" w:rsidR="00944007" w:rsidRPr="00E553D8" w:rsidRDefault="00944007" w:rsidP="00944007">
      <w:pPr>
        <w:spacing w:after="122" w:line="259" w:lineRule="auto"/>
        <w:ind w:left="231" w:right="979" w:hanging="10"/>
        <w:jc w:val="center"/>
        <w:rPr>
          <w:b/>
          <w:bCs/>
          <w:color w:val="000000"/>
          <w:sz w:val="24"/>
          <w:szCs w:val="24"/>
        </w:rPr>
      </w:pPr>
      <w:r w:rsidRPr="00E553D8">
        <w:rPr>
          <w:b/>
          <w:bCs/>
          <w:color w:val="000000"/>
          <w:sz w:val="24"/>
          <w:szCs w:val="24"/>
        </w:rPr>
        <w:t>VII. Egyéb általános rendelkezések</w:t>
      </w:r>
    </w:p>
    <w:p w14:paraId="2B4065B0" w14:textId="77777777" w:rsidR="00944007" w:rsidRPr="00E553D8" w:rsidRDefault="00944007" w:rsidP="00944007">
      <w:pPr>
        <w:numPr>
          <w:ilvl w:val="0"/>
          <w:numId w:val="9"/>
        </w:numPr>
        <w:spacing w:after="214" w:line="253" w:lineRule="auto"/>
        <w:ind w:right="9" w:hanging="326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Bizalmas információk</w:t>
      </w:r>
    </w:p>
    <w:p w14:paraId="6089EDC6" w14:textId="77777777" w:rsidR="00944007" w:rsidRPr="00E553D8" w:rsidRDefault="00944007" w:rsidP="00944007">
      <w:pPr>
        <w:spacing w:after="134" w:line="253" w:lineRule="auto"/>
        <w:ind w:left="446" w:right="9" w:hanging="38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1.1. Felek kötelesek bizalmasan kezelni a szerződéssel kapcsolatban a tudomásukra jutott bizalmas információkat, elsősorban az üzleti vagy szolgálati titkot.</w:t>
      </w:r>
    </w:p>
    <w:p w14:paraId="2673A0CB" w14:textId="77777777" w:rsidR="00944007" w:rsidRPr="00E553D8" w:rsidRDefault="00944007" w:rsidP="00944007">
      <w:pPr>
        <w:spacing w:after="214" w:line="253" w:lineRule="auto"/>
        <w:ind w:left="427" w:right="9" w:hanging="370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1.2. Felek megállapodnak abban, hogy a jelen szerződésben szereplő bizalmas információkat harmadik személy előtt csak azt követően tárják fel, hogy arról a másik féllel egyeztettek.</w:t>
      </w:r>
    </w:p>
    <w:p w14:paraId="3CEC59BF" w14:textId="77777777" w:rsidR="00944007" w:rsidRPr="00E553D8" w:rsidRDefault="00944007" w:rsidP="00944007">
      <w:pPr>
        <w:numPr>
          <w:ilvl w:val="0"/>
          <w:numId w:val="10"/>
        </w:numPr>
        <w:spacing w:after="214" w:line="253" w:lineRule="auto"/>
        <w:ind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Adatvédelem</w:t>
      </w:r>
    </w:p>
    <w:p w14:paraId="523BD199" w14:textId="77777777" w:rsidR="00944007" w:rsidRPr="00E553D8" w:rsidRDefault="00944007" w:rsidP="00944007">
      <w:pPr>
        <w:numPr>
          <w:ilvl w:val="1"/>
          <w:numId w:val="10"/>
        </w:numPr>
        <w:spacing w:after="252" w:line="253" w:lineRule="auto"/>
        <w:ind w:right="110" w:hanging="39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Felek az információs önrendelkezési jogról és az információszabadságról szóló 2011. évi CXII. törvényben foglaltak szerint kezelik, és továbbítják a szerződés teljesítésével, illetve a közszolgáltatás nyújtásával kapcsolatban náluk keletkező személyes és üzleti vagy szolgálati titkokat képező adatokat.</w:t>
      </w:r>
    </w:p>
    <w:p w14:paraId="5BE4B2EC" w14:textId="77777777" w:rsidR="00944007" w:rsidRPr="00E553D8" w:rsidRDefault="00944007" w:rsidP="00944007">
      <w:pPr>
        <w:numPr>
          <w:ilvl w:val="1"/>
          <w:numId w:val="10"/>
        </w:numPr>
        <w:spacing w:after="214" w:line="253" w:lineRule="auto"/>
        <w:ind w:right="110" w:hanging="39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Az adatot vagy üzleti és szolgálati titkot kezelő fél felel minden olyan kárért, amely a nem megfelelő adatkezelés vagy adatvédelem folytán a másik félnél vagy harmadik személyeknél keletkezik.</w:t>
      </w:r>
    </w:p>
    <w:p w14:paraId="6FB0E77D" w14:textId="77777777" w:rsidR="00944007" w:rsidRPr="00E553D8" w:rsidRDefault="00944007" w:rsidP="00944007">
      <w:pPr>
        <w:numPr>
          <w:ilvl w:val="0"/>
          <w:numId w:val="10"/>
        </w:numPr>
        <w:spacing w:after="259" w:line="253" w:lineRule="auto"/>
        <w:ind w:right="9" w:firstLine="9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Együttműködés, viták rendezése</w:t>
      </w:r>
    </w:p>
    <w:p w14:paraId="70ADABDB" w14:textId="77777777" w:rsidR="00944007" w:rsidRPr="00E553D8" w:rsidRDefault="00944007" w:rsidP="00944007">
      <w:pPr>
        <w:numPr>
          <w:ilvl w:val="1"/>
          <w:numId w:val="10"/>
        </w:numPr>
        <w:spacing w:after="214" w:line="253" w:lineRule="auto"/>
        <w:ind w:right="110" w:hanging="39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Felek jelen szerződéssel kapcsolatos kötelezettségeik teljesítése során a tőlük elvárható módon, jóhiszeműen együttműködnek.</w:t>
      </w:r>
    </w:p>
    <w:p w14:paraId="51A6DDBA" w14:textId="77777777" w:rsidR="00944007" w:rsidRPr="00E553D8" w:rsidRDefault="00944007" w:rsidP="00944007">
      <w:pPr>
        <w:numPr>
          <w:ilvl w:val="1"/>
          <w:numId w:val="10"/>
        </w:numPr>
        <w:spacing w:after="214" w:line="253" w:lineRule="auto"/>
        <w:ind w:right="110" w:hanging="39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>A jelen szerződésből eredő vagy azzal összefüggő, bármely vitát a Felek kötelesek egyeztető tárgyaláson rendezni. A vitás kérdések egyeztetését bármelyik fél írásban a Közszolgáltató vezetőjéhez, illetve az Önkormányzatot képviselő polgármesterhez intézett levélben kezdeményezheti. Az egyeztető tárgyalást a Felek a lehető legközelebbi időpontban folytatják le.</w:t>
      </w:r>
    </w:p>
    <w:p w14:paraId="09951B70" w14:textId="77777777" w:rsidR="00944007" w:rsidRPr="00E553D8" w:rsidRDefault="00944007" w:rsidP="00944007">
      <w:pPr>
        <w:numPr>
          <w:ilvl w:val="1"/>
          <w:numId w:val="10"/>
        </w:numPr>
        <w:spacing w:after="264" w:line="253" w:lineRule="auto"/>
        <w:ind w:right="110" w:hanging="394"/>
        <w:jc w:val="both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lastRenderedPageBreak/>
        <w:t>Amennyiben a 3.2. pontban írt egyeztető tárgyalásokon a vitás kérdést legfeljebb 6 hónapon belül - felek nem tudják rendezni, akkor a vita eldöntését bármelyik fél a Gödöllői Járásbíróságtól, mint erre kizárólagos illetékességgel rendelkező bíróságtól kérhet.</w:t>
      </w:r>
    </w:p>
    <w:p w14:paraId="384A5C9F" w14:textId="6CA5D996" w:rsidR="00944007" w:rsidRPr="00E553D8" w:rsidRDefault="00944007" w:rsidP="00944007">
      <w:pPr>
        <w:spacing w:after="1427" w:line="263" w:lineRule="auto"/>
        <w:ind w:left="164" w:right="201" w:hanging="10"/>
        <w:jc w:val="both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0" wp14:anchorId="65CE89FE" wp14:editId="7609AFB0">
            <wp:simplePos x="0" y="0"/>
            <wp:positionH relativeFrom="page">
              <wp:posOffset>7141210</wp:posOffset>
            </wp:positionH>
            <wp:positionV relativeFrom="page">
              <wp:posOffset>1036320</wp:posOffset>
            </wp:positionV>
            <wp:extent cx="3175" cy="3175"/>
            <wp:effectExtent l="0" t="0" r="0" b="0"/>
            <wp:wrapSquare wrapText="bothSides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6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3F90B0E9" wp14:editId="1D11C72E">
            <wp:simplePos x="0" y="0"/>
            <wp:positionH relativeFrom="page">
              <wp:posOffset>7147560</wp:posOffset>
            </wp:positionH>
            <wp:positionV relativeFrom="page">
              <wp:posOffset>1036320</wp:posOffset>
            </wp:positionV>
            <wp:extent cx="8890" cy="12065"/>
            <wp:effectExtent l="0" t="0" r="0" b="0"/>
            <wp:wrapSquare wrapText="bothSides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6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2CDFBA1B" wp14:editId="54328783">
            <wp:simplePos x="0" y="0"/>
            <wp:positionH relativeFrom="page">
              <wp:posOffset>7159625</wp:posOffset>
            </wp:positionH>
            <wp:positionV relativeFrom="page">
              <wp:posOffset>1066800</wp:posOffset>
            </wp:positionV>
            <wp:extent cx="3175" cy="3175"/>
            <wp:effectExtent l="0" t="0" r="0" b="0"/>
            <wp:wrapSquare wrapText="bothSides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6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1DF36106" wp14:editId="70A6D375">
            <wp:simplePos x="0" y="0"/>
            <wp:positionH relativeFrom="page">
              <wp:posOffset>7171690</wp:posOffset>
            </wp:positionH>
            <wp:positionV relativeFrom="page">
              <wp:posOffset>1069975</wp:posOffset>
            </wp:positionV>
            <wp:extent cx="6350" cy="6350"/>
            <wp:effectExtent l="0" t="0" r="0" b="0"/>
            <wp:wrapSquare wrapText="bothSides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6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1CDDD409" wp14:editId="0CE054B4">
            <wp:simplePos x="0" y="0"/>
            <wp:positionH relativeFrom="page">
              <wp:posOffset>7190105</wp:posOffset>
            </wp:positionH>
            <wp:positionV relativeFrom="page">
              <wp:posOffset>1085215</wp:posOffset>
            </wp:positionV>
            <wp:extent cx="3175" cy="3175"/>
            <wp:effectExtent l="0" t="0" r="0" b="0"/>
            <wp:wrapSquare wrapText="bothSides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6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051C213C" wp14:editId="2D61E06F">
            <wp:simplePos x="0" y="0"/>
            <wp:positionH relativeFrom="page">
              <wp:posOffset>7345680</wp:posOffset>
            </wp:positionH>
            <wp:positionV relativeFrom="page">
              <wp:posOffset>1088390</wp:posOffset>
            </wp:positionV>
            <wp:extent cx="3175" cy="8890"/>
            <wp:effectExtent l="0" t="0" r="0" b="0"/>
            <wp:wrapSquare wrapText="bothSides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2333A49C" wp14:editId="3F103E5B">
            <wp:simplePos x="0" y="0"/>
            <wp:positionH relativeFrom="page">
              <wp:posOffset>7208520</wp:posOffset>
            </wp:positionH>
            <wp:positionV relativeFrom="page">
              <wp:posOffset>1109980</wp:posOffset>
            </wp:positionV>
            <wp:extent cx="3175" cy="3175"/>
            <wp:effectExtent l="0" t="0" r="0" b="0"/>
            <wp:wrapSquare wrapText="bothSides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0F3EB5CA" wp14:editId="70CC8106">
            <wp:simplePos x="0" y="0"/>
            <wp:positionH relativeFrom="page">
              <wp:posOffset>7348855</wp:posOffset>
            </wp:positionH>
            <wp:positionV relativeFrom="page">
              <wp:posOffset>1109980</wp:posOffset>
            </wp:positionV>
            <wp:extent cx="3175" cy="15240"/>
            <wp:effectExtent l="0" t="0" r="0" b="0"/>
            <wp:wrapSquare wrapText="bothSides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73D0B3F0" wp14:editId="66133C77">
            <wp:simplePos x="0" y="0"/>
            <wp:positionH relativeFrom="page">
              <wp:posOffset>7251065</wp:posOffset>
            </wp:positionH>
            <wp:positionV relativeFrom="page">
              <wp:posOffset>1134110</wp:posOffset>
            </wp:positionV>
            <wp:extent cx="3175" cy="6350"/>
            <wp:effectExtent l="0" t="0" r="0" b="0"/>
            <wp:wrapSquare wrapText="bothSides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2893E8D0" wp14:editId="6C9E41C7">
            <wp:simplePos x="0" y="0"/>
            <wp:positionH relativeFrom="page">
              <wp:posOffset>7324090</wp:posOffset>
            </wp:positionH>
            <wp:positionV relativeFrom="page">
              <wp:posOffset>1201420</wp:posOffset>
            </wp:positionV>
            <wp:extent cx="3175" cy="6350"/>
            <wp:effectExtent l="0" t="0" r="0" b="0"/>
            <wp:wrapSquare wrapText="bothSides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 wp14:anchorId="4D573952" wp14:editId="6E9C7ADF">
            <wp:simplePos x="0" y="0"/>
            <wp:positionH relativeFrom="page">
              <wp:posOffset>7330440</wp:posOffset>
            </wp:positionH>
            <wp:positionV relativeFrom="page">
              <wp:posOffset>1207135</wp:posOffset>
            </wp:positionV>
            <wp:extent cx="8890" cy="8890"/>
            <wp:effectExtent l="0" t="0" r="0" b="0"/>
            <wp:wrapSquare wrapText="bothSides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 wp14:anchorId="263EDCC0" wp14:editId="2AA8947B">
            <wp:simplePos x="0" y="0"/>
            <wp:positionH relativeFrom="page">
              <wp:posOffset>7354570</wp:posOffset>
            </wp:positionH>
            <wp:positionV relativeFrom="page">
              <wp:posOffset>1259205</wp:posOffset>
            </wp:positionV>
            <wp:extent cx="6350" cy="6350"/>
            <wp:effectExtent l="0" t="0" r="0" b="0"/>
            <wp:wrapSquare wrapText="bothSides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53D8">
        <w:rPr>
          <w:color w:val="000000"/>
          <w:sz w:val="24"/>
          <w:szCs w:val="24"/>
        </w:rPr>
        <w:t>Kelt: Szigetújfalu, 2019. július 05.</w:t>
      </w:r>
    </w:p>
    <w:p w14:paraId="17D01DCD" w14:textId="0C14D4BC" w:rsidR="00944007" w:rsidRPr="00E553D8" w:rsidRDefault="00944007" w:rsidP="00944007">
      <w:pPr>
        <w:spacing w:after="65" w:line="259" w:lineRule="auto"/>
        <w:ind w:left="778"/>
        <w:rPr>
          <w:color w:val="000000"/>
          <w:sz w:val="24"/>
          <w:szCs w:val="24"/>
        </w:rPr>
      </w:pPr>
      <w:r w:rsidRPr="00E553D8">
        <w:rPr>
          <w:noProof/>
          <w:color w:val="000000"/>
          <w:sz w:val="24"/>
          <w:szCs w:val="24"/>
        </w:rPr>
        <w:drawing>
          <wp:inline distT="0" distB="0" distL="0" distR="0" wp14:anchorId="13DFD8F8" wp14:editId="557BDE87">
            <wp:extent cx="4701540" cy="30480"/>
            <wp:effectExtent l="0" t="0" r="3810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3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3F360" w14:textId="77777777" w:rsidR="00944007" w:rsidRPr="00E553D8" w:rsidRDefault="00944007" w:rsidP="00944007">
      <w:pPr>
        <w:tabs>
          <w:tab w:val="center" w:pos="2266"/>
          <w:tab w:val="center" w:pos="6698"/>
        </w:tabs>
        <w:spacing w:line="263" w:lineRule="auto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ab/>
        <w:t>Szigetújfalu község Önkormányzat</w:t>
      </w:r>
      <w:r w:rsidRPr="00E553D8">
        <w:rPr>
          <w:color w:val="000000"/>
          <w:sz w:val="24"/>
          <w:szCs w:val="24"/>
        </w:rPr>
        <w:tab/>
        <w:t>DAKÖV Kft.</w:t>
      </w:r>
    </w:p>
    <w:p w14:paraId="666C82AA" w14:textId="569D0A9F" w:rsidR="00944007" w:rsidRPr="00E553D8" w:rsidRDefault="00944007" w:rsidP="00944007">
      <w:pPr>
        <w:tabs>
          <w:tab w:val="center" w:pos="2268"/>
          <w:tab w:val="center" w:pos="4521"/>
          <w:tab w:val="center" w:pos="6698"/>
        </w:tabs>
        <w:spacing w:after="1175" w:line="253" w:lineRule="auto"/>
        <w:rPr>
          <w:color w:val="000000"/>
          <w:sz w:val="24"/>
          <w:szCs w:val="24"/>
        </w:rPr>
      </w:pPr>
      <w:r w:rsidRPr="00E553D8">
        <w:rPr>
          <w:color w:val="000000"/>
          <w:sz w:val="24"/>
          <w:szCs w:val="24"/>
        </w:rPr>
        <w:tab/>
      </w:r>
      <w:proofErr w:type="spellStart"/>
      <w:r w:rsidRPr="00E553D8">
        <w:rPr>
          <w:color w:val="000000"/>
          <w:sz w:val="24"/>
          <w:szCs w:val="24"/>
        </w:rPr>
        <w:t>képv</w:t>
      </w:r>
      <w:proofErr w:type="spellEnd"/>
      <w:r w:rsidRPr="00E553D8">
        <w:rPr>
          <w:color w:val="000000"/>
          <w:sz w:val="24"/>
          <w:szCs w:val="24"/>
        </w:rPr>
        <w:t>.: Paulheim Vilmos polgármester</w:t>
      </w:r>
      <w:r w:rsidRPr="00E553D8">
        <w:rPr>
          <w:color w:val="000000"/>
          <w:sz w:val="24"/>
          <w:szCs w:val="24"/>
        </w:rPr>
        <w:tab/>
      </w:r>
      <w:r w:rsidRPr="00E553D8">
        <w:rPr>
          <w:noProof/>
          <w:color w:val="000000"/>
          <w:sz w:val="24"/>
          <w:szCs w:val="24"/>
        </w:rPr>
        <w:drawing>
          <wp:inline distT="0" distB="0" distL="0" distR="0" wp14:anchorId="0D93502E" wp14:editId="058190CF">
            <wp:extent cx="15240" cy="1524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3D8">
        <w:rPr>
          <w:color w:val="000000"/>
          <w:sz w:val="24"/>
          <w:szCs w:val="24"/>
        </w:rPr>
        <w:tab/>
      </w:r>
      <w:proofErr w:type="spellStart"/>
      <w:r w:rsidRPr="00E553D8">
        <w:rPr>
          <w:color w:val="000000"/>
          <w:sz w:val="24"/>
          <w:szCs w:val="24"/>
        </w:rPr>
        <w:t>képv</w:t>
      </w:r>
      <w:proofErr w:type="spellEnd"/>
      <w:r w:rsidRPr="00E553D8">
        <w:rPr>
          <w:color w:val="000000"/>
          <w:sz w:val="24"/>
          <w:szCs w:val="24"/>
        </w:rPr>
        <w:t xml:space="preserve">.: </w:t>
      </w:r>
      <w:proofErr w:type="spellStart"/>
      <w:r w:rsidRPr="00E553D8">
        <w:rPr>
          <w:color w:val="000000"/>
          <w:sz w:val="24"/>
          <w:szCs w:val="24"/>
        </w:rPr>
        <w:t>Jasper</w:t>
      </w:r>
      <w:proofErr w:type="spellEnd"/>
      <w:r w:rsidRPr="00E553D8">
        <w:rPr>
          <w:color w:val="000000"/>
          <w:sz w:val="24"/>
          <w:szCs w:val="24"/>
        </w:rPr>
        <w:t xml:space="preserve"> Lóránt ügyvezető</w:t>
      </w:r>
    </w:p>
    <w:p w14:paraId="695A76B3" w14:textId="77777777" w:rsidR="00F514BC" w:rsidRDefault="00F514BC"/>
    <w:sectPr w:rsidR="00F514BC" w:rsidSect="00B00F16">
      <w:pgSz w:w="11906" w:h="16838" w:code="9"/>
      <w:pgMar w:top="1134" w:right="1701" w:bottom="1134" w:left="1418" w:header="964" w:footer="102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473EB"/>
    <w:multiLevelType w:val="hybridMultilevel"/>
    <w:tmpl w:val="B74C689C"/>
    <w:lvl w:ilvl="0" w:tplc="BAEA520A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F6FA94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A05FB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80D072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BE3842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8F44C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48445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61288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06BD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147DE"/>
    <w:multiLevelType w:val="multilevel"/>
    <w:tmpl w:val="C2C0F6CE"/>
    <w:lvl w:ilvl="0">
      <w:start w:val="2"/>
      <w:numFmt w:val="decimal"/>
      <w:lvlText w:val="%1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7129B"/>
    <w:multiLevelType w:val="multilevel"/>
    <w:tmpl w:val="FD54429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8A6A16"/>
    <w:multiLevelType w:val="hybridMultilevel"/>
    <w:tmpl w:val="822690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F42E1"/>
    <w:multiLevelType w:val="multilevel"/>
    <w:tmpl w:val="DC78787E"/>
    <w:lvl w:ilvl="0">
      <w:start w:val="2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206913"/>
    <w:multiLevelType w:val="hybridMultilevel"/>
    <w:tmpl w:val="85069A62"/>
    <w:lvl w:ilvl="0" w:tplc="066EFE08">
      <w:start w:val="4"/>
      <w:numFmt w:val="lowerLetter"/>
      <w:lvlText w:val="%1)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E4C44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FE6C22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CEC59A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657BA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34B2B8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886194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226B96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4779E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0C6556"/>
    <w:multiLevelType w:val="hybridMultilevel"/>
    <w:tmpl w:val="D4C045FE"/>
    <w:lvl w:ilvl="0" w:tplc="81A05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F36927"/>
    <w:multiLevelType w:val="hybridMultilevel"/>
    <w:tmpl w:val="A9B27ED0"/>
    <w:lvl w:ilvl="0" w:tplc="8D661514">
      <w:start w:val="1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E0142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B87A02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8E5E68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2ADA5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DC30C0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E959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AC3A06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EADE84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E961A7"/>
    <w:multiLevelType w:val="multilevel"/>
    <w:tmpl w:val="776CEC8A"/>
    <w:lvl w:ilvl="0">
      <w:start w:val="2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F92CEA"/>
    <w:multiLevelType w:val="multilevel"/>
    <w:tmpl w:val="AD1A3134"/>
    <w:lvl w:ilvl="0">
      <w:start w:val="2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4908F4"/>
    <w:multiLevelType w:val="hybridMultilevel"/>
    <w:tmpl w:val="4C388172"/>
    <w:lvl w:ilvl="0" w:tplc="6A50116C">
      <w:start w:val="1"/>
      <w:numFmt w:val="lowerLetter"/>
      <w:lvlText w:val="%1)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969102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5632B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FE806E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446FD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F83CD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DAA9BC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28391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D225C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07"/>
    <w:rsid w:val="00944007"/>
    <w:rsid w:val="00B00F16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92162DA"/>
  <w15:chartTrackingRefBased/>
  <w15:docId w15:val="{E68E60DE-4317-4AAB-BDFC-90C81E8A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400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2649</Words>
  <Characters>18280</Characters>
  <Application>Microsoft Office Word</Application>
  <DocSecurity>0</DocSecurity>
  <Lines>152</Lines>
  <Paragraphs>41</Paragraphs>
  <ScaleCrop>false</ScaleCrop>
  <Company/>
  <LinksUpToDate>false</LinksUpToDate>
  <CharactersWithSpaces>20888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2020-12-04T09:09:00Z</dcterms:created>
  <dcterms:modified xsi:type="dcterms:W3CDTF">2020-12-04T09:11:00Z</dcterms:modified>
</cp:coreProperties>
</file>