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7E" w:rsidRPr="00AD7D8E" w:rsidRDefault="00CE117E" w:rsidP="00CE117E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AD7D8E">
        <w:rPr>
          <w:rFonts w:ascii="Times New Roman" w:hAnsi="Times New Roman"/>
          <w:b/>
          <w:sz w:val="24"/>
          <w:szCs w:val="24"/>
          <w:u w:val="single"/>
        </w:rPr>
        <w:t xml:space="preserve">melléklet a </w:t>
      </w:r>
      <w:r>
        <w:rPr>
          <w:rFonts w:ascii="Times New Roman" w:hAnsi="Times New Roman"/>
          <w:b/>
          <w:sz w:val="24"/>
          <w:szCs w:val="24"/>
          <w:u w:val="single"/>
        </w:rPr>
        <w:t>28</w:t>
      </w:r>
      <w:r w:rsidRPr="00AD7D8E">
        <w:rPr>
          <w:rFonts w:ascii="Times New Roman" w:hAnsi="Times New Roman"/>
          <w:b/>
          <w:sz w:val="24"/>
          <w:szCs w:val="24"/>
          <w:u w:val="single"/>
        </w:rPr>
        <w:t>/2015. (</w:t>
      </w:r>
      <w:r>
        <w:rPr>
          <w:rFonts w:ascii="Times New Roman" w:hAnsi="Times New Roman"/>
          <w:b/>
          <w:sz w:val="24"/>
          <w:szCs w:val="24"/>
          <w:u w:val="single"/>
        </w:rPr>
        <w:t>V.29.</w:t>
      </w:r>
      <w:r w:rsidRPr="00AD7D8E">
        <w:rPr>
          <w:rFonts w:ascii="Times New Roman" w:hAnsi="Times New Roman"/>
          <w:b/>
          <w:sz w:val="24"/>
          <w:szCs w:val="24"/>
          <w:u w:val="single"/>
        </w:rPr>
        <w:t>) önkormányzati rendelethez</w:t>
      </w:r>
    </w:p>
    <w:p w:rsidR="00CE117E" w:rsidRDefault="00CE117E" w:rsidP="00CE117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E117E" w:rsidRPr="00D637FB" w:rsidRDefault="00CE117E" w:rsidP="00CE117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37FB">
        <w:rPr>
          <w:rFonts w:ascii="Times New Roman" w:hAnsi="Times New Roman"/>
          <w:b/>
          <w:sz w:val="24"/>
          <w:szCs w:val="24"/>
        </w:rPr>
        <w:t xml:space="preserve">A köztemetőkben a kegyeleti közszolgáltatás igénybe vételéért fizetendő díjak fajtái és mértéke </w:t>
      </w:r>
    </w:p>
    <w:p w:rsidR="00CE117E" w:rsidRPr="00F420C9" w:rsidRDefault="00CE117E" w:rsidP="00CE117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E117E" w:rsidRPr="00D637FB" w:rsidRDefault="00CE117E" w:rsidP="00CE117E">
      <w:pPr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b/>
          <w:bCs/>
          <w:sz w:val="24"/>
          <w:szCs w:val="24"/>
          <w:u w:val="single"/>
        </w:rPr>
        <w:t>I. Sírhely árak</w:t>
      </w:r>
      <w:r w:rsidRPr="00F420C9">
        <w:rPr>
          <w:rFonts w:ascii="Times New Roman" w:hAnsi="Times New Roman"/>
          <w:b/>
          <w:bCs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ab/>
        <w:t>ár 2015.</w:t>
      </w:r>
      <w:r w:rsidRPr="00F420C9">
        <w:rPr>
          <w:rFonts w:ascii="Times New Roman" w:hAnsi="Times New Roman"/>
          <w:sz w:val="24"/>
          <w:szCs w:val="24"/>
        </w:rPr>
        <w:tab/>
        <w:t>27 % ÁFA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ár 2015.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nettó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bruttó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Sírbolthely 2 személyes 60 évre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21.479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5.799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27.278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Sírbolthely 4 személyes 60 évre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27.560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7.441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35.001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Sírbolthely 6 személyes 60 évre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35.830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9.674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45.504</w:t>
      </w:r>
    </w:p>
    <w:p w:rsidR="00CE117E" w:rsidRPr="00F420C9" w:rsidRDefault="00CE117E" w:rsidP="00CE117E">
      <w:pPr>
        <w:spacing w:after="0"/>
        <w:rPr>
          <w:rFonts w:ascii="Times New Roman" w:hAnsi="Times New Roman"/>
          <w:sz w:val="24"/>
          <w:szCs w:val="24"/>
        </w:rPr>
      </w:pP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 xml:space="preserve">Sírhely 25 </w:t>
      </w:r>
      <w:proofErr w:type="gramStart"/>
      <w:r w:rsidRPr="00F420C9">
        <w:rPr>
          <w:rFonts w:ascii="Times New Roman" w:hAnsi="Times New Roman"/>
          <w:sz w:val="24"/>
          <w:szCs w:val="24"/>
        </w:rPr>
        <w:t>évre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9</w:t>
      </w:r>
      <w:proofErr w:type="gramEnd"/>
      <w:r w:rsidRPr="00F420C9">
        <w:rPr>
          <w:rFonts w:ascii="Times New Roman" w:hAnsi="Times New Roman"/>
          <w:sz w:val="24"/>
          <w:szCs w:val="24"/>
        </w:rPr>
        <w:t>.605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2.593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12.198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 xml:space="preserve">Rátemetés (50%) 25 </w:t>
      </w:r>
      <w:proofErr w:type="gramStart"/>
      <w:r w:rsidRPr="00F420C9">
        <w:rPr>
          <w:rFonts w:ascii="Times New Roman" w:hAnsi="Times New Roman"/>
          <w:sz w:val="24"/>
          <w:szCs w:val="24"/>
        </w:rPr>
        <w:t>évre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4</w:t>
      </w:r>
      <w:proofErr w:type="gramEnd"/>
      <w:r w:rsidRPr="00F420C9">
        <w:rPr>
          <w:rFonts w:ascii="Times New Roman" w:hAnsi="Times New Roman"/>
          <w:sz w:val="24"/>
          <w:szCs w:val="24"/>
        </w:rPr>
        <w:t>.742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1.280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 w:rsidRPr="00F420C9">
        <w:rPr>
          <w:rFonts w:ascii="Times New Roman" w:hAnsi="Times New Roman"/>
          <w:b/>
          <w:bCs/>
          <w:sz w:val="24"/>
          <w:szCs w:val="24"/>
        </w:rPr>
        <w:t>6.022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 xml:space="preserve">Gyermeksírhely 25 </w:t>
      </w:r>
      <w:proofErr w:type="gramStart"/>
      <w:r w:rsidRPr="00F420C9">
        <w:rPr>
          <w:rFonts w:ascii="Times New Roman" w:hAnsi="Times New Roman"/>
          <w:sz w:val="24"/>
          <w:szCs w:val="24"/>
        </w:rPr>
        <w:t>évre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   827</w:t>
      </w:r>
      <w:proofErr w:type="gramEnd"/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  223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 w:rsidRPr="00F420C9">
        <w:rPr>
          <w:rFonts w:ascii="Times New Roman" w:hAnsi="Times New Roman"/>
          <w:b/>
          <w:bCs/>
          <w:sz w:val="24"/>
          <w:szCs w:val="24"/>
        </w:rPr>
        <w:t>1.050</w:t>
      </w:r>
    </w:p>
    <w:p w:rsidR="00CE117E" w:rsidRPr="00F420C9" w:rsidRDefault="00CE117E" w:rsidP="00CE117E">
      <w:pPr>
        <w:spacing w:after="0"/>
        <w:rPr>
          <w:rFonts w:ascii="Times New Roman" w:hAnsi="Times New Roman"/>
          <w:sz w:val="24"/>
          <w:szCs w:val="24"/>
        </w:rPr>
      </w:pPr>
    </w:p>
    <w:p w:rsidR="00CE117E" w:rsidRPr="00F420C9" w:rsidRDefault="00CE117E" w:rsidP="00CE117E">
      <w:pPr>
        <w:spacing w:after="0"/>
        <w:rPr>
          <w:rFonts w:ascii="Times New Roman" w:hAnsi="Times New Roman"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Urna 10 évre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420C9">
        <w:rPr>
          <w:rFonts w:ascii="Times New Roman" w:hAnsi="Times New Roman"/>
          <w:sz w:val="24"/>
          <w:szCs w:val="24"/>
        </w:rPr>
        <w:t>Urnatárolás(</w:t>
      </w:r>
      <w:proofErr w:type="gramEnd"/>
      <w:r w:rsidRPr="00F420C9">
        <w:rPr>
          <w:rFonts w:ascii="Times New Roman" w:hAnsi="Times New Roman"/>
          <w:sz w:val="24"/>
          <w:szCs w:val="24"/>
        </w:rPr>
        <w:t xml:space="preserve">szolgáltató telephelyén) 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13.230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3.572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16.802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Urnatárolás kolumbáriumban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11.025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2.977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14.002</w:t>
      </w:r>
    </w:p>
    <w:p w:rsidR="00CE117E" w:rsidRPr="00F420C9" w:rsidRDefault="00CE117E" w:rsidP="00CE117E">
      <w:pPr>
        <w:spacing w:after="0"/>
        <w:rPr>
          <w:rFonts w:ascii="Times New Roman" w:hAnsi="Times New Roman"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Második temetés kolumbáriumban (50 %</w:t>
      </w:r>
      <w:proofErr w:type="gramStart"/>
      <w:r w:rsidRPr="00F420C9">
        <w:rPr>
          <w:rFonts w:ascii="Times New Roman" w:hAnsi="Times New Roman"/>
          <w:sz w:val="24"/>
          <w:szCs w:val="24"/>
        </w:rPr>
        <w:t>)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5</w:t>
      </w:r>
      <w:proofErr w:type="gramEnd"/>
      <w:r w:rsidRPr="00F420C9">
        <w:rPr>
          <w:rFonts w:ascii="Times New Roman" w:hAnsi="Times New Roman"/>
          <w:sz w:val="24"/>
          <w:szCs w:val="24"/>
        </w:rPr>
        <w:t>.510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1.488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 w:rsidRPr="00F420C9">
        <w:rPr>
          <w:rFonts w:ascii="Times New Roman" w:hAnsi="Times New Roman"/>
          <w:b/>
          <w:bCs/>
          <w:sz w:val="24"/>
          <w:szCs w:val="24"/>
        </w:rPr>
        <w:t>6.998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Újraváltás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11.025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2.977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14.002</w:t>
      </w:r>
    </w:p>
    <w:p w:rsidR="00CE117E" w:rsidRPr="00F420C9" w:rsidRDefault="00CE117E" w:rsidP="00CE117E">
      <w:pPr>
        <w:rPr>
          <w:rFonts w:ascii="Times New Roman" w:hAnsi="Times New Roman"/>
          <w:sz w:val="24"/>
          <w:szCs w:val="24"/>
        </w:rPr>
      </w:pP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Urnatárolás fekvő urnatárolóban (urnasírhely díj</w:t>
      </w:r>
      <w:proofErr w:type="gramStart"/>
      <w:r w:rsidRPr="00F420C9">
        <w:rPr>
          <w:rFonts w:ascii="Times New Roman" w:hAnsi="Times New Roman"/>
          <w:sz w:val="24"/>
          <w:szCs w:val="24"/>
        </w:rPr>
        <w:t>)</w:t>
      </w:r>
      <w:r w:rsidRPr="00F420C9">
        <w:rPr>
          <w:rFonts w:ascii="Times New Roman" w:hAnsi="Times New Roman"/>
          <w:sz w:val="24"/>
          <w:szCs w:val="24"/>
        </w:rPr>
        <w:tab/>
        <w:t xml:space="preserve">  9</w:t>
      </w:r>
      <w:proofErr w:type="gramEnd"/>
      <w:r w:rsidRPr="00F420C9">
        <w:rPr>
          <w:rFonts w:ascii="Times New Roman" w:hAnsi="Times New Roman"/>
          <w:sz w:val="24"/>
          <w:szCs w:val="24"/>
        </w:rPr>
        <w:t>.811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2.649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12.460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Urnatárolás urnafalban (</w:t>
      </w:r>
      <w:proofErr w:type="spellStart"/>
      <w:r w:rsidRPr="00F420C9">
        <w:rPr>
          <w:rFonts w:ascii="Times New Roman" w:hAnsi="Times New Roman"/>
          <w:sz w:val="24"/>
          <w:szCs w:val="24"/>
        </w:rPr>
        <w:t>Turbéki</w:t>
      </w:r>
      <w:proofErr w:type="spellEnd"/>
      <w:r w:rsidRPr="00F420C9">
        <w:rPr>
          <w:rFonts w:ascii="Times New Roman" w:hAnsi="Times New Roman"/>
          <w:sz w:val="24"/>
          <w:szCs w:val="24"/>
        </w:rPr>
        <w:t xml:space="preserve"> Temető)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16.122 </w:t>
      </w:r>
      <w:r w:rsidRPr="00F420C9">
        <w:rPr>
          <w:rFonts w:ascii="Times New Roman" w:hAnsi="Times New Roman"/>
          <w:sz w:val="24"/>
          <w:szCs w:val="24"/>
        </w:rPr>
        <w:tab/>
        <w:t xml:space="preserve"> 4.353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20.475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 xml:space="preserve">Második </w:t>
      </w:r>
      <w:proofErr w:type="gramStart"/>
      <w:r w:rsidRPr="00F420C9">
        <w:rPr>
          <w:rFonts w:ascii="Times New Roman" w:hAnsi="Times New Roman"/>
          <w:sz w:val="24"/>
          <w:szCs w:val="24"/>
        </w:rPr>
        <w:t>temetésnél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4</w:t>
      </w:r>
      <w:proofErr w:type="gramEnd"/>
      <w:r w:rsidRPr="00F420C9">
        <w:rPr>
          <w:rFonts w:ascii="Times New Roman" w:hAnsi="Times New Roman"/>
          <w:sz w:val="24"/>
          <w:szCs w:val="24"/>
        </w:rPr>
        <w:t>.897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1.323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 w:rsidRPr="00F420C9">
        <w:rPr>
          <w:rFonts w:ascii="Times New Roman" w:hAnsi="Times New Roman"/>
          <w:b/>
          <w:bCs/>
          <w:sz w:val="24"/>
          <w:szCs w:val="24"/>
        </w:rPr>
        <w:t>6.220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420C9">
        <w:rPr>
          <w:rFonts w:ascii="Times New Roman" w:hAnsi="Times New Roman"/>
          <w:sz w:val="24"/>
          <w:szCs w:val="24"/>
        </w:rPr>
        <w:t>Újraváltás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9</w:t>
      </w:r>
      <w:proofErr w:type="gramEnd"/>
      <w:r w:rsidRPr="00F420C9">
        <w:rPr>
          <w:rFonts w:ascii="Times New Roman" w:hAnsi="Times New Roman"/>
          <w:sz w:val="24"/>
          <w:szCs w:val="24"/>
        </w:rPr>
        <w:t>.806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2.648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12.454</w:t>
      </w:r>
    </w:p>
    <w:p w:rsidR="00CE117E" w:rsidRPr="00F420C9" w:rsidRDefault="00CE117E" w:rsidP="00CE117E">
      <w:pPr>
        <w:pStyle w:val="Cmsor1"/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</w:pPr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 xml:space="preserve">II. </w:t>
      </w:r>
      <w:proofErr w:type="gramStart"/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>A</w:t>
      </w:r>
      <w:proofErr w:type="gramEnd"/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 xml:space="preserve"> temetőben vállalkozásszerűen munkát végzők </w:t>
      </w:r>
      <w:proofErr w:type="spellStart"/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>temetőfenntartási</w:t>
      </w:r>
      <w:proofErr w:type="spellEnd"/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 xml:space="preserve"> hozzájárulás díja</w:t>
      </w:r>
    </w:p>
    <w:p w:rsidR="00CE117E" w:rsidRPr="00F420C9" w:rsidRDefault="00CE117E" w:rsidP="00CE117E">
      <w:pPr>
        <w:spacing w:after="0"/>
        <w:rPr>
          <w:rFonts w:ascii="Times New Roman" w:hAnsi="Times New Roman"/>
          <w:sz w:val="24"/>
          <w:szCs w:val="24"/>
        </w:rPr>
      </w:pPr>
    </w:p>
    <w:p w:rsidR="00CE117E" w:rsidRPr="00F420C9" w:rsidRDefault="00CE117E" w:rsidP="00CE117E">
      <w:pPr>
        <w:spacing w:after="0"/>
        <w:rPr>
          <w:rFonts w:ascii="Times New Roman" w:hAnsi="Times New Roman"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 xml:space="preserve">Új síremlék állításánál, kripta készítésénél, 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420C9">
        <w:rPr>
          <w:rFonts w:ascii="Times New Roman" w:hAnsi="Times New Roman"/>
          <w:sz w:val="24"/>
          <w:szCs w:val="24"/>
        </w:rPr>
        <w:t>egységesen</w:t>
      </w:r>
      <w:proofErr w:type="gramEnd"/>
      <w:r w:rsidRPr="00F420C9">
        <w:rPr>
          <w:rFonts w:ascii="Times New Roman" w:hAnsi="Times New Roman"/>
          <w:sz w:val="24"/>
          <w:szCs w:val="24"/>
        </w:rPr>
        <w:t>, alkalmanként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3.309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 893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 w:rsidRPr="00F420C9">
        <w:rPr>
          <w:rFonts w:ascii="Times New Roman" w:hAnsi="Times New Roman"/>
          <w:b/>
          <w:bCs/>
          <w:sz w:val="24"/>
          <w:szCs w:val="24"/>
        </w:rPr>
        <w:t>4.202</w:t>
      </w:r>
    </w:p>
    <w:p w:rsidR="00CE117E" w:rsidRPr="00F420C9" w:rsidRDefault="00CE117E" w:rsidP="00CE117E">
      <w:pPr>
        <w:rPr>
          <w:rFonts w:ascii="Times New Roman" w:hAnsi="Times New Roman"/>
          <w:sz w:val="24"/>
          <w:szCs w:val="24"/>
        </w:rPr>
      </w:pPr>
    </w:p>
    <w:p w:rsidR="00CE117E" w:rsidRPr="00F420C9" w:rsidRDefault="00CE117E" w:rsidP="00CE117E">
      <w:pPr>
        <w:pStyle w:val="Cmsor2"/>
        <w:rPr>
          <w:rFonts w:ascii="Times New Roman" w:hAnsi="Times New Roman"/>
          <w:bCs w:val="0"/>
          <w:color w:val="auto"/>
          <w:sz w:val="24"/>
          <w:szCs w:val="24"/>
          <w:u w:val="single"/>
        </w:rPr>
      </w:pPr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>III. Temetői létesítmények igénybevételi díja</w:t>
      </w:r>
    </w:p>
    <w:p w:rsidR="00CE117E" w:rsidRPr="00F420C9" w:rsidRDefault="00CE117E" w:rsidP="00CE117E">
      <w:pPr>
        <w:rPr>
          <w:rFonts w:ascii="Times New Roman" w:hAnsi="Times New Roman"/>
          <w:sz w:val="24"/>
          <w:szCs w:val="24"/>
        </w:rPr>
      </w:pP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Ravatalozó igénybevételi díja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15.946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4.305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20.251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420C9">
        <w:rPr>
          <w:rFonts w:ascii="Times New Roman" w:hAnsi="Times New Roman"/>
          <w:sz w:val="24"/>
          <w:szCs w:val="24"/>
        </w:rPr>
        <w:t>Halotthűtés</w:t>
      </w:r>
      <w:proofErr w:type="spellEnd"/>
      <w:r w:rsidRPr="00F420C9">
        <w:rPr>
          <w:rFonts w:ascii="Times New Roman" w:hAnsi="Times New Roman"/>
          <w:sz w:val="24"/>
          <w:szCs w:val="24"/>
        </w:rPr>
        <w:t xml:space="preserve"> díja </w:t>
      </w:r>
      <w:proofErr w:type="gramStart"/>
      <w:r w:rsidRPr="00F420C9">
        <w:rPr>
          <w:rFonts w:ascii="Times New Roman" w:hAnsi="Times New Roman"/>
          <w:sz w:val="24"/>
          <w:szCs w:val="24"/>
        </w:rPr>
        <w:t>naponta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2</w:t>
      </w:r>
      <w:proofErr w:type="gramEnd"/>
      <w:r w:rsidRPr="00F420C9">
        <w:rPr>
          <w:rFonts w:ascii="Times New Roman" w:hAnsi="Times New Roman"/>
          <w:sz w:val="24"/>
          <w:szCs w:val="24"/>
        </w:rPr>
        <w:t>.205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  595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</w:t>
      </w:r>
      <w:r w:rsidRPr="00F420C9">
        <w:rPr>
          <w:rFonts w:ascii="Times New Roman" w:hAnsi="Times New Roman"/>
          <w:b/>
          <w:bCs/>
          <w:sz w:val="24"/>
          <w:szCs w:val="24"/>
        </w:rPr>
        <w:t>2.800</w:t>
      </w:r>
    </w:p>
    <w:p w:rsidR="00CE117E" w:rsidRPr="00F420C9" w:rsidRDefault="00CE117E" w:rsidP="00CE117E">
      <w:pPr>
        <w:pStyle w:val="Cmsor2"/>
        <w:rPr>
          <w:rFonts w:ascii="Times New Roman" w:hAnsi="Times New Roman"/>
          <w:color w:val="auto"/>
          <w:sz w:val="24"/>
          <w:szCs w:val="24"/>
          <w:u w:val="single"/>
        </w:rPr>
      </w:pPr>
      <w:r w:rsidRPr="00F420C9">
        <w:rPr>
          <w:rFonts w:ascii="Times New Roman" w:hAnsi="Times New Roman"/>
          <w:color w:val="auto"/>
          <w:sz w:val="24"/>
          <w:szCs w:val="24"/>
          <w:u w:val="single"/>
        </w:rPr>
        <w:t>IV. Sírásás díjak</w:t>
      </w:r>
    </w:p>
    <w:p w:rsidR="00CE117E" w:rsidRPr="00F420C9" w:rsidRDefault="00CE117E" w:rsidP="00CE117E">
      <w:pPr>
        <w:spacing w:after="0"/>
        <w:rPr>
          <w:rFonts w:ascii="Times New Roman" w:hAnsi="Times New Roman"/>
          <w:sz w:val="24"/>
          <w:szCs w:val="24"/>
        </w:rPr>
      </w:pPr>
    </w:p>
    <w:p w:rsidR="00CE117E" w:rsidRPr="00F420C9" w:rsidRDefault="00CE117E" w:rsidP="00CE117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F420C9">
        <w:rPr>
          <w:rFonts w:ascii="Times New Roman" w:hAnsi="Times New Roman"/>
          <w:sz w:val="24"/>
          <w:szCs w:val="24"/>
        </w:rPr>
        <w:t>Normál méretű</w:t>
      </w:r>
      <w:proofErr w:type="gramEnd"/>
      <w:r w:rsidRPr="00F420C9">
        <w:rPr>
          <w:rFonts w:ascii="Times New Roman" w:hAnsi="Times New Roman"/>
          <w:sz w:val="24"/>
          <w:szCs w:val="24"/>
        </w:rPr>
        <w:t xml:space="preserve"> sírásás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22.050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5.953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28.003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Mélyített sírásás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28.665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7.740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b/>
          <w:bCs/>
          <w:sz w:val="24"/>
          <w:szCs w:val="24"/>
        </w:rPr>
        <w:t>36.405</w:t>
      </w:r>
    </w:p>
    <w:p w:rsidR="00CE117E" w:rsidRPr="00F420C9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>2 személyes kripta helyének kiásása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61.740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16.670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7</w:t>
      </w:r>
      <w:r w:rsidRPr="00F420C9">
        <w:rPr>
          <w:rFonts w:ascii="Times New Roman" w:hAnsi="Times New Roman"/>
          <w:b/>
          <w:bCs/>
          <w:sz w:val="24"/>
          <w:szCs w:val="24"/>
        </w:rPr>
        <w:t>8.410</w:t>
      </w:r>
    </w:p>
    <w:p w:rsidR="00CE117E" w:rsidRPr="00D637FB" w:rsidRDefault="00CE117E" w:rsidP="00CE117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20C9">
        <w:rPr>
          <w:rFonts w:ascii="Times New Roman" w:hAnsi="Times New Roman"/>
          <w:sz w:val="24"/>
          <w:szCs w:val="24"/>
        </w:rPr>
        <w:t xml:space="preserve">4 személyes kripta helyének </w:t>
      </w:r>
      <w:proofErr w:type="gramStart"/>
      <w:r w:rsidRPr="00F420C9">
        <w:rPr>
          <w:rFonts w:ascii="Times New Roman" w:hAnsi="Times New Roman"/>
          <w:sz w:val="24"/>
          <w:szCs w:val="24"/>
        </w:rPr>
        <w:t>kiásása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 xml:space="preserve">          108.</w:t>
      </w:r>
      <w:proofErr w:type="gramEnd"/>
      <w:r w:rsidRPr="00F420C9">
        <w:rPr>
          <w:rFonts w:ascii="Times New Roman" w:hAnsi="Times New Roman"/>
          <w:sz w:val="24"/>
          <w:szCs w:val="24"/>
        </w:rPr>
        <w:t>045</w:t>
      </w:r>
      <w:r w:rsidRPr="00F420C9">
        <w:rPr>
          <w:rFonts w:ascii="Times New Roman" w:hAnsi="Times New Roman"/>
          <w:sz w:val="24"/>
          <w:szCs w:val="24"/>
        </w:rPr>
        <w:tab/>
      </w:r>
      <w:r w:rsidRPr="00F420C9">
        <w:rPr>
          <w:rFonts w:ascii="Times New Roman" w:hAnsi="Times New Roman"/>
          <w:sz w:val="24"/>
          <w:szCs w:val="24"/>
        </w:rPr>
        <w:tab/>
        <w:t>29.172</w:t>
      </w:r>
      <w:r w:rsidRPr="00F420C9">
        <w:rPr>
          <w:rFonts w:ascii="Times New Roman" w:hAnsi="Times New Roman"/>
          <w:sz w:val="24"/>
          <w:szCs w:val="24"/>
        </w:rPr>
        <w:tab/>
        <w:t xml:space="preserve">          </w:t>
      </w:r>
      <w:r w:rsidRPr="00F420C9">
        <w:rPr>
          <w:rFonts w:ascii="Times New Roman" w:hAnsi="Times New Roman"/>
          <w:b/>
          <w:bCs/>
          <w:sz w:val="24"/>
          <w:szCs w:val="24"/>
        </w:rPr>
        <w:t>137.217</w:t>
      </w:r>
    </w:p>
    <w:sectPr w:rsidR="00CE117E" w:rsidRPr="00D637FB" w:rsidSect="00B7552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E" w:rsidRDefault="00CE117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E7BFE" w:rsidRDefault="00CE117E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D95"/>
    <w:multiLevelType w:val="hybridMultilevel"/>
    <w:tmpl w:val="0EDEB5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17E"/>
    <w:rsid w:val="002650E0"/>
    <w:rsid w:val="006220D0"/>
    <w:rsid w:val="006D70F2"/>
    <w:rsid w:val="00A620E2"/>
    <w:rsid w:val="00BB1154"/>
    <w:rsid w:val="00CE117E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17E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11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11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11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11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E117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CE1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117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2016-04-21T07:19:00Z</dcterms:created>
  <dcterms:modified xsi:type="dcterms:W3CDTF">2016-04-21T07:20:00Z</dcterms:modified>
</cp:coreProperties>
</file>