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84" w:rsidRDefault="00B82563" w:rsidP="006B0A84">
      <w:pPr>
        <w:pStyle w:val="Listaszerbekezds"/>
        <w:ind w:left="360" w:hanging="360"/>
        <w:jc w:val="center"/>
        <w:rPr>
          <w:b/>
        </w:rPr>
      </w:pPr>
      <w:r>
        <w:rPr>
          <w:b/>
        </w:rPr>
        <w:t>9</w:t>
      </w:r>
      <w:r w:rsidR="006B0A84">
        <w:rPr>
          <w:b/>
        </w:rPr>
        <w:t>. s</w:t>
      </w:r>
      <w:r w:rsidR="00775C8D">
        <w:rPr>
          <w:b/>
        </w:rPr>
        <w:t>zámú melléklet az 2/2015. (II. 18</w:t>
      </w:r>
      <w:r w:rsidR="006B0A84">
        <w:rPr>
          <w:b/>
        </w:rPr>
        <w:t>.) önkormányzati rendelethez</w:t>
      </w:r>
    </w:p>
    <w:p w:rsidR="00775C8D" w:rsidRDefault="00775C8D" w:rsidP="006B0A84">
      <w:pPr>
        <w:pStyle w:val="Listaszerbekezds"/>
        <w:ind w:left="360" w:hanging="360"/>
        <w:jc w:val="center"/>
        <w:rPr>
          <w:b/>
        </w:rPr>
      </w:pPr>
    </w:p>
    <w:p w:rsidR="00775C8D" w:rsidRDefault="00775C8D" w:rsidP="006B0A84">
      <w:pPr>
        <w:pStyle w:val="Listaszerbekezds"/>
        <w:ind w:left="360" w:hanging="360"/>
        <w:jc w:val="center"/>
        <w:rPr>
          <w:b/>
        </w:rPr>
      </w:pPr>
      <w:r w:rsidRPr="00775C8D">
        <w:rPr>
          <w:b/>
        </w:rPr>
        <w:t>Az önkormányzat 2015 évi költségvetés előirányzat felhasználási ütemterve</w:t>
      </w:r>
    </w:p>
    <w:p w:rsidR="00775C8D" w:rsidRDefault="00775C8D" w:rsidP="006B0A84">
      <w:pPr>
        <w:pStyle w:val="Listaszerbekezds"/>
        <w:ind w:left="360" w:hanging="360"/>
        <w:jc w:val="center"/>
        <w:rPr>
          <w:b/>
        </w:rPr>
      </w:pPr>
    </w:p>
    <w:p w:rsidR="00833D4F" w:rsidRDefault="00775C8D" w:rsidP="006B0A84">
      <w:pPr>
        <w:pStyle w:val="Listaszerbekezds"/>
        <w:ind w:left="360" w:hanging="360"/>
        <w:jc w:val="center"/>
        <w:rPr>
          <w:b/>
        </w:rPr>
      </w:pPr>
      <w:r>
        <w:rPr>
          <w:b/>
        </w:rPr>
        <w:t>Önkormányzat</w:t>
      </w:r>
    </w:p>
    <w:p w:rsidR="00775C8D" w:rsidRDefault="00775C8D" w:rsidP="006B0A84">
      <w:pPr>
        <w:pStyle w:val="Listaszerbekezds"/>
        <w:ind w:left="360" w:hanging="360"/>
        <w:jc w:val="center"/>
        <w:rPr>
          <w:b/>
        </w:rPr>
      </w:pPr>
      <w:bookmarkStart w:id="0" w:name="_GoBack"/>
      <w:bookmarkEnd w:id="0"/>
    </w:p>
    <w:tbl>
      <w:tblPr>
        <w:tblW w:w="14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4"/>
        <w:gridCol w:w="736"/>
        <w:gridCol w:w="773"/>
        <w:gridCol w:w="773"/>
        <w:gridCol w:w="665"/>
        <w:gridCol w:w="624"/>
        <w:gridCol w:w="645"/>
        <w:gridCol w:w="685"/>
        <w:gridCol w:w="932"/>
        <w:gridCol w:w="1040"/>
        <w:gridCol w:w="783"/>
        <w:gridCol w:w="1041"/>
        <w:gridCol w:w="911"/>
        <w:gridCol w:w="1195"/>
      </w:tblGrid>
      <w:tr w:rsidR="00775C8D" w:rsidRPr="00775C8D" w:rsidTr="00775C8D">
        <w:trPr>
          <w:trHeight w:val="240"/>
        </w:trPr>
        <w:tc>
          <w:tcPr>
            <w:tcW w:w="33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Cs/>
                <w:i/>
                <w:iCs/>
                <w:sz w:val="18"/>
                <w:szCs w:val="18"/>
              </w:rPr>
            </w:pPr>
            <w:r w:rsidRPr="00775C8D">
              <w:rPr>
                <w:rFonts w:eastAsia="Times New Roman"/>
                <w:bCs/>
                <w:i/>
                <w:iCs/>
                <w:sz w:val="18"/>
                <w:szCs w:val="18"/>
              </w:rPr>
              <w:t>Bevételi jogcímek</w:t>
            </w:r>
          </w:p>
        </w:tc>
        <w:tc>
          <w:tcPr>
            <w:tcW w:w="7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Cs/>
                <w:sz w:val="18"/>
                <w:szCs w:val="18"/>
              </w:rPr>
            </w:pPr>
            <w:r w:rsidRPr="00775C8D">
              <w:rPr>
                <w:rFonts w:eastAsia="Times New Roman"/>
                <w:bCs/>
                <w:sz w:val="18"/>
                <w:szCs w:val="18"/>
              </w:rPr>
              <w:t>Január</w:t>
            </w:r>
          </w:p>
        </w:tc>
        <w:tc>
          <w:tcPr>
            <w:tcW w:w="7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Cs/>
                <w:sz w:val="18"/>
                <w:szCs w:val="18"/>
              </w:rPr>
            </w:pPr>
            <w:r w:rsidRPr="00775C8D">
              <w:rPr>
                <w:rFonts w:eastAsia="Times New Roman"/>
                <w:bCs/>
                <w:sz w:val="18"/>
                <w:szCs w:val="18"/>
              </w:rPr>
              <w:t>Február</w:t>
            </w:r>
          </w:p>
        </w:tc>
        <w:tc>
          <w:tcPr>
            <w:tcW w:w="7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Cs/>
                <w:sz w:val="18"/>
                <w:szCs w:val="18"/>
              </w:rPr>
            </w:pPr>
            <w:r w:rsidRPr="00775C8D">
              <w:rPr>
                <w:rFonts w:eastAsia="Times New Roman"/>
                <w:bCs/>
                <w:sz w:val="18"/>
                <w:szCs w:val="18"/>
              </w:rPr>
              <w:t>Március</w:t>
            </w:r>
          </w:p>
        </w:tc>
        <w:tc>
          <w:tcPr>
            <w:tcW w:w="6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Cs/>
                <w:sz w:val="18"/>
                <w:szCs w:val="18"/>
              </w:rPr>
            </w:pPr>
            <w:r w:rsidRPr="00775C8D">
              <w:rPr>
                <w:rFonts w:eastAsia="Times New Roman"/>
                <w:bCs/>
                <w:sz w:val="18"/>
                <w:szCs w:val="18"/>
              </w:rPr>
              <w:t>Április</w:t>
            </w:r>
          </w:p>
        </w:tc>
        <w:tc>
          <w:tcPr>
            <w:tcW w:w="6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Cs/>
                <w:sz w:val="18"/>
                <w:szCs w:val="18"/>
              </w:rPr>
            </w:pPr>
            <w:r w:rsidRPr="00775C8D">
              <w:rPr>
                <w:rFonts w:eastAsia="Times New Roman"/>
                <w:bCs/>
                <w:sz w:val="18"/>
                <w:szCs w:val="18"/>
              </w:rPr>
              <w:t>Május</w:t>
            </w:r>
          </w:p>
        </w:tc>
        <w:tc>
          <w:tcPr>
            <w:tcW w:w="6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Cs/>
                <w:sz w:val="18"/>
                <w:szCs w:val="18"/>
              </w:rPr>
            </w:pPr>
            <w:r w:rsidRPr="00775C8D">
              <w:rPr>
                <w:rFonts w:eastAsia="Times New Roman"/>
                <w:bCs/>
                <w:sz w:val="18"/>
                <w:szCs w:val="18"/>
              </w:rPr>
              <w:t>Június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Cs/>
                <w:sz w:val="18"/>
                <w:szCs w:val="18"/>
              </w:rPr>
            </w:pPr>
            <w:r w:rsidRPr="00775C8D">
              <w:rPr>
                <w:rFonts w:eastAsia="Times New Roman"/>
                <w:bCs/>
                <w:sz w:val="18"/>
                <w:szCs w:val="18"/>
              </w:rPr>
              <w:t>Július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Cs/>
                <w:sz w:val="18"/>
                <w:szCs w:val="18"/>
              </w:rPr>
            </w:pPr>
            <w:r w:rsidRPr="00775C8D">
              <w:rPr>
                <w:rFonts w:eastAsia="Times New Roman"/>
                <w:bCs/>
                <w:sz w:val="18"/>
                <w:szCs w:val="18"/>
              </w:rPr>
              <w:t>Augusztus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Cs/>
                <w:sz w:val="18"/>
                <w:szCs w:val="18"/>
              </w:rPr>
            </w:pPr>
            <w:r w:rsidRPr="00775C8D">
              <w:rPr>
                <w:rFonts w:eastAsia="Times New Roman"/>
                <w:bCs/>
                <w:sz w:val="18"/>
                <w:szCs w:val="18"/>
              </w:rPr>
              <w:t>Szeptember</w:t>
            </w:r>
          </w:p>
        </w:tc>
        <w:tc>
          <w:tcPr>
            <w:tcW w:w="7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Cs/>
                <w:sz w:val="18"/>
                <w:szCs w:val="18"/>
              </w:rPr>
            </w:pPr>
            <w:r w:rsidRPr="00775C8D">
              <w:rPr>
                <w:rFonts w:eastAsia="Times New Roman"/>
                <w:bCs/>
                <w:sz w:val="18"/>
                <w:szCs w:val="18"/>
              </w:rPr>
              <w:t>Október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Cs/>
                <w:sz w:val="18"/>
                <w:szCs w:val="18"/>
              </w:rPr>
            </w:pPr>
            <w:r w:rsidRPr="00775C8D">
              <w:rPr>
                <w:rFonts w:eastAsia="Times New Roman"/>
                <w:bCs/>
                <w:sz w:val="18"/>
                <w:szCs w:val="18"/>
              </w:rPr>
              <w:t>November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Cs/>
                <w:sz w:val="18"/>
                <w:szCs w:val="18"/>
              </w:rPr>
            </w:pPr>
            <w:r w:rsidRPr="00775C8D">
              <w:rPr>
                <w:rFonts w:eastAsia="Times New Roman"/>
                <w:bCs/>
                <w:sz w:val="18"/>
                <w:szCs w:val="18"/>
              </w:rPr>
              <w:t>December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Cs/>
                <w:sz w:val="18"/>
                <w:szCs w:val="18"/>
              </w:rPr>
            </w:pPr>
            <w:r w:rsidRPr="00775C8D">
              <w:rPr>
                <w:rFonts w:eastAsia="Times New Roman"/>
                <w:bCs/>
                <w:sz w:val="18"/>
                <w:szCs w:val="18"/>
              </w:rPr>
              <w:t>ÖSSZESEN</w:t>
            </w:r>
          </w:p>
        </w:tc>
      </w:tr>
      <w:tr w:rsidR="00775C8D" w:rsidRPr="00775C8D" w:rsidTr="00775C8D">
        <w:trPr>
          <w:trHeight w:val="315"/>
        </w:trPr>
        <w:tc>
          <w:tcPr>
            <w:tcW w:w="33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16"/>
                <w:szCs w:val="16"/>
              </w:rPr>
            </w:pPr>
            <w:r w:rsidRPr="00775C8D">
              <w:rPr>
                <w:rFonts w:eastAsia="Times New Roman"/>
                <w:b w:val="0"/>
                <w:sz w:val="16"/>
                <w:szCs w:val="16"/>
              </w:rPr>
              <w:t>Önkormányzatok működési támogatásai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4659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4659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4659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4659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4659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4659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4659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4659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4659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4659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4659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4665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55914</w:t>
            </w:r>
          </w:p>
        </w:tc>
      </w:tr>
      <w:tr w:rsidR="00775C8D" w:rsidRPr="00775C8D" w:rsidTr="00775C8D">
        <w:trPr>
          <w:trHeight w:val="315"/>
        </w:trPr>
        <w:tc>
          <w:tcPr>
            <w:tcW w:w="3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16"/>
                <w:szCs w:val="16"/>
              </w:rPr>
            </w:pPr>
            <w:r w:rsidRPr="00775C8D">
              <w:rPr>
                <w:rFonts w:eastAsia="Times New Roman"/>
                <w:b w:val="0"/>
                <w:sz w:val="16"/>
                <w:szCs w:val="16"/>
              </w:rPr>
              <w:t xml:space="preserve">Egyéb műk. célú támogatások </w:t>
            </w:r>
            <w:proofErr w:type="spellStart"/>
            <w:r w:rsidRPr="00775C8D">
              <w:rPr>
                <w:rFonts w:eastAsia="Times New Roman"/>
                <w:b w:val="0"/>
                <w:sz w:val="16"/>
                <w:szCs w:val="16"/>
              </w:rPr>
              <w:t>államházt</w:t>
            </w:r>
            <w:proofErr w:type="spellEnd"/>
            <w:r w:rsidRPr="00775C8D">
              <w:rPr>
                <w:rFonts w:eastAsia="Times New Roman"/>
                <w:b w:val="0"/>
                <w:sz w:val="16"/>
                <w:szCs w:val="16"/>
              </w:rPr>
              <w:t>. belülről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3262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3262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3262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3262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3262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3262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3262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3262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3262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3262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3262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3258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39140</w:t>
            </w:r>
          </w:p>
        </w:tc>
      </w:tr>
      <w:tr w:rsidR="00775C8D" w:rsidRPr="00775C8D" w:rsidTr="00775C8D">
        <w:trPr>
          <w:trHeight w:val="315"/>
        </w:trPr>
        <w:tc>
          <w:tcPr>
            <w:tcW w:w="3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16"/>
                <w:szCs w:val="16"/>
              </w:rPr>
            </w:pPr>
            <w:r w:rsidRPr="00775C8D">
              <w:rPr>
                <w:rFonts w:eastAsia="Times New Roman"/>
                <w:b w:val="0"/>
                <w:sz w:val="16"/>
                <w:szCs w:val="16"/>
              </w:rPr>
              <w:t>Közhatalmi bevételek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389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389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389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389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389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389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389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389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389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389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386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4665</w:t>
            </w:r>
          </w:p>
        </w:tc>
      </w:tr>
      <w:tr w:rsidR="00775C8D" w:rsidRPr="00775C8D" w:rsidTr="00775C8D">
        <w:trPr>
          <w:trHeight w:val="315"/>
        </w:trPr>
        <w:tc>
          <w:tcPr>
            <w:tcW w:w="3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color w:val="000000"/>
                <w:sz w:val="16"/>
                <w:szCs w:val="16"/>
              </w:rPr>
            </w:pPr>
            <w:r w:rsidRPr="00775C8D">
              <w:rPr>
                <w:rFonts w:eastAsia="Times New Roman"/>
                <w:b w:val="0"/>
                <w:color w:val="000000"/>
                <w:sz w:val="16"/>
                <w:szCs w:val="16"/>
              </w:rPr>
              <w:t>Felhalmozási Költségvetési bevétel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4018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4518</w:t>
            </w:r>
          </w:p>
        </w:tc>
      </w:tr>
      <w:tr w:rsidR="00775C8D" w:rsidRPr="00775C8D" w:rsidTr="00775C8D">
        <w:trPr>
          <w:trHeight w:val="315"/>
        </w:trPr>
        <w:tc>
          <w:tcPr>
            <w:tcW w:w="3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16"/>
                <w:szCs w:val="16"/>
              </w:rPr>
            </w:pPr>
            <w:r w:rsidRPr="00775C8D">
              <w:rPr>
                <w:rFonts w:eastAsia="Times New Roman"/>
                <w:b w:val="0"/>
                <w:sz w:val="16"/>
                <w:szCs w:val="16"/>
              </w:rPr>
              <w:t>Költségvetési maradvány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1650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1650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3300</w:t>
            </w:r>
          </w:p>
        </w:tc>
      </w:tr>
      <w:tr w:rsidR="00775C8D" w:rsidRPr="00775C8D" w:rsidTr="00775C8D">
        <w:trPr>
          <w:trHeight w:val="315"/>
        </w:trPr>
        <w:tc>
          <w:tcPr>
            <w:tcW w:w="33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Cs/>
                <w:sz w:val="24"/>
                <w:szCs w:val="24"/>
              </w:rPr>
            </w:pPr>
            <w:r w:rsidRPr="00775C8D">
              <w:rPr>
                <w:rFonts w:eastAsia="Times New Roman"/>
                <w:bCs/>
                <w:sz w:val="24"/>
                <w:szCs w:val="24"/>
              </w:rPr>
              <w:t>BEVÉTELEK ÖSSZESEN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8310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8310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8310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8310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8310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8310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831</w:t>
            </w:r>
            <w:r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10960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8310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8310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8310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17995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107537</w:t>
            </w:r>
          </w:p>
        </w:tc>
      </w:tr>
      <w:tr w:rsidR="00775C8D" w:rsidRPr="00775C8D" w:rsidTr="00775C8D">
        <w:trPr>
          <w:trHeight w:val="255"/>
        </w:trPr>
        <w:tc>
          <w:tcPr>
            <w:tcW w:w="33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Cs/>
                <w:i/>
                <w:iCs/>
                <w:sz w:val="18"/>
                <w:szCs w:val="18"/>
              </w:rPr>
            </w:pPr>
            <w:r w:rsidRPr="00775C8D">
              <w:rPr>
                <w:rFonts w:eastAsia="Times New Roman"/>
                <w:bCs/>
                <w:i/>
                <w:iCs/>
                <w:sz w:val="18"/>
                <w:szCs w:val="18"/>
              </w:rPr>
              <w:t>Kiadási jogcímek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Cs/>
                <w:sz w:val="18"/>
                <w:szCs w:val="18"/>
              </w:rPr>
            </w:pPr>
            <w:r w:rsidRPr="00775C8D">
              <w:rPr>
                <w:rFonts w:eastAsia="Times New Roman"/>
                <w:bCs/>
                <w:sz w:val="18"/>
                <w:szCs w:val="18"/>
              </w:rPr>
              <w:t>Január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Cs/>
                <w:sz w:val="18"/>
                <w:szCs w:val="18"/>
              </w:rPr>
            </w:pPr>
            <w:r w:rsidRPr="00775C8D">
              <w:rPr>
                <w:rFonts w:eastAsia="Times New Roman"/>
                <w:bCs/>
                <w:sz w:val="18"/>
                <w:szCs w:val="18"/>
              </w:rPr>
              <w:t>Február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Cs/>
                <w:sz w:val="18"/>
                <w:szCs w:val="18"/>
              </w:rPr>
            </w:pPr>
            <w:r w:rsidRPr="00775C8D">
              <w:rPr>
                <w:rFonts w:eastAsia="Times New Roman"/>
                <w:bCs/>
                <w:sz w:val="18"/>
                <w:szCs w:val="18"/>
              </w:rPr>
              <w:t>Március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Cs/>
                <w:sz w:val="18"/>
                <w:szCs w:val="18"/>
              </w:rPr>
            </w:pPr>
            <w:r w:rsidRPr="00775C8D">
              <w:rPr>
                <w:rFonts w:eastAsia="Times New Roman"/>
                <w:bCs/>
                <w:sz w:val="18"/>
                <w:szCs w:val="18"/>
              </w:rPr>
              <w:t>Április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Cs/>
                <w:sz w:val="18"/>
                <w:szCs w:val="18"/>
              </w:rPr>
            </w:pPr>
            <w:r w:rsidRPr="00775C8D">
              <w:rPr>
                <w:rFonts w:eastAsia="Times New Roman"/>
                <w:bCs/>
                <w:sz w:val="18"/>
                <w:szCs w:val="18"/>
              </w:rPr>
              <w:t>Május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Cs/>
                <w:sz w:val="18"/>
                <w:szCs w:val="18"/>
              </w:rPr>
            </w:pPr>
            <w:r w:rsidRPr="00775C8D">
              <w:rPr>
                <w:rFonts w:eastAsia="Times New Roman"/>
                <w:bCs/>
                <w:sz w:val="18"/>
                <w:szCs w:val="18"/>
              </w:rPr>
              <w:t>Június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Cs/>
                <w:sz w:val="18"/>
                <w:szCs w:val="18"/>
              </w:rPr>
            </w:pPr>
            <w:r w:rsidRPr="00775C8D">
              <w:rPr>
                <w:rFonts w:eastAsia="Times New Roman"/>
                <w:bCs/>
                <w:sz w:val="18"/>
                <w:szCs w:val="18"/>
              </w:rPr>
              <w:t>Július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Cs/>
                <w:sz w:val="18"/>
                <w:szCs w:val="18"/>
              </w:rPr>
            </w:pPr>
            <w:r w:rsidRPr="00775C8D">
              <w:rPr>
                <w:rFonts w:eastAsia="Times New Roman"/>
                <w:bCs/>
                <w:sz w:val="18"/>
                <w:szCs w:val="18"/>
              </w:rPr>
              <w:t>Augusztus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Cs/>
                <w:sz w:val="18"/>
                <w:szCs w:val="18"/>
              </w:rPr>
            </w:pPr>
            <w:r w:rsidRPr="00775C8D">
              <w:rPr>
                <w:rFonts w:eastAsia="Times New Roman"/>
                <w:bCs/>
                <w:sz w:val="18"/>
                <w:szCs w:val="18"/>
              </w:rPr>
              <w:t>Szeptember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Cs/>
                <w:sz w:val="18"/>
                <w:szCs w:val="18"/>
              </w:rPr>
            </w:pPr>
            <w:r w:rsidRPr="00775C8D">
              <w:rPr>
                <w:rFonts w:eastAsia="Times New Roman"/>
                <w:bCs/>
                <w:sz w:val="18"/>
                <w:szCs w:val="18"/>
              </w:rPr>
              <w:t>Október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Cs/>
                <w:sz w:val="18"/>
                <w:szCs w:val="18"/>
              </w:rPr>
            </w:pPr>
            <w:r w:rsidRPr="00775C8D">
              <w:rPr>
                <w:rFonts w:eastAsia="Times New Roman"/>
                <w:bCs/>
                <w:sz w:val="18"/>
                <w:szCs w:val="18"/>
              </w:rPr>
              <w:t>November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Cs/>
                <w:sz w:val="18"/>
                <w:szCs w:val="18"/>
              </w:rPr>
            </w:pPr>
            <w:r w:rsidRPr="00775C8D">
              <w:rPr>
                <w:rFonts w:eastAsia="Times New Roman"/>
                <w:bCs/>
                <w:sz w:val="18"/>
                <w:szCs w:val="18"/>
              </w:rPr>
              <w:t>December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Cs/>
                <w:sz w:val="18"/>
                <w:szCs w:val="18"/>
              </w:rPr>
            </w:pPr>
            <w:r w:rsidRPr="00775C8D">
              <w:rPr>
                <w:rFonts w:eastAsia="Times New Roman"/>
                <w:bCs/>
                <w:sz w:val="18"/>
                <w:szCs w:val="18"/>
              </w:rPr>
              <w:t>ÖSSZESEN</w:t>
            </w:r>
          </w:p>
        </w:tc>
      </w:tr>
      <w:tr w:rsidR="00775C8D" w:rsidRPr="00775C8D" w:rsidTr="00775C8D">
        <w:trPr>
          <w:trHeight w:val="315"/>
        </w:trPr>
        <w:tc>
          <w:tcPr>
            <w:tcW w:w="3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16"/>
                <w:szCs w:val="16"/>
              </w:rPr>
            </w:pPr>
            <w:r w:rsidRPr="00775C8D">
              <w:rPr>
                <w:rFonts w:eastAsia="Times New Roman"/>
                <w:b w:val="0"/>
                <w:sz w:val="16"/>
                <w:szCs w:val="16"/>
              </w:rPr>
              <w:t>Személyi juttatás</w:t>
            </w:r>
          </w:p>
        </w:tc>
        <w:tc>
          <w:tcPr>
            <w:tcW w:w="7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1628</w:t>
            </w:r>
          </w:p>
        </w:tc>
        <w:tc>
          <w:tcPr>
            <w:tcW w:w="7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1628</w:t>
            </w:r>
          </w:p>
        </w:tc>
        <w:tc>
          <w:tcPr>
            <w:tcW w:w="7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1628</w:t>
            </w:r>
          </w:p>
        </w:tc>
        <w:tc>
          <w:tcPr>
            <w:tcW w:w="6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1628</w:t>
            </w:r>
          </w:p>
        </w:tc>
        <w:tc>
          <w:tcPr>
            <w:tcW w:w="6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1628</w:t>
            </w:r>
          </w:p>
        </w:tc>
        <w:tc>
          <w:tcPr>
            <w:tcW w:w="6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1628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1628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1628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1628</w:t>
            </w:r>
          </w:p>
        </w:tc>
        <w:tc>
          <w:tcPr>
            <w:tcW w:w="7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1628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1628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1631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19539</w:t>
            </w:r>
          </w:p>
        </w:tc>
      </w:tr>
      <w:tr w:rsidR="00775C8D" w:rsidRPr="00775C8D" w:rsidTr="00775C8D">
        <w:trPr>
          <w:trHeight w:val="315"/>
        </w:trPr>
        <w:tc>
          <w:tcPr>
            <w:tcW w:w="3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16"/>
                <w:szCs w:val="16"/>
              </w:rPr>
            </w:pPr>
            <w:r w:rsidRPr="00775C8D">
              <w:rPr>
                <w:rFonts w:eastAsia="Times New Roman"/>
                <w:b w:val="0"/>
                <w:sz w:val="16"/>
                <w:szCs w:val="16"/>
              </w:rPr>
              <w:t>Munkaadókat terhelő járulékok</w:t>
            </w:r>
            <w:proofErr w:type="gramStart"/>
            <w:r w:rsidRPr="00775C8D">
              <w:rPr>
                <w:rFonts w:eastAsia="Times New Roman"/>
                <w:b w:val="0"/>
                <w:sz w:val="16"/>
                <w:szCs w:val="16"/>
              </w:rPr>
              <w:t>,szociális</w:t>
            </w:r>
            <w:proofErr w:type="gramEnd"/>
            <w:r w:rsidRPr="00775C8D">
              <w:rPr>
                <w:rFonts w:eastAsia="Times New Roman"/>
                <w:b w:val="0"/>
                <w:sz w:val="16"/>
                <w:szCs w:val="16"/>
              </w:rPr>
              <w:t xml:space="preserve"> </w:t>
            </w:r>
            <w:proofErr w:type="spellStart"/>
            <w:r w:rsidRPr="00775C8D">
              <w:rPr>
                <w:rFonts w:eastAsia="Times New Roman"/>
                <w:b w:val="0"/>
                <w:sz w:val="16"/>
                <w:szCs w:val="16"/>
              </w:rPr>
              <w:t>hj</w:t>
            </w:r>
            <w:proofErr w:type="spellEnd"/>
            <w:r w:rsidRPr="00775C8D">
              <w:rPr>
                <w:rFonts w:eastAsia="Times New Roman"/>
                <w:b w:val="0"/>
                <w:sz w:val="16"/>
                <w:szCs w:val="16"/>
              </w:rPr>
              <w:t xml:space="preserve"> adó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273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273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273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273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273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273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273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273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273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273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273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270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3273</w:t>
            </w:r>
          </w:p>
        </w:tc>
      </w:tr>
      <w:tr w:rsidR="00775C8D" w:rsidRPr="00775C8D" w:rsidTr="00775C8D">
        <w:trPr>
          <w:trHeight w:val="315"/>
        </w:trPr>
        <w:tc>
          <w:tcPr>
            <w:tcW w:w="3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16"/>
                <w:szCs w:val="16"/>
              </w:rPr>
            </w:pPr>
            <w:r w:rsidRPr="00775C8D">
              <w:rPr>
                <w:rFonts w:eastAsia="Times New Roman"/>
                <w:b w:val="0"/>
                <w:sz w:val="16"/>
                <w:szCs w:val="16"/>
              </w:rPr>
              <w:t>Dologi kiadás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1918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1918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1918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1918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1918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1918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1918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1918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1918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1918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1918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1920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23018</w:t>
            </w:r>
          </w:p>
        </w:tc>
      </w:tr>
      <w:tr w:rsidR="00775C8D" w:rsidRPr="00775C8D" w:rsidTr="00775C8D">
        <w:trPr>
          <w:trHeight w:val="315"/>
        </w:trPr>
        <w:tc>
          <w:tcPr>
            <w:tcW w:w="3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16"/>
                <w:szCs w:val="16"/>
              </w:rPr>
            </w:pPr>
            <w:r w:rsidRPr="00775C8D">
              <w:rPr>
                <w:rFonts w:eastAsia="Times New Roman"/>
                <w:b w:val="0"/>
                <w:sz w:val="16"/>
                <w:szCs w:val="16"/>
              </w:rPr>
              <w:t xml:space="preserve">Irányító szerv alá tartozó </w:t>
            </w:r>
            <w:proofErr w:type="spellStart"/>
            <w:r w:rsidRPr="00775C8D">
              <w:rPr>
                <w:rFonts w:eastAsia="Times New Roman"/>
                <w:b w:val="0"/>
                <w:sz w:val="16"/>
                <w:szCs w:val="16"/>
              </w:rPr>
              <w:t>kv</w:t>
            </w:r>
            <w:proofErr w:type="spellEnd"/>
            <w:r w:rsidRPr="00775C8D">
              <w:rPr>
                <w:rFonts w:eastAsia="Times New Roman"/>
                <w:b w:val="0"/>
                <w:sz w:val="16"/>
                <w:szCs w:val="16"/>
              </w:rPr>
              <w:t xml:space="preserve"> szerv támogatása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3080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3080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3080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3080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3080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3080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3080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3080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3080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3080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3080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3089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36969</w:t>
            </w:r>
          </w:p>
        </w:tc>
      </w:tr>
      <w:tr w:rsidR="00775C8D" w:rsidRPr="00775C8D" w:rsidTr="00775C8D">
        <w:trPr>
          <w:trHeight w:val="315"/>
        </w:trPr>
        <w:tc>
          <w:tcPr>
            <w:tcW w:w="3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16"/>
                <w:szCs w:val="16"/>
              </w:rPr>
            </w:pPr>
            <w:r w:rsidRPr="00775C8D">
              <w:rPr>
                <w:rFonts w:eastAsia="Times New Roman"/>
                <w:b w:val="0"/>
                <w:sz w:val="16"/>
                <w:szCs w:val="16"/>
              </w:rPr>
              <w:t>Egyéb működési célú kiadások tartalék nélkül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1411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1411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1411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1411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1411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1411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1411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3061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1411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1411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1411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7072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19725</w:t>
            </w:r>
          </w:p>
        </w:tc>
      </w:tr>
      <w:tr w:rsidR="00775C8D" w:rsidRPr="00775C8D" w:rsidTr="00775C8D">
        <w:trPr>
          <w:trHeight w:val="315"/>
        </w:trPr>
        <w:tc>
          <w:tcPr>
            <w:tcW w:w="3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16"/>
                <w:szCs w:val="16"/>
              </w:rPr>
            </w:pPr>
            <w:r w:rsidRPr="00775C8D">
              <w:rPr>
                <w:rFonts w:eastAsia="Times New Roman"/>
                <w:b w:val="0"/>
                <w:sz w:val="16"/>
                <w:szCs w:val="16"/>
              </w:rPr>
              <w:t>Felhalmozási költségvetési kiadások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4013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4513</w:t>
            </w:r>
          </w:p>
        </w:tc>
      </w:tr>
      <w:tr w:rsidR="00775C8D" w:rsidRPr="00775C8D" w:rsidTr="00775C8D">
        <w:trPr>
          <w:trHeight w:val="315"/>
        </w:trPr>
        <w:tc>
          <w:tcPr>
            <w:tcW w:w="3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16"/>
                <w:szCs w:val="16"/>
              </w:rPr>
            </w:pPr>
            <w:r w:rsidRPr="00775C8D">
              <w:rPr>
                <w:rFonts w:eastAsia="Times New Roman"/>
                <w:b w:val="0"/>
                <w:sz w:val="16"/>
                <w:szCs w:val="16"/>
              </w:rPr>
              <w:t>Céltartalék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775C8D" w:rsidRPr="00775C8D" w:rsidTr="00775C8D">
        <w:trPr>
          <w:trHeight w:val="330"/>
        </w:trPr>
        <w:tc>
          <w:tcPr>
            <w:tcW w:w="332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16"/>
                <w:szCs w:val="16"/>
              </w:rPr>
            </w:pPr>
            <w:r w:rsidRPr="00775C8D">
              <w:rPr>
                <w:rFonts w:eastAsia="Times New Roman"/>
                <w:b w:val="0"/>
                <w:sz w:val="16"/>
                <w:szCs w:val="16"/>
              </w:rPr>
              <w:t>Általános tartalék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500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500</w:t>
            </w:r>
          </w:p>
        </w:tc>
      </w:tr>
      <w:tr w:rsidR="00775C8D" w:rsidRPr="00775C8D" w:rsidTr="00775C8D">
        <w:trPr>
          <w:trHeight w:val="330"/>
        </w:trPr>
        <w:tc>
          <w:tcPr>
            <w:tcW w:w="3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Cs/>
                <w:sz w:val="24"/>
                <w:szCs w:val="24"/>
              </w:rPr>
            </w:pPr>
            <w:r w:rsidRPr="00775C8D">
              <w:rPr>
                <w:rFonts w:eastAsia="Times New Roman"/>
                <w:bCs/>
                <w:sz w:val="24"/>
                <w:szCs w:val="24"/>
              </w:rPr>
              <w:t>KIADÁSOK ÖSSZESEN</w:t>
            </w:r>
          </w:p>
        </w:tc>
        <w:tc>
          <w:tcPr>
            <w:tcW w:w="7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775C8D">
              <w:rPr>
                <w:rFonts w:eastAsia="Times New Roman"/>
                <w:bCs/>
                <w:sz w:val="24"/>
                <w:szCs w:val="24"/>
              </w:rPr>
              <w:t>8310</w:t>
            </w:r>
          </w:p>
        </w:tc>
        <w:tc>
          <w:tcPr>
            <w:tcW w:w="7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775C8D">
              <w:rPr>
                <w:rFonts w:eastAsia="Times New Roman"/>
                <w:bCs/>
                <w:sz w:val="24"/>
                <w:szCs w:val="24"/>
              </w:rPr>
              <w:t>8310</w:t>
            </w:r>
          </w:p>
        </w:tc>
        <w:tc>
          <w:tcPr>
            <w:tcW w:w="7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775C8D">
              <w:rPr>
                <w:rFonts w:eastAsia="Times New Roman"/>
                <w:bCs/>
                <w:sz w:val="24"/>
                <w:szCs w:val="24"/>
              </w:rPr>
              <w:t>8310</w:t>
            </w:r>
          </w:p>
        </w:tc>
        <w:tc>
          <w:tcPr>
            <w:tcW w:w="6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775C8D">
              <w:rPr>
                <w:rFonts w:eastAsia="Times New Roman"/>
                <w:bCs/>
                <w:sz w:val="24"/>
                <w:szCs w:val="24"/>
              </w:rPr>
              <w:t>8310</w:t>
            </w:r>
          </w:p>
        </w:tc>
        <w:tc>
          <w:tcPr>
            <w:tcW w:w="6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775C8D">
              <w:rPr>
                <w:rFonts w:eastAsia="Times New Roman"/>
                <w:bCs/>
                <w:sz w:val="24"/>
                <w:szCs w:val="24"/>
              </w:rPr>
              <w:t>8310</w:t>
            </w:r>
          </w:p>
        </w:tc>
        <w:tc>
          <w:tcPr>
            <w:tcW w:w="6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775C8D">
              <w:rPr>
                <w:rFonts w:eastAsia="Times New Roman"/>
                <w:bCs/>
                <w:sz w:val="24"/>
                <w:szCs w:val="24"/>
              </w:rPr>
              <w:t>8310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775C8D">
              <w:rPr>
                <w:rFonts w:eastAsia="Times New Roman"/>
                <w:bCs/>
                <w:sz w:val="24"/>
                <w:szCs w:val="24"/>
              </w:rPr>
              <w:t>8310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775C8D">
              <w:rPr>
                <w:rFonts w:eastAsia="Times New Roman"/>
                <w:bCs/>
                <w:sz w:val="24"/>
                <w:szCs w:val="24"/>
              </w:rPr>
              <w:t>10960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775C8D">
              <w:rPr>
                <w:rFonts w:eastAsia="Times New Roman"/>
                <w:bCs/>
                <w:sz w:val="24"/>
                <w:szCs w:val="24"/>
              </w:rPr>
              <w:t>8310</w:t>
            </w:r>
          </w:p>
        </w:tc>
        <w:tc>
          <w:tcPr>
            <w:tcW w:w="7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775C8D">
              <w:rPr>
                <w:rFonts w:eastAsia="Times New Roman"/>
                <w:bCs/>
                <w:sz w:val="24"/>
                <w:szCs w:val="24"/>
              </w:rPr>
              <w:t>8310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775C8D">
              <w:rPr>
                <w:rFonts w:eastAsia="Times New Roman"/>
                <w:bCs/>
                <w:sz w:val="24"/>
                <w:szCs w:val="24"/>
              </w:rPr>
              <w:t>8310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775C8D">
              <w:rPr>
                <w:rFonts w:eastAsia="Times New Roman"/>
                <w:bCs/>
                <w:sz w:val="24"/>
                <w:szCs w:val="24"/>
              </w:rPr>
              <w:t>17995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775C8D">
              <w:rPr>
                <w:rFonts w:eastAsia="Times New Roman"/>
                <w:bCs/>
                <w:sz w:val="24"/>
                <w:szCs w:val="24"/>
              </w:rPr>
              <w:t>107537</w:t>
            </w:r>
          </w:p>
        </w:tc>
      </w:tr>
    </w:tbl>
    <w:p w:rsidR="00775C8D" w:rsidRDefault="00775C8D" w:rsidP="006B0A84">
      <w:pPr>
        <w:pStyle w:val="Listaszerbekezds"/>
        <w:ind w:left="360" w:hanging="360"/>
        <w:jc w:val="center"/>
        <w:rPr>
          <w:b/>
        </w:rPr>
      </w:pPr>
    </w:p>
    <w:p w:rsidR="00775C8D" w:rsidRDefault="00775C8D" w:rsidP="006B0A84">
      <w:pPr>
        <w:pStyle w:val="Listaszerbekezds"/>
        <w:ind w:left="360" w:hanging="360"/>
        <w:jc w:val="center"/>
        <w:rPr>
          <w:b/>
        </w:rPr>
      </w:pPr>
    </w:p>
    <w:p w:rsidR="00775C8D" w:rsidRDefault="00775C8D" w:rsidP="006B0A84">
      <w:pPr>
        <w:pStyle w:val="Listaszerbekezds"/>
        <w:ind w:left="360" w:hanging="360"/>
        <w:jc w:val="center"/>
        <w:rPr>
          <w:b/>
        </w:rPr>
      </w:pPr>
    </w:p>
    <w:p w:rsidR="00775C8D" w:rsidRDefault="00775C8D" w:rsidP="006B0A84">
      <w:pPr>
        <w:pStyle w:val="Listaszerbekezds"/>
        <w:ind w:left="360" w:hanging="360"/>
        <w:jc w:val="center"/>
        <w:rPr>
          <w:b/>
        </w:rPr>
      </w:pPr>
    </w:p>
    <w:p w:rsidR="00775C8D" w:rsidRDefault="00775C8D" w:rsidP="006B0A84">
      <w:pPr>
        <w:pStyle w:val="Listaszerbekezds"/>
        <w:ind w:left="360" w:hanging="360"/>
        <w:jc w:val="center"/>
        <w:rPr>
          <w:b/>
        </w:rPr>
      </w:pPr>
    </w:p>
    <w:p w:rsidR="00775C8D" w:rsidRDefault="00775C8D" w:rsidP="006B0A84">
      <w:pPr>
        <w:pStyle w:val="Listaszerbekezds"/>
        <w:ind w:left="360" w:hanging="360"/>
        <w:jc w:val="center"/>
        <w:rPr>
          <w:b/>
        </w:rPr>
      </w:pPr>
    </w:p>
    <w:p w:rsidR="00775C8D" w:rsidRDefault="00775C8D" w:rsidP="006B0A84">
      <w:pPr>
        <w:pStyle w:val="Listaszerbekezds"/>
        <w:ind w:left="360" w:hanging="360"/>
        <w:jc w:val="center"/>
        <w:rPr>
          <w:b/>
        </w:rPr>
      </w:pPr>
      <w:r>
        <w:rPr>
          <w:b/>
        </w:rPr>
        <w:t>Közös Hivatal</w:t>
      </w:r>
    </w:p>
    <w:p w:rsidR="00775C8D" w:rsidRDefault="00775C8D" w:rsidP="006B0A84">
      <w:pPr>
        <w:pStyle w:val="Listaszerbekezds"/>
        <w:ind w:left="360" w:hanging="360"/>
        <w:jc w:val="center"/>
        <w:rPr>
          <w:b/>
        </w:rPr>
      </w:pPr>
    </w:p>
    <w:tbl>
      <w:tblPr>
        <w:tblW w:w="14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8"/>
        <w:gridCol w:w="731"/>
        <w:gridCol w:w="773"/>
        <w:gridCol w:w="773"/>
        <w:gridCol w:w="665"/>
        <w:gridCol w:w="625"/>
        <w:gridCol w:w="645"/>
        <w:gridCol w:w="679"/>
        <w:gridCol w:w="932"/>
        <w:gridCol w:w="1040"/>
        <w:gridCol w:w="783"/>
        <w:gridCol w:w="1040"/>
        <w:gridCol w:w="911"/>
        <w:gridCol w:w="1192"/>
      </w:tblGrid>
      <w:tr w:rsidR="00775C8D" w:rsidRPr="00775C8D" w:rsidTr="00775C8D">
        <w:trPr>
          <w:trHeight w:val="255"/>
        </w:trPr>
        <w:tc>
          <w:tcPr>
            <w:tcW w:w="3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Cs/>
                <w:i/>
                <w:iCs/>
                <w:sz w:val="18"/>
                <w:szCs w:val="18"/>
              </w:rPr>
            </w:pPr>
            <w:r w:rsidRPr="00775C8D">
              <w:rPr>
                <w:rFonts w:eastAsia="Times New Roman"/>
                <w:bCs/>
                <w:i/>
                <w:iCs/>
                <w:sz w:val="18"/>
                <w:szCs w:val="18"/>
              </w:rPr>
              <w:t>Bevételi jogcímek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Cs/>
                <w:sz w:val="18"/>
                <w:szCs w:val="18"/>
              </w:rPr>
            </w:pPr>
            <w:r w:rsidRPr="00775C8D">
              <w:rPr>
                <w:rFonts w:eastAsia="Times New Roman"/>
                <w:bCs/>
                <w:sz w:val="18"/>
                <w:szCs w:val="18"/>
              </w:rPr>
              <w:t>Január</w:t>
            </w:r>
          </w:p>
        </w:tc>
        <w:tc>
          <w:tcPr>
            <w:tcW w:w="7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Cs/>
                <w:sz w:val="18"/>
                <w:szCs w:val="18"/>
              </w:rPr>
            </w:pPr>
            <w:r w:rsidRPr="00775C8D">
              <w:rPr>
                <w:rFonts w:eastAsia="Times New Roman"/>
                <w:bCs/>
                <w:sz w:val="18"/>
                <w:szCs w:val="18"/>
              </w:rPr>
              <w:t>Február</w:t>
            </w:r>
          </w:p>
        </w:tc>
        <w:tc>
          <w:tcPr>
            <w:tcW w:w="7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Cs/>
                <w:sz w:val="18"/>
                <w:szCs w:val="18"/>
              </w:rPr>
            </w:pPr>
            <w:r w:rsidRPr="00775C8D">
              <w:rPr>
                <w:rFonts w:eastAsia="Times New Roman"/>
                <w:bCs/>
                <w:sz w:val="18"/>
                <w:szCs w:val="18"/>
              </w:rPr>
              <w:t>Március</w:t>
            </w:r>
          </w:p>
        </w:tc>
        <w:tc>
          <w:tcPr>
            <w:tcW w:w="6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Cs/>
                <w:sz w:val="18"/>
                <w:szCs w:val="18"/>
              </w:rPr>
            </w:pPr>
            <w:r w:rsidRPr="00775C8D">
              <w:rPr>
                <w:rFonts w:eastAsia="Times New Roman"/>
                <w:bCs/>
                <w:sz w:val="18"/>
                <w:szCs w:val="18"/>
              </w:rPr>
              <w:t>Április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Cs/>
                <w:sz w:val="18"/>
                <w:szCs w:val="18"/>
              </w:rPr>
            </w:pPr>
            <w:r w:rsidRPr="00775C8D">
              <w:rPr>
                <w:rFonts w:eastAsia="Times New Roman"/>
                <w:bCs/>
                <w:sz w:val="18"/>
                <w:szCs w:val="18"/>
              </w:rPr>
              <w:t>Május</w:t>
            </w:r>
          </w:p>
        </w:tc>
        <w:tc>
          <w:tcPr>
            <w:tcW w:w="6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Cs/>
                <w:sz w:val="18"/>
                <w:szCs w:val="18"/>
              </w:rPr>
            </w:pPr>
            <w:r w:rsidRPr="00775C8D">
              <w:rPr>
                <w:rFonts w:eastAsia="Times New Roman"/>
                <w:bCs/>
                <w:sz w:val="18"/>
                <w:szCs w:val="18"/>
              </w:rPr>
              <w:t>Június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Cs/>
                <w:sz w:val="18"/>
                <w:szCs w:val="18"/>
              </w:rPr>
            </w:pPr>
            <w:r w:rsidRPr="00775C8D">
              <w:rPr>
                <w:rFonts w:eastAsia="Times New Roman"/>
                <w:bCs/>
                <w:sz w:val="18"/>
                <w:szCs w:val="18"/>
              </w:rPr>
              <w:t>Július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Cs/>
                <w:sz w:val="18"/>
                <w:szCs w:val="18"/>
              </w:rPr>
            </w:pPr>
            <w:r w:rsidRPr="00775C8D">
              <w:rPr>
                <w:rFonts w:eastAsia="Times New Roman"/>
                <w:bCs/>
                <w:sz w:val="18"/>
                <w:szCs w:val="18"/>
              </w:rPr>
              <w:t>Augusztus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Cs/>
                <w:sz w:val="18"/>
                <w:szCs w:val="18"/>
              </w:rPr>
            </w:pPr>
            <w:r w:rsidRPr="00775C8D">
              <w:rPr>
                <w:rFonts w:eastAsia="Times New Roman"/>
                <w:bCs/>
                <w:sz w:val="18"/>
                <w:szCs w:val="18"/>
              </w:rPr>
              <w:t>Szeptember</w:t>
            </w:r>
          </w:p>
        </w:tc>
        <w:tc>
          <w:tcPr>
            <w:tcW w:w="7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Cs/>
                <w:sz w:val="18"/>
                <w:szCs w:val="18"/>
              </w:rPr>
            </w:pPr>
            <w:r w:rsidRPr="00775C8D">
              <w:rPr>
                <w:rFonts w:eastAsia="Times New Roman"/>
                <w:bCs/>
                <w:sz w:val="18"/>
                <w:szCs w:val="18"/>
              </w:rPr>
              <w:t>Október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Cs/>
                <w:sz w:val="18"/>
                <w:szCs w:val="18"/>
              </w:rPr>
            </w:pPr>
            <w:r w:rsidRPr="00775C8D">
              <w:rPr>
                <w:rFonts w:eastAsia="Times New Roman"/>
                <w:bCs/>
                <w:sz w:val="18"/>
                <w:szCs w:val="18"/>
              </w:rPr>
              <w:t>November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Cs/>
                <w:sz w:val="18"/>
                <w:szCs w:val="18"/>
              </w:rPr>
            </w:pPr>
            <w:r w:rsidRPr="00775C8D">
              <w:rPr>
                <w:rFonts w:eastAsia="Times New Roman"/>
                <w:bCs/>
                <w:sz w:val="18"/>
                <w:szCs w:val="18"/>
              </w:rPr>
              <w:t>December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Cs/>
                <w:sz w:val="18"/>
                <w:szCs w:val="18"/>
              </w:rPr>
            </w:pPr>
            <w:r w:rsidRPr="00775C8D">
              <w:rPr>
                <w:rFonts w:eastAsia="Times New Roman"/>
                <w:bCs/>
                <w:sz w:val="18"/>
                <w:szCs w:val="18"/>
              </w:rPr>
              <w:t>ÖSSZESEN</w:t>
            </w:r>
          </w:p>
        </w:tc>
      </w:tr>
      <w:tr w:rsidR="00775C8D" w:rsidRPr="00775C8D" w:rsidTr="00775C8D">
        <w:trPr>
          <w:trHeight w:val="315"/>
        </w:trPr>
        <w:tc>
          <w:tcPr>
            <w:tcW w:w="33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16"/>
                <w:szCs w:val="16"/>
              </w:rPr>
            </w:pPr>
            <w:r w:rsidRPr="00775C8D">
              <w:rPr>
                <w:rFonts w:eastAsia="Times New Roman"/>
                <w:b w:val="0"/>
                <w:sz w:val="16"/>
                <w:szCs w:val="16"/>
              </w:rPr>
              <w:t>Irányító szervtől kapott támogatás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3250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3250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3250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3250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3250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3250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3250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3250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3250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3250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3250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3055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38805</w:t>
            </w:r>
          </w:p>
        </w:tc>
      </w:tr>
      <w:tr w:rsidR="00775C8D" w:rsidRPr="00775C8D" w:rsidTr="00775C8D">
        <w:trPr>
          <w:trHeight w:val="330"/>
        </w:trPr>
        <w:tc>
          <w:tcPr>
            <w:tcW w:w="33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16"/>
                <w:szCs w:val="16"/>
              </w:rPr>
            </w:pPr>
            <w:r w:rsidRPr="00775C8D">
              <w:rPr>
                <w:rFonts w:eastAsia="Times New Roman"/>
                <w:b w:val="0"/>
                <w:sz w:val="16"/>
                <w:szCs w:val="16"/>
              </w:rPr>
              <w:t>Költségvetési maradvány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500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280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103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883</w:t>
            </w:r>
          </w:p>
        </w:tc>
      </w:tr>
      <w:tr w:rsidR="00775C8D" w:rsidRPr="00775C8D" w:rsidTr="00775C8D">
        <w:trPr>
          <w:trHeight w:val="330"/>
        </w:trPr>
        <w:tc>
          <w:tcPr>
            <w:tcW w:w="3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Cs/>
                <w:sz w:val="24"/>
                <w:szCs w:val="24"/>
              </w:rPr>
            </w:pPr>
            <w:r w:rsidRPr="00775C8D">
              <w:rPr>
                <w:rFonts w:eastAsia="Times New Roman"/>
                <w:bCs/>
                <w:sz w:val="24"/>
                <w:szCs w:val="24"/>
              </w:rPr>
              <w:t>BEVÉTELEK ÖSSZESEN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3250</w:t>
            </w:r>
          </w:p>
        </w:tc>
        <w:tc>
          <w:tcPr>
            <w:tcW w:w="7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3250</w:t>
            </w:r>
          </w:p>
        </w:tc>
        <w:tc>
          <w:tcPr>
            <w:tcW w:w="7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3250</w:t>
            </w:r>
          </w:p>
        </w:tc>
        <w:tc>
          <w:tcPr>
            <w:tcW w:w="6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3250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3250</w:t>
            </w:r>
          </w:p>
        </w:tc>
        <w:tc>
          <w:tcPr>
            <w:tcW w:w="6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3250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3250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3750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3250</w:t>
            </w:r>
          </w:p>
        </w:tc>
        <w:tc>
          <w:tcPr>
            <w:tcW w:w="7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3250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3530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3158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39688</w:t>
            </w:r>
          </w:p>
        </w:tc>
      </w:tr>
      <w:tr w:rsidR="00775C8D" w:rsidRPr="00775C8D" w:rsidTr="00775C8D">
        <w:trPr>
          <w:trHeight w:val="255"/>
        </w:trPr>
        <w:tc>
          <w:tcPr>
            <w:tcW w:w="33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Cs/>
                <w:i/>
                <w:iCs/>
                <w:sz w:val="18"/>
                <w:szCs w:val="18"/>
              </w:rPr>
            </w:pPr>
            <w:r w:rsidRPr="00775C8D">
              <w:rPr>
                <w:rFonts w:eastAsia="Times New Roman"/>
                <w:bCs/>
                <w:i/>
                <w:iCs/>
                <w:sz w:val="18"/>
                <w:szCs w:val="18"/>
              </w:rPr>
              <w:t>Kiadási jogcímek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Cs/>
                <w:sz w:val="18"/>
                <w:szCs w:val="18"/>
              </w:rPr>
            </w:pPr>
            <w:r w:rsidRPr="00775C8D">
              <w:rPr>
                <w:rFonts w:eastAsia="Times New Roman"/>
                <w:bCs/>
                <w:sz w:val="18"/>
                <w:szCs w:val="18"/>
              </w:rPr>
              <w:t>Január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Cs/>
                <w:sz w:val="18"/>
                <w:szCs w:val="18"/>
              </w:rPr>
            </w:pPr>
            <w:r w:rsidRPr="00775C8D">
              <w:rPr>
                <w:rFonts w:eastAsia="Times New Roman"/>
                <w:bCs/>
                <w:sz w:val="18"/>
                <w:szCs w:val="18"/>
              </w:rPr>
              <w:t>Február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Cs/>
                <w:sz w:val="18"/>
                <w:szCs w:val="18"/>
              </w:rPr>
            </w:pPr>
            <w:r w:rsidRPr="00775C8D">
              <w:rPr>
                <w:rFonts w:eastAsia="Times New Roman"/>
                <w:bCs/>
                <w:sz w:val="18"/>
                <w:szCs w:val="18"/>
              </w:rPr>
              <w:t>Március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Cs/>
                <w:sz w:val="18"/>
                <w:szCs w:val="18"/>
              </w:rPr>
            </w:pPr>
            <w:r w:rsidRPr="00775C8D">
              <w:rPr>
                <w:rFonts w:eastAsia="Times New Roman"/>
                <w:bCs/>
                <w:sz w:val="18"/>
                <w:szCs w:val="18"/>
              </w:rPr>
              <w:t>Április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Cs/>
                <w:sz w:val="18"/>
                <w:szCs w:val="18"/>
              </w:rPr>
            </w:pPr>
            <w:r w:rsidRPr="00775C8D">
              <w:rPr>
                <w:rFonts w:eastAsia="Times New Roman"/>
                <w:bCs/>
                <w:sz w:val="18"/>
                <w:szCs w:val="18"/>
              </w:rPr>
              <w:t>Május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Cs/>
                <w:sz w:val="18"/>
                <w:szCs w:val="18"/>
              </w:rPr>
            </w:pPr>
            <w:r w:rsidRPr="00775C8D">
              <w:rPr>
                <w:rFonts w:eastAsia="Times New Roman"/>
                <w:bCs/>
                <w:sz w:val="18"/>
                <w:szCs w:val="18"/>
              </w:rPr>
              <w:t>Június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Cs/>
                <w:sz w:val="18"/>
                <w:szCs w:val="18"/>
              </w:rPr>
            </w:pPr>
            <w:r w:rsidRPr="00775C8D">
              <w:rPr>
                <w:rFonts w:eastAsia="Times New Roman"/>
                <w:bCs/>
                <w:sz w:val="18"/>
                <w:szCs w:val="18"/>
              </w:rPr>
              <w:t>Július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Cs/>
                <w:sz w:val="18"/>
                <w:szCs w:val="18"/>
              </w:rPr>
            </w:pPr>
            <w:r w:rsidRPr="00775C8D">
              <w:rPr>
                <w:rFonts w:eastAsia="Times New Roman"/>
                <w:bCs/>
                <w:sz w:val="18"/>
                <w:szCs w:val="18"/>
              </w:rPr>
              <w:t>Augusztus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Cs/>
                <w:sz w:val="18"/>
                <w:szCs w:val="18"/>
              </w:rPr>
            </w:pPr>
            <w:r w:rsidRPr="00775C8D">
              <w:rPr>
                <w:rFonts w:eastAsia="Times New Roman"/>
                <w:bCs/>
                <w:sz w:val="18"/>
                <w:szCs w:val="18"/>
              </w:rPr>
              <w:t>Szeptember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Cs/>
                <w:sz w:val="18"/>
                <w:szCs w:val="18"/>
              </w:rPr>
            </w:pPr>
            <w:r w:rsidRPr="00775C8D">
              <w:rPr>
                <w:rFonts w:eastAsia="Times New Roman"/>
                <w:bCs/>
                <w:sz w:val="18"/>
                <w:szCs w:val="18"/>
              </w:rPr>
              <w:t>Október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Cs/>
                <w:sz w:val="18"/>
                <w:szCs w:val="18"/>
              </w:rPr>
            </w:pPr>
            <w:r w:rsidRPr="00775C8D">
              <w:rPr>
                <w:rFonts w:eastAsia="Times New Roman"/>
                <w:bCs/>
                <w:sz w:val="18"/>
                <w:szCs w:val="18"/>
              </w:rPr>
              <w:t>November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Cs/>
                <w:sz w:val="18"/>
                <w:szCs w:val="18"/>
              </w:rPr>
            </w:pPr>
            <w:r w:rsidRPr="00775C8D">
              <w:rPr>
                <w:rFonts w:eastAsia="Times New Roman"/>
                <w:bCs/>
                <w:sz w:val="18"/>
                <w:szCs w:val="18"/>
              </w:rPr>
              <w:t>December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Cs/>
                <w:sz w:val="18"/>
                <w:szCs w:val="18"/>
              </w:rPr>
            </w:pPr>
            <w:r w:rsidRPr="00775C8D">
              <w:rPr>
                <w:rFonts w:eastAsia="Times New Roman"/>
                <w:bCs/>
                <w:sz w:val="18"/>
                <w:szCs w:val="18"/>
              </w:rPr>
              <w:t>ÖSSZESEN</w:t>
            </w:r>
          </w:p>
        </w:tc>
      </w:tr>
      <w:tr w:rsidR="00775C8D" w:rsidRPr="00775C8D" w:rsidTr="00775C8D">
        <w:trPr>
          <w:trHeight w:val="315"/>
        </w:trPr>
        <w:tc>
          <w:tcPr>
            <w:tcW w:w="33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Személyi juttatás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2170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2170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2170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2170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2170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2170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2170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2946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2558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2170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2170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2554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27588</w:t>
            </w:r>
          </w:p>
        </w:tc>
      </w:tr>
      <w:tr w:rsidR="00775C8D" w:rsidRPr="00775C8D" w:rsidTr="00775C8D">
        <w:trPr>
          <w:trHeight w:val="315"/>
        </w:trPr>
        <w:tc>
          <w:tcPr>
            <w:tcW w:w="33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18"/>
                <w:szCs w:val="18"/>
              </w:rPr>
            </w:pPr>
            <w:r w:rsidRPr="00775C8D">
              <w:rPr>
                <w:rFonts w:eastAsia="Times New Roman"/>
                <w:b w:val="0"/>
                <w:sz w:val="18"/>
                <w:szCs w:val="18"/>
              </w:rPr>
              <w:t>Munkaadókat terhelő járulékok</w:t>
            </w:r>
            <w:proofErr w:type="gramStart"/>
            <w:r w:rsidRPr="00775C8D">
              <w:rPr>
                <w:rFonts w:eastAsia="Times New Roman"/>
                <w:b w:val="0"/>
                <w:sz w:val="18"/>
                <w:szCs w:val="18"/>
              </w:rPr>
              <w:t>,szociális</w:t>
            </w:r>
            <w:proofErr w:type="gramEnd"/>
            <w:r w:rsidRPr="00775C8D">
              <w:rPr>
                <w:rFonts w:eastAsia="Times New Roman"/>
                <w:b w:val="0"/>
                <w:sz w:val="18"/>
                <w:szCs w:val="18"/>
              </w:rPr>
              <w:t xml:space="preserve"> </w:t>
            </w:r>
            <w:proofErr w:type="spellStart"/>
            <w:r w:rsidRPr="00775C8D">
              <w:rPr>
                <w:rFonts w:eastAsia="Times New Roman"/>
                <w:b w:val="0"/>
                <w:sz w:val="18"/>
                <w:szCs w:val="18"/>
              </w:rPr>
              <w:t>hj</w:t>
            </w:r>
            <w:proofErr w:type="spellEnd"/>
            <w:r w:rsidRPr="00775C8D">
              <w:rPr>
                <w:rFonts w:eastAsia="Times New Roman"/>
                <w:b w:val="0"/>
                <w:sz w:val="18"/>
                <w:szCs w:val="18"/>
              </w:rPr>
              <w:t xml:space="preserve"> adó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817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817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817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817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563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567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817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541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424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817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847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91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7935</w:t>
            </w:r>
          </w:p>
        </w:tc>
      </w:tr>
      <w:tr w:rsidR="00775C8D" w:rsidRPr="00775C8D" w:rsidTr="00775C8D">
        <w:trPr>
          <w:trHeight w:val="315"/>
        </w:trPr>
        <w:tc>
          <w:tcPr>
            <w:tcW w:w="33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Dologi kiadás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263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263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263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263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267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263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263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263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268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263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263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263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3165</w:t>
            </w:r>
          </w:p>
        </w:tc>
      </w:tr>
      <w:tr w:rsidR="00775C8D" w:rsidRPr="00775C8D" w:rsidTr="00775C8D">
        <w:trPr>
          <w:trHeight w:val="315"/>
        </w:trPr>
        <w:tc>
          <w:tcPr>
            <w:tcW w:w="33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18"/>
                <w:szCs w:val="18"/>
              </w:rPr>
            </w:pPr>
            <w:r w:rsidRPr="00775C8D">
              <w:rPr>
                <w:rFonts w:eastAsia="Times New Roman"/>
                <w:b w:val="0"/>
                <w:sz w:val="18"/>
                <w:szCs w:val="18"/>
              </w:rPr>
              <w:t>Egyéb működési célú kiadások tartalék nélkül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775C8D" w:rsidRPr="00775C8D" w:rsidTr="00775C8D">
        <w:trPr>
          <w:trHeight w:val="330"/>
        </w:trPr>
        <w:tc>
          <w:tcPr>
            <w:tcW w:w="33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775C8D">
              <w:rPr>
                <w:rFonts w:eastAsia="Times New Roman"/>
                <w:b w:val="0"/>
                <w:sz w:val="20"/>
                <w:szCs w:val="20"/>
              </w:rPr>
              <w:t>Felhalmozási költségvetési kiadások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250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250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250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250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1000</w:t>
            </w:r>
          </w:p>
        </w:tc>
      </w:tr>
      <w:tr w:rsidR="00775C8D" w:rsidRPr="00775C8D" w:rsidTr="00775C8D">
        <w:trPr>
          <w:trHeight w:val="330"/>
        </w:trPr>
        <w:tc>
          <w:tcPr>
            <w:tcW w:w="3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5C8D" w:rsidRPr="00775C8D" w:rsidRDefault="00775C8D" w:rsidP="00775C8D">
            <w:pPr>
              <w:rPr>
                <w:rFonts w:eastAsia="Times New Roman"/>
                <w:bCs/>
                <w:sz w:val="24"/>
                <w:szCs w:val="24"/>
              </w:rPr>
            </w:pPr>
            <w:r w:rsidRPr="00775C8D">
              <w:rPr>
                <w:rFonts w:eastAsia="Times New Roman"/>
                <w:bCs/>
                <w:sz w:val="24"/>
                <w:szCs w:val="24"/>
              </w:rPr>
              <w:t>KIADÁSOK ÖSSZESEN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3250</w:t>
            </w:r>
          </w:p>
        </w:tc>
        <w:tc>
          <w:tcPr>
            <w:tcW w:w="7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3250</w:t>
            </w:r>
          </w:p>
        </w:tc>
        <w:tc>
          <w:tcPr>
            <w:tcW w:w="7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3250</w:t>
            </w:r>
          </w:p>
        </w:tc>
        <w:tc>
          <w:tcPr>
            <w:tcW w:w="6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3250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3250</w:t>
            </w:r>
          </w:p>
        </w:tc>
        <w:tc>
          <w:tcPr>
            <w:tcW w:w="6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3250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3250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3750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3250</w:t>
            </w:r>
          </w:p>
        </w:tc>
        <w:tc>
          <w:tcPr>
            <w:tcW w:w="7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3250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3530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3158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75C8D" w:rsidRPr="00775C8D" w:rsidRDefault="00775C8D" w:rsidP="00775C8D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75C8D">
              <w:rPr>
                <w:rFonts w:eastAsia="Times New Roman"/>
                <w:b w:val="0"/>
                <w:sz w:val="24"/>
                <w:szCs w:val="24"/>
              </w:rPr>
              <w:t>39688</w:t>
            </w:r>
          </w:p>
        </w:tc>
      </w:tr>
    </w:tbl>
    <w:p w:rsidR="00775C8D" w:rsidRDefault="00775C8D" w:rsidP="006B0A84">
      <w:pPr>
        <w:pStyle w:val="Listaszerbekezds"/>
        <w:ind w:left="360" w:hanging="360"/>
        <w:jc w:val="center"/>
        <w:rPr>
          <w:b/>
        </w:rPr>
      </w:pPr>
    </w:p>
    <w:sectPr w:rsidR="00775C8D" w:rsidSect="00B8256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35129B"/>
    <w:rsid w:val="005E51CF"/>
    <w:rsid w:val="00627F7B"/>
    <w:rsid w:val="00680A9C"/>
    <w:rsid w:val="006B0A84"/>
    <w:rsid w:val="00734A58"/>
    <w:rsid w:val="00775C8D"/>
    <w:rsid w:val="00776881"/>
    <w:rsid w:val="00833D4F"/>
    <w:rsid w:val="008C33B4"/>
    <w:rsid w:val="00A13DAB"/>
    <w:rsid w:val="00AB7AFA"/>
    <w:rsid w:val="00B82563"/>
    <w:rsid w:val="00BC2AE0"/>
    <w:rsid w:val="00BF5E5F"/>
    <w:rsid w:val="00C6374D"/>
    <w:rsid w:val="00D41429"/>
    <w:rsid w:val="00E85759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2015-03-13T10:20:00Z</dcterms:created>
  <dcterms:modified xsi:type="dcterms:W3CDTF">2015-03-13T10:20:00Z</dcterms:modified>
</cp:coreProperties>
</file>