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 w:rsidP="008F5F2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Mellékletek:</w:t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8F5F2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1. melléklete</w:t>
      </w:r>
    </w:p>
    <w:p w:rsidR="00747A89" w:rsidRPr="00361020" w:rsidRDefault="00747A89" w:rsidP="008F5F2D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A helyi védett egyedi értékek jegyzéke</w:t>
      </w:r>
    </w:p>
    <w:p w:rsidR="00747A89" w:rsidRPr="00361020" w:rsidRDefault="00747A89" w:rsidP="00242213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HELYI EGYEDI VÉDELEM ALATT ÁLLÓ ÉPÍTÉSZETI ÉRTÉKEK  JEGYZÉKE</w:t>
      </w:r>
    </w:p>
    <w:p w:rsidR="00747A89" w:rsidRPr="00361020" w:rsidRDefault="00747A89" w:rsidP="00B75B45">
      <w:pPr>
        <w:pStyle w:val="Szvegtrzsbeh1"/>
        <w:spacing w:line="360" w:lineRule="auto"/>
        <w:ind w:left="420" w:firstLine="0"/>
        <w:rPr>
          <w:rFonts w:ascii="Arial Narrow" w:hAnsi="Arial Narrow" w:cs="Arial Narrow"/>
          <w:b/>
          <w:bCs/>
          <w:i/>
          <w:iCs/>
        </w:rPr>
      </w:pPr>
      <w:r w:rsidRPr="00361020">
        <w:rPr>
          <w:rFonts w:ascii="Arial Narrow" w:hAnsi="Arial Narrow" w:cs="Arial Narrow"/>
          <w:b/>
          <w:bCs/>
          <w:i/>
          <w:iCs/>
        </w:rPr>
        <w:t>Helyi építészeti védelem alá vont épületek és feszületek:</w:t>
      </w:r>
    </w:p>
    <w:p w:rsidR="00747A89" w:rsidRPr="00361020" w:rsidRDefault="00747A89" w:rsidP="00B75B45">
      <w:pPr>
        <w:pStyle w:val="Szvegtrzsbeh1"/>
        <w:spacing w:line="360" w:lineRule="auto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a)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3725"/>
        <w:gridCol w:w="1955"/>
        <w:gridCol w:w="2316"/>
      </w:tblGrid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81694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C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D</w:t>
            </w:r>
          </w:p>
        </w:tc>
      </w:tr>
      <w:tr w:rsidR="00747A89" w:rsidRPr="00EC424D">
        <w:tc>
          <w:tcPr>
            <w:tcW w:w="9286" w:type="dxa"/>
            <w:gridSpan w:val="4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  <w:shd w:val="clear" w:color="auto" w:fill="FFFF00"/>
              </w:rPr>
            </w:pP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  <w:shd w:val="clear" w:color="auto" w:fill="FFFF00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Helyi építészeti védelem alá vont épületek</w:t>
            </w: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  <w:shd w:val="clear" w:color="auto" w:fill="FFFF00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Sorszám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Címe (utca, házszám)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száma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Az épület feltételezhető építési ideje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184.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182.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180.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174.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154.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51/2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56.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54.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52.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50.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48.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44.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42.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40.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38.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31.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1957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30.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1907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86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1900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1960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20.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1962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128.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1912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122.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112.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1947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108.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111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106.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112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104.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113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98.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116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86.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1962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1885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74.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72.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1897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32.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167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24.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170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18.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173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1923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183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110.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85/3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27.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1969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33.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37.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201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65.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67.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69.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Kat. Kápolna Kossuth utca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241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241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243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95.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247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1930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107.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253/1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1937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109.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254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117.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258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119.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259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123.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129.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131.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265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137.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1965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273/2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274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159.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279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161.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1903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163.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281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163.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282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1939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169.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286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173.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84.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175.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289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85.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trike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trike/>
                <w:sz w:val="24"/>
                <w:szCs w:val="24"/>
              </w:rPr>
              <w:t>Kossuth utca 185. sz. *</w:t>
            </w:r>
          </w:p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* a helyi védelem törlésre került a 3/2020.(III.12.) önkormányzati rendelettel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trike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trike/>
                <w:sz w:val="24"/>
                <w:szCs w:val="24"/>
              </w:rPr>
              <w:t>293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trike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trike/>
                <w:sz w:val="24"/>
                <w:szCs w:val="24"/>
              </w:rPr>
              <w:t>1936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86.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191.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296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1955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87.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193.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297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88.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195.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298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1908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89.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197.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299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90.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199.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300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1911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91.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211.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306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92.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213. sz.</w:t>
            </w:r>
            <w:bookmarkStart w:id="0" w:name="_GoBack"/>
            <w:bookmarkEnd w:id="0"/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307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1914</w:t>
            </w:r>
          </w:p>
        </w:tc>
      </w:tr>
      <w:tr w:rsidR="00747A89" w:rsidRPr="00EC424D">
        <w:tc>
          <w:tcPr>
            <w:tcW w:w="1187" w:type="dxa"/>
            <w:tcBorders>
              <w:right w:val="double" w:sz="4" w:space="0" w:color="auto"/>
            </w:tcBorders>
          </w:tcPr>
          <w:p w:rsidR="00747A89" w:rsidRPr="00EC424D" w:rsidRDefault="00747A89" w:rsidP="00751F9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93.</w:t>
            </w:r>
          </w:p>
        </w:tc>
        <w:tc>
          <w:tcPr>
            <w:tcW w:w="3779" w:type="dxa"/>
            <w:tcBorders>
              <w:left w:val="double" w:sz="4" w:space="0" w:color="auto"/>
            </w:tcBorders>
          </w:tcPr>
          <w:p w:rsidR="00747A89" w:rsidRPr="00EC424D" w:rsidRDefault="00747A89" w:rsidP="00751F9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121. sz.</w:t>
            </w:r>
          </w:p>
        </w:tc>
        <w:tc>
          <w:tcPr>
            <w:tcW w:w="198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260</w:t>
            </w:r>
          </w:p>
        </w:tc>
        <w:tc>
          <w:tcPr>
            <w:tcW w:w="234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747A89" w:rsidRPr="00361020" w:rsidRDefault="00747A89" w:rsidP="00B75B45">
      <w:pPr>
        <w:pStyle w:val="Szvegtrzsbeh1"/>
        <w:spacing w:line="360" w:lineRule="auto"/>
        <w:rPr>
          <w:rFonts w:ascii="Arial Narrow" w:hAnsi="Arial Narrow" w:cs="Arial Narrow"/>
        </w:rPr>
      </w:pPr>
    </w:p>
    <w:p w:rsidR="00747A89" w:rsidRPr="00361020" w:rsidRDefault="00747A89" w:rsidP="00B75B45">
      <w:pPr>
        <w:pStyle w:val="Szvegtrzsbeh1"/>
        <w:spacing w:line="360" w:lineRule="auto"/>
        <w:rPr>
          <w:rFonts w:ascii="Arial Narrow" w:hAnsi="Arial Narrow" w:cs="Arial Narrow"/>
        </w:rPr>
      </w:pPr>
    </w:p>
    <w:p w:rsidR="00747A89" w:rsidRPr="00361020" w:rsidRDefault="00747A89" w:rsidP="00B75B45">
      <w:pPr>
        <w:pStyle w:val="Szvegtrzsbeh1"/>
        <w:spacing w:line="360" w:lineRule="auto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b)</w:t>
      </w:r>
    </w:p>
    <w:tbl>
      <w:tblPr>
        <w:tblW w:w="9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075"/>
        <w:gridCol w:w="2559"/>
      </w:tblGrid>
      <w:tr w:rsidR="00747A89" w:rsidRPr="00EC424D">
        <w:trPr>
          <w:trHeight w:val="415"/>
        </w:trPr>
        <w:tc>
          <w:tcPr>
            <w:tcW w:w="9132" w:type="dxa"/>
            <w:gridSpan w:val="3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Helyi építészeti védelem alá vont feszületek</w:t>
            </w:r>
          </w:p>
        </w:tc>
      </w:tr>
      <w:tr w:rsidR="00747A89" w:rsidRPr="00EC424D">
        <w:trPr>
          <w:trHeight w:val="415"/>
        </w:trPr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Sorszám</w:t>
            </w:r>
          </w:p>
        </w:tc>
        <w:tc>
          <w:tcPr>
            <w:tcW w:w="5075" w:type="dxa"/>
            <w:tcBorders>
              <w:left w:val="double" w:sz="4" w:space="0" w:color="auto"/>
            </w:tcBorders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Címe (utca, házszám)</w:t>
            </w:r>
          </w:p>
        </w:tc>
        <w:tc>
          <w:tcPr>
            <w:tcW w:w="2559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170. sz.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146. sz.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43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17. sz.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53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4.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8. sz.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96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5.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88. sz.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121</w:t>
            </w:r>
          </w:p>
        </w:tc>
      </w:tr>
      <w:tr w:rsidR="00747A89" w:rsidRPr="00EC424D">
        <w:trPr>
          <w:trHeight w:val="552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6.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</w:t>
            </w:r>
            <w:r w:rsidRPr="00EC424D">
              <w:rPr>
                <w:rFonts w:ascii="Arial Narrow" w:hAnsi="Arial Narrow" w:cs="Arial Narrow"/>
                <w:sz w:val="24"/>
                <w:szCs w:val="24"/>
              </w:rPr>
              <w:br/>
              <w:t>(Görög Katolikus Templom előtt)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237</w:t>
            </w:r>
          </w:p>
        </w:tc>
      </w:tr>
      <w:tr w:rsidR="00747A89" w:rsidRPr="00EC424D">
        <w:trPr>
          <w:trHeight w:val="276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 xml:space="preserve">Kossuth utca 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204</w:t>
            </w:r>
          </w:p>
        </w:tc>
      </w:tr>
      <w:tr w:rsidR="00747A89" w:rsidRPr="00EC424D">
        <w:trPr>
          <w:trHeight w:val="291"/>
        </w:trPr>
        <w:tc>
          <w:tcPr>
            <w:tcW w:w="1498" w:type="dxa"/>
            <w:tcBorders>
              <w:right w:val="double" w:sz="4" w:space="0" w:color="auto"/>
            </w:tcBorders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8.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Külterület – Tulsó oldal</w:t>
            </w:r>
          </w:p>
        </w:tc>
        <w:tc>
          <w:tcPr>
            <w:tcW w:w="255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071/3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 w:rsidP="00B75B45">
      <w:pPr>
        <w:pStyle w:val="Szvegtrzsbeh1"/>
        <w:numPr>
          <w:ilvl w:val="0"/>
          <w:numId w:val="37"/>
        </w:numPr>
        <w:spacing w:line="360" w:lineRule="auto"/>
        <w:rPr>
          <w:rFonts w:ascii="Arial Narrow" w:hAnsi="Arial Narrow" w:cs="Arial Narrow"/>
          <w:b/>
          <w:bCs/>
          <w:i/>
          <w:iCs/>
        </w:rPr>
      </w:pPr>
      <w:r w:rsidRPr="00361020">
        <w:rPr>
          <w:rFonts w:ascii="Arial Narrow" w:hAnsi="Arial Narrow" w:cs="Arial Narrow"/>
          <w:b/>
          <w:bCs/>
          <w:i/>
          <w:iCs/>
        </w:rPr>
        <w:t>Helyi értékvédelmi terület határai:</w:t>
      </w:r>
    </w:p>
    <w:p w:rsidR="00747A89" w:rsidRPr="00361020" w:rsidRDefault="00747A89" w:rsidP="00B75B45">
      <w:pPr>
        <w:pStyle w:val="Szvegtrzsbeh1"/>
        <w:ind w:left="540" w:firstLine="0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A belterületi szabályozási terv szerint:</w:t>
      </w:r>
    </w:p>
    <w:p w:rsidR="00747A89" w:rsidRPr="00361020" w:rsidRDefault="00747A89" w:rsidP="00B75B45">
      <w:pPr>
        <w:pStyle w:val="Szvegtrzsbeh1"/>
        <w:numPr>
          <w:ilvl w:val="1"/>
          <w:numId w:val="37"/>
        </w:numPr>
        <w:tabs>
          <w:tab w:val="left" w:pos="2880"/>
        </w:tabs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Északon:</w:t>
      </w:r>
      <w:r w:rsidRPr="00361020">
        <w:rPr>
          <w:rFonts w:ascii="Arial Narrow" w:hAnsi="Arial Narrow" w:cs="Arial Narrow"/>
        </w:rPr>
        <w:tab/>
        <w:t xml:space="preserve">Rákóczi utca, illetve a 41,43,44,308 helyrajzi számú telkek déli      </w:t>
      </w:r>
    </w:p>
    <w:p w:rsidR="00747A89" w:rsidRPr="00361020" w:rsidRDefault="00747A89" w:rsidP="00B75B45">
      <w:pPr>
        <w:pStyle w:val="Szvegtrzsbeh1"/>
        <w:tabs>
          <w:tab w:val="left" w:pos="2880"/>
        </w:tabs>
        <w:ind w:left="1080" w:firstLine="0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ab/>
        <w:t>oldalhatára</w:t>
      </w:r>
    </w:p>
    <w:p w:rsidR="00747A89" w:rsidRPr="00361020" w:rsidRDefault="00747A89" w:rsidP="00B75B45">
      <w:pPr>
        <w:pStyle w:val="Szvegtrzsbeh1"/>
        <w:numPr>
          <w:ilvl w:val="1"/>
          <w:numId w:val="37"/>
        </w:numPr>
        <w:tabs>
          <w:tab w:val="left" w:pos="2880"/>
        </w:tabs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 xml:space="preserve">Délen: </w:t>
      </w:r>
      <w:r w:rsidRPr="00361020">
        <w:rPr>
          <w:rFonts w:ascii="Arial Narrow" w:hAnsi="Arial Narrow" w:cs="Arial Narrow"/>
        </w:rPr>
        <w:tab/>
        <w:t>A 130,241 helyrajzi számú telkek északi oldalhatára</w:t>
      </w:r>
      <w:r w:rsidRPr="00361020">
        <w:rPr>
          <w:rFonts w:ascii="Arial Narrow" w:hAnsi="Arial Narrow" w:cs="Arial Narrow"/>
        </w:rPr>
        <w:tab/>
      </w:r>
    </w:p>
    <w:p w:rsidR="00747A89" w:rsidRPr="00361020" w:rsidRDefault="00747A89" w:rsidP="00B75B45">
      <w:pPr>
        <w:pStyle w:val="Szvegtrzsbeh1"/>
        <w:numPr>
          <w:ilvl w:val="1"/>
          <w:numId w:val="37"/>
        </w:numPr>
        <w:tabs>
          <w:tab w:val="left" w:pos="2880"/>
        </w:tabs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Keleten:</w:t>
      </w:r>
      <w:r w:rsidRPr="00361020">
        <w:rPr>
          <w:rFonts w:ascii="Arial Narrow" w:hAnsi="Arial Narrow" w:cs="Arial Narrow"/>
        </w:rPr>
        <w:tab/>
        <w:t>A település belterületi határa illetve a Kossuth utca déli része</w:t>
      </w:r>
    </w:p>
    <w:p w:rsidR="00747A89" w:rsidRPr="00361020" w:rsidRDefault="00747A89" w:rsidP="00B75B45">
      <w:pPr>
        <w:pStyle w:val="Szvegtrzsbeh1"/>
        <w:numPr>
          <w:ilvl w:val="1"/>
          <w:numId w:val="37"/>
        </w:numPr>
        <w:tabs>
          <w:tab w:val="left" w:pos="2880"/>
        </w:tabs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Nyugaton:</w:t>
      </w:r>
      <w:r w:rsidRPr="00361020">
        <w:rPr>
          <w:rFonts w:ascii="Arial Narrow" w:hAnsi="Arial Narrow" w:cs="Arial Narrow"/>
        </w:rPr>
        <w:tab/>
        <w:t>A település belterületi határa illetve a Kossuth utca északi része</w:t>
      </w:r>
    </w:p>
    <w:p w:rsidR="00747A89" w:rsidRPr="00361020" w:rsidRDefault="00747A89" w:rsidP="00B75B45">
      <w:pPr>
        <w:pStyle w:val="Szvegtrzsbeh1"/>
        <w:tabs>
          <w:tab w:val="left" w:pos="2880"/>
        </w:tabs>
        <w:ind w:left="1080" w:firstLine="0"/>
        <w:rPr>
          <w:rFonts w:ascii="Arial Narrow" w:hAnsi="Arial Narrow" w:cs="Arial Narrow"/>
        </w:rPr>
      </w:pPr>
    </w:p>
    <w:p w:rsidR="00747A89" w:rsidRPr="00361020" w:rsidRDefault="00747A89" w:rsidP="00B75B45">
      <w:pPr>
        <w:pStyle w:val="Szvegtrzsbeh1"/>
        <w:ind w:left="0" w:firstLine="0"/>
        <w:jc w:val="center"/>
        <w:rPr>
          <w:rFonts w:ascii="Arial Narrow" w:hAnsi="Arial Narrow" w:cs="Arial Narrow"/>
        </w:rPr>
      </w:pPr>
    </w:p>
    <w:p w:rsidR="00747A89" w:rsidRPr="00361020" w:rsidRDefault="00747A89" w:rsidP="00B75B45">
      <w:pPr>
        <w:pStyle w:val="Szvegtrzsbeh1"/>
        <w:ind w:left="0" w:firstLine="0"/>
        <w:jc w:val="center"/>
        <w:rPr>
          <w:rFonts w:ascii="Arial Narrow" w:hAnsi="Arial Narrow" w:cs="Arial Narrow"/>
          <w:i/>
          <w:iCs/>
        </w:rPr>
      </w:pPr>
      <w:r w:rsidRPr="00361020">
        <w:rPr>
          <w:rFonts w:ascii="Arial Narrow" w:hAnsi="Arial Narrow" w:cs="Arial Narrow"/>
          <w:i/>
          <w:iCs/>
        </w:rPr>
        <w:t>Helyi értékvédelmi terület Homrogd község közigazgatási területén</w:t>
      </w:r>
    </w:p>
    <w:p w:rsidR="00747A89" w:rsidRPr="00361020" w:rsidRDefault="00747A89" w:rsidP="00B75B45">
      <w:pPr>
        <w:pStyle w:val="Szvegtrzsbeh1"/>
        <w:numPr>
          <w:ilvl w:val="0"/>
          <w:numId w:val="37"/>
        </w:numPr>
        <w:spacing w:line="360" w:lineRule="auto"/>
        <w:rPr>
          <w:rFonts w:ascii="Arial Narrow" w:hAnsi="Arial Narrow" w:cs="Arial Narrow"/>
          <w:b/>
          <w:bCs/>
          <w:i/>
          <w:iCs/>
        </w:rPr>
      </w:pPr>
      <w:r w:rsidRPr="00361020">
        <w:rPr>
          <w:rFonts w:ascii="Arial Narrow" w:hAnsi="Arial Narrow" w:cs="Arial Narrow"/>
          <w:b/>
          <w:bCs/>
          <w:i/>
          <w:iCs/>
        </w:rPr>
        <w:t>Helyi építészeti védelem alá vont terek, utcák,utcaképek és látványok:</w:t>
      </w:r>
    </w:p>
    <w:p w:rsidR="00747A89" w:rsidRPr="00361020" w:rsidRDefault="00747A89" w:rsidP="00B75B45">
      <w:pPr>
        <w:pStyle w:val="Szvegtrzsbeh1"/>
        <w:spacing w:line="360" w:lineRule="auto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a)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4988"/>
        <w:gridCol w:w="2301"/>
      </w:tblGrid>
      <w:tr w:rsidR="00747A89" w:rsidRPr="00EC424D">
        <w:tc>
          <w:tcPr>
            <w:tcW w:w="9288" w:type="dxa"/>
            <w:gridSpan w:val="3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Helyi építészeti védelem alá vont terek</w:t>
            </w: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908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Képek betűjele</w:t>
            </w:r>
          </w:p>
        </w:tc>
        <w:tc>
          <w:tcPr>
            <w:tcW w:w="505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Neve</w:t>
            </w:r>
          </w:p>
        </w:tc>
        <w:tc>
          <w:tcPr>
            <w:tcW w:w="232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</w:t>
            </w:r>
          </w:p>
        </w:tc>
      </w:tr>
      <w:tr w:rsidR="00747A89" w:rsidRPr="00EC424D">
        <w:tc>
          <w:tcPr>
            <w:tcW w:w="1908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a,</w:t>
            </w:r>
          </w:p>
        </w:tc>
        <w:tc>
          <w:tcPr>
            <w:tcW w:w="5055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– Kossuth utca találkozása</w:t>
            </w:r>
          </w:p>
        </w:tc>
        <w:tc>
          <w:tcPr>
            <w:tcW w:w="232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39, 283</w:t>
            </w:r>
          </w:p>
        </w:tc>
      </w:tr>
      <w:tr w:rsidR="00747A89" w:rsidRPr="00EC424D">
        <w:tc>
          <w:tcPr>
            <w:tcW w:w="1908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b, c</w:t>
            </w:r>
          </w:p>
        </w:tc>
        <w:tc>
          <w:tcPr>
            <w:tcW w:w="5055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Turistaszálló körüli teresedés Szabadtéri Színpad</w:t>
            </w:r>
          </w:p>
        </w:tc>
        <w:tc>
          <w:tcPr>
            <w:tcW w:w="232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260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0" w:type="auto"/>
        <w:tblInd w:w="2" w:type="dxa"/>
        <w:tblLook w:val="01E0"/>
      </w:tblPr>
      <w:tblGrid>
        <w:gridCol w:w="3047"/>
        <w:gridCol w:w="3089"/>
        <w:gridCol w:w="3042"/>
      </w:tblGrid>
      <w:tr w:rsidR="00747A89" w:rsidRPr="00EC424D">
        <w:tc>
          <w:tcPr>
            <w:tcW w:w="307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8" o:spid="_x0000_i1025" type="#_x0000_t75" alt="DSCN9120" style="width:138.75pt;height:93pt;visibility:visible" o:bordertopcolor="#030" o:borderleftcolor="#030" o:borderbottomcolor="#030" o:borderrightcolor="#030">
                  <v:imagedata r:id="rId5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 id="Kép 13" o:spid="_x0000_i1026" type="#_x0000_t75" alt="DSCN9387" style="width:141pt;height:93pt;visibility:visible" o:bordertopcolor="#030" o:borderleftcolor="#030" o:borderbottomcolor="#030" o:borderrightcolor="#030">
                  <v:imagedata r:id="rId6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  <w:tc>
          <w:tcPr>
            <w:tcW w:w="314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 id="Kép 14" o:spid="_x0000_i1027" type="#_x0000_t75" alt="DSCN9390" style="width:138.75pt;height:91.5pt;visibility:visible" o:bordertopcolor="#030" o:borderleftcolor="#030" o:borderbottomcolor="#030" o:borderrightcolor="#030">
                  <v:imagedata r:id="rId7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</w:tr>
      <w:tr w:rsidR="00747A89" w:rsidRPr="00EC424D">
        <w:tc>
          <w:tcPr>
            <w:tcW w:w="3070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- Kossuth utca</w:t>
            </w: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találkozása</w:t>
            </w:r>
          </w:p>
        </w:tc>
        <w:tc>
          <w:tcPr>
            <w:tcW w:w="3071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Turista szálló körüli</w:t>
            </w:r>
            <w:r w:rsidRPr="00EC424D">
              <w:rPr>
                <w:rFonts w:ascii="Arial Narrow" w:hAnsi="Arial Narrow" w:cs="Arial Narrow"/>
                <w:sz w:val="24"/>
                <w:szCs w:val="24"/>
              </w:rPr>
              <w:br/>
              <w:t>teresedés</w:t>
            </w:r>
          </w:p>
        </w:tc>
        <w:tc>
          <w:tcPr>
            <w:tcW w:w="3147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Szabadtéri Színpad</w:t>
            </w:r>
          </w:p>
        </w:tc>
      </w:tr>
    </w:tbl>
    <w:p w:rsidR="00747A89" w:rsidRPr="00361020" w:rsidRDefault="00747A89" w:rsidP="00B75B45">
      <w:pPr>
        <w:pStyle w:val="Szvegtrzsbeh1"/>
        <w:spacing w:line="360" w:lineRule="auto"/>
        <w:ind w:left="0" w:firstLine="0"/>
        <w:rPr>
          <w:rFonts w:ascii="Arial Narrow" w:hAnsi="Arial Narrow" w:cs="Arial Narrow"/>
        </w:rPr>
      </w:pPr>
      <w:r w:rsidRPr="00361020">
        <w:rPr>
          <w:rFonts w:ascii="Arial Narrow" w:hAnsi="Arial Narrow" w:cs="Arial Narrow"/>
        </w:rPr>
        <w:t>b)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"/>
        <w:gridCol w:w="5867"/>
        <w:gridCol w:w="3061"/>
      </w:tblGrid>
      <w:tr w:rsidR="00747A89" w:rsidRPr="00EC424D">
        <w:tc>
          <w:tcPr>
            <w:tcW w:w="9212" w:type="dxa"/>
            <w:gridSpan w:val="3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Helyi építészeti védelem alá vont utcák</w:t>
            </w:r>
          </w:p>
        </w:tc>
      </w:tr>
      <w:tr w:rsidR="00747A89" w:rsidRPr="00EC424D">
        <w:tc>
          <w:tcPr>
            <w:tcW w:w="25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589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Neve</w:t>
            </w: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</w:t>
            </w:r>
          </w:p>
        </w:tc>
      </w:tr>
      <w:tr w:rsidR="00747A89" w:rsidRPr="00EC424D">
        <w:tc>
          <w:tcPr>
            <w:tcW w:w="25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589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Rákóczi utca egy része</w:t>
            </w: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99</w:t>
            </w:r>
          </w:p>
        </w:tc>
      </w:tr>
      <w:tr w:rsidR="00747A89" w:rsidRPr="00EC424D">
        <w:tc>
          <w:tcPr>
            <w:tcW w:w="250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589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 egy része</w:t>
            </w: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333 egy része, 283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10637" w:type="dxa"/>
        <w:tblInd w:w="2" w:type="dxa"/>
        <w:tblLook w:val="01E0"/>
      </w:tblPr>
      <w:tblGrid>
        <w:gridCol w:w="3120"/>
        <w:gridCol w:w="3096"/>
        <w:gridCol w:w="3959"/>
        <w:gridCol w:w="236"/>
        <w:gridCol w:w="236"/>
      </w:tblGrid>
      <w:tr w:rsidR="00747A89" w:rsidRPr="00EC424D">
        <w:trPr>
          <w:gridAfter w:val="2"/>
          <w:wAfter w:w="563" w:type="dxa"/>
        </w:trPr>
        <w:tc>
          <w:tcPr>
            <w:tcW w:w="309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rPr>
          <w:gridAfter w:val="2"/>
          <w:wAfter w:w="563" w:type="dxa"/>
        </w:trPr>
        <w:tc>
          <w:tcPr>
            <w:tcW w:w="309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rPr>
          <w:gridAfter w:val="2"/>
          <w:wAfter w:w="569" w:type="dxa"/>
        </w:trPr>
        <w:tc>
          <w:tcPr>
            <w:tcW w:w="309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rPr>
          <w:gridAfter w:val="2"/>
          <w:wAfter w:w="569" w:type="dxa"/>
        </w:trPr>
        <w:tc>
          <w:tcPr>
            <w:tcW w:w="309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0165" w:type="dxa"/>
            <w:gridSpan w:val="3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0165" w:type="dxa"/>
            <w:gridSpan w:val="3"/>
          </w:tcPr>
          <w:p w:rsidR="00747A89" w:rsidRPr="00EC424D" w:rsidRDefault="00747A89" w:rsidP="0060710F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c)</w:t>
            </w:r>
          </w:p>
          <w:p w:rsidR="00747A89" w:rsidRPr="00EC424D" w:rsidRDefault="00747A89" w:rsidP="0060710F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  <w:tbl>
            <w:tblPr>
              <w:tblW w:w="994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9"/>
              <w:gridCol w:w="2982"/>
              <w:gridCol w:w="2987"/>
              <w:gridCol w:w="273"/>
              <w:gridCol w:w="17"/>
              <w:gridCol w:w="2769"/>
              <w:gridCol w:w="446"/>
              <w:gridCol w:w="196"/>
            </w:tblGrid>
            <w:tr w:rsidR="00747A89" w:rsidRPr="00EC424D">
              <w:trPr>
                <w:gridAfter w:val="2"/>
                <w:wAfter w:w="642" w:type="dxa"/>
              </w:trPr>
              <w:tc>
                <w:tcPr>
                  <w:tcW w:w="93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Helyi építészeti védelem alá vont utcaképek</w:t>
                  </w:r>
                </w:p>
              </w:tc>
            </w:tr>
            <w:tr w:rsidR="00747A89" w:rsidRPr="00EC424D">
              <w:trPr>
                <w:gridAfter w:val="2"/>
                <w:wAfter w:w="642" w:type="dxa"/>
                <w:trHeight w:val="476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Utca neve</w:t>
                  </w:r>
                </w:p>
              </w:tc>
              <w:tc>
                <w:tcPr>
                  <w:tcW w:w="30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Helyrajzi szám</w:t>
                  </w:r>
                </w:p>
              </w:tc>
            </w:tr>
            <w:tr w:rsidR="00747A89" w:rsidRPr="00EC424D">
              <w:trPr>
                <w:gridAfter w:val="2"/>
                <w:wAfter w:w="642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both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Rákóczi utca</w:t>
                  </w:r>
                </w:p>
              </w:tc>
              <w:tc>
                <w:tcPr>
                  <w:tcW w:w="30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39</w:t>
                  </w:r>
                </w:p>
              </w:tc>
            </w:tr>
            <w:tr w:rsidR="00747A89" w:rsidRPr="00EC424D">
              <w:trPr>
                <w:gridAfter w:val="2"/>
                <w:wAfter w:w="642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both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Kossuth utca</w:t>
                  </w:r>
                </w:p>
              </w:tc>
              <w:tc>
                <w:tcPr>
                  <w:tcW w:w="30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333 egy része, 283</w:t>
                  </w:r>
                </w:p>
              </w:tc>
            </w:tr>
            <w:tr w:rsidR="00747A89" w:rsidRPr="00EC424D"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</w:tr>
            <w:tr w:rsidR="00747A89" w:rsidRPr="00EC424D"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I. Rákóczi utcakép</w:t>
                  </w:r>
                </w:p>
              </w:tc>
              <w:tc>
                <w:tcPr>
                  <w:tcW w:w="3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II. Rákóczi utcakép</w:t>
                  </w:r>
                </w:p>
              </w:tc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III. Rákóczi utcakép</w:t>
                  </w:r>
                </w:p>
              </w:tc>
            </w:tr>
            <w:tr w:rsidR="00747A89" w:rsidRPr="00EC424D"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</w:tr>
            <w:tr w:rsidR="00747A89" w:rsidRPr="00EC424D"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IV. Rákóczi utcakép</w:t>
                  </w:r>
                </w:p>
              </w:tc>
              <w:tc>
                <w:tcPr>
                  <w:tcW w:w="3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V. Kossuth utcakép</w:t>
                  </w:r>
                </w:p>
              </w:tc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VI. Kossuth utcakép</w:t>
                  </w:r>
                </w:p>
              </w:tc>
            </w:tr>
            <w:tr w:rsidR="00747A89" w:rsidRPr="00EC424D">
              <w:trPr>
                <w:gridAfter w:val="1"/>
                <w:wAfter w:w="196" w:type="dxa"/>
              </w:trPr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</w:tr>
            <w:tr w:rsidR="00747A89" w:rsidRPr="00EC424D">
              <w:trPr>
                <w:gridAfter w:val="1"/>
                <w:wAfter w:w="196" w:type="dxa"/>
              </w:trPr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VII. Kossuth utcakép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VIII. Kossuth utcakép</w:t>
                  </w:r>
                </w:p>
              </w:tc>
              <w:tc>
                <w:tcPr>
                  <w:tcW w:w="32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IX. Kossuth utcakép</w:t>
                  </w:r>
                </w:p>
              </w:tc>
            </w:tr>
            <w:tr w:rsidR="00747A89" w:rsidRPr="00EC424D">
              <w:trPr>
                <w:gridAfter w:val="4"/>
                <w:wAfter w:w="3428" w:type="dxa"/>
              </w:trPr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</w:tr>
            <w:tr w:rsidR="00747A89" w:rsidRPr="00EC424D">
              <w:trPr>
                <w:gridAfter w:val="4"/>
                <w:wAfter w:w="3428" w:type="dxa"/>
                <w:trHeight w:val="501"/>
              </w:trPr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X. Kossuth utcakép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 w:rsidRPr="00EC424D">
                    <w:rPr>
                      <w:rFonts w:ascii="Arial Narrow" w:hAnsi="Arial Narrow" w:cs="Arial Narrow"/>
                      <w:sz w:val="24"/>
                      <w:szCs w:val="24"/>
                    </w:rPr>
                    <w:t>XI. Kossuth utcakép</w:t>
                  </w:r>
                </w:p>
              </w:tc>
            </w:tr>
            <w:tr w:rsidR="00747A89" w:rsidRPr="00EC424D">
              <w:trPr>
                <w:gridAfter w:val="4"/>
                <w:wAfter w:w="3428" w:type="dxa"/>
              </w:trPr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A89" w:rsidRPr="00EC424D" w:rsidRDefault="00747A89" w:rsidP="0060710F">
                  <w:pPr>
                    <w:jc w:val="center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</w:p>
              </w:tc>
            </w:tr>
          </w:tbl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6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747A89" w:rsidRPr="00361020" w:rsidRDefault="00747A89" w:rsidP="00B75B45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d)</w:t>
      </w:r>
    </w:p>
    <w:p w:rsidR="00747A89" w:rsidRPr="00361020" w:rsidRDefault="00747A89" w:rsidP="00B75B45">
      <w:pPr>
        <w:rPr>
          <w:rFonts w:ascii="Arial Narrow" w:hAnsi="Arial Narrow" w:cs="Arial Narrow"/>
          <w:sz w:val="24"/>
          <w:szCs w:val="24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8971"/>
      </w:tblGrid>
      <w:tr w:rsidR="00747A89" w:rsidRPr="00EC424D">
        <w:tc>
          <w:tcPr>
            <w:tcW w:w="10080" w:type="dxa"/>
            <w:gridSpan w:val="2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Helyi építészeti védelem alá vont szép látványok</w:t>
            </w: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rPr>
          <w:trHeight w:val="476"/>
        </w:trPr>
        <w:tc>
          <w:tcPr>
            <w:tcW w:w="1109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Képek sorszáma</w:t>
            </w:r>
          </w:p>
        </w:tc>
        <w:tc>
          <w:tcPr>
            <w:tcW w:w="8971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Látvány helye</w:t>
            </w:r>
          </w:p>
        </w:tc>
      </w:tr>
      <w:tr w:rsidR="00747A89" w:rsidRPr="00EC424D">
        <w:tc>
          <w:tcPr>
            <w:tcW w:w="110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L1</w:t>
            </w:r>
          </w:p>
        </w:tc>
        <w:tc>
          <w:tcPr>
            <w:tcW w:w="897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környezetében, déli irányba nézve</w:t>
            </w:r>
          </w:p>
        </w:tc>
      </w:tr>
      <w:tr w:rsidR="00747A89" w:rsidRPr="00EC424D">
        <w:tc>
          <w:tcPr>
            <w:tcW w:w="110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L2</w:t>
            </w:r>
          </w:p>
        </w:tc>
        <w:tc>
          <w:tcPr>
            <w:tcW w:w="897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környezetében, délkeleti irányba nézve</w:t>
            </w:r>
          </w:p>
        </w:tc>
      </w:tr>
      <w:tr w:rsidR="00747A89" w:rsidRPr="00EC424D">
        <w:tc>
          <w:tcPr>
            <w:tcW w:w="110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L3</w:t>
            </w:r>
          </w:p>
        </w:tc>
        <w:tc>
          <w:tcPr>
            <w:tcW w:w="897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Kossuth utcai mélyfekvésű terület környezetében, északkeleti irányba nézve</w:t>
            </w:r>
          </w:p>
        </w:tc>
      </w:tr>
      <w:tr w:rsidR="00747A89" w:rsidRPr="00EC424D">
        <w:tc>
          <w:tcPr>
            <w:tcW w:w="110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L4</w:t>
            </w:r>
          </w:p>
        </w:tc>
        <w:tc>
          <w:tcPr>
            <w:tcW w:w="897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 zárkerti homrogdi szőlő területének déli részén, déli irányba nézve</w:t>
            </w:r>
          </w:p>
        </w:tc>
      </w:tr>
      <w:tr w:rsidR="00747A89" w:rsidRPr="00EC424D">
        <w:tc>
          <w:tcPr>
            <w:tcW w:w="110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L5</w:t>
            </w:r>
          </w:p>
        </w:tc>
        <w:tc>
          <w:tcPr>
            <w:tcW w:w="8971" w:type="dxa"/>
          </w:tcPr>
          <w:p w:rsidR="00747A89" w:rsidRPr="00EC424D" w:rsidRDefault="00747A89" w:rsidP="0060710F">
            <w:p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 xml:space="preserve">A külterületen a  településről NY-ra kivezető földút „Y” elágazásában, déli irányba nézve 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677" w:type="dxa"/>
        <w:tblInd w:w="2" w:type="dxa"/>
        <w:tblLook w:val="01E0"/>
      </w:tblPr>
      <w:tblGrid>
        <w:gridCol w:w="3219"/>
        <w:gridCol w:w="3261"/>
        <w:gridCol w:w="3215"/>
      </w:tblGrid>
      <w:tr w:rsidR="00747A89" w:rsidRPr="00EC424D">
        <w:tc>
          <w:tcPr>
            <w:tcW w:w="315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 id="Kép 15" o:spid="_x0000_i1028" type="#_x0000_t75" alt="DSCN9481" style="width:147pt;height:98.25pt;visibility:visible" o:bordertopcolor="#030" o:borderleftcolor="#030" o:borderbottomcolor="#030" o:borderrightcolor="#030">
                  <v:imagedata r:id="rId8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  <w:tc>
          <w:tcPr>
            <w:tcW w:w="327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 id="Kép 18" o:spid="_x0000_i1029" type="#_x0000_t75" alt="DSCN9479" style="width:149.25pt;height:98.25pt;visibility:visible" o:bordertopcolor="#030" o:borderleftcolor="#030" o:borderbottomcolor="#030" o:borderrightcolor="#030">
                  <v:imagedata r:id="rId9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  <w:tc>
          <w:tcPr>
            <w:tcW w:w="324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noProof/>
                <w:sz w:val="24"/>
                <w:szCs w:val="24"/>
                <w:lang w:eastAsia="hu-HU"/>
              </w:rPr>
              <w:pict>
                <v:shape id="Kép 19" o:spid="_x0000_i1030" type="#_x0000_t75" alt="DSCN9534" style="width:147pt;height:98.25pt;visibility:visible" o:bordertopcolor="#030" o:borderleftcolor="#030" o:borderbottomcolor="#030" o:borderrightcolor="#030">
                  <v:imagedata r:id="rId10" o:title=""/>
                  <w10:bordertop type="double" width="4"/>
                  <w10:borderleft type="double" width="4"/>
                  <w10:borderbottom type="double" width="4"/>
                  <w10:borderright type="double" width="4"/>
                </v:shape>
              </w:pict>
            </w:r>
          </w:p>
        </w:tc>
      </w:tr>
      <w:tr w:rsidR="00747A89" w:rsidRPr="00EC424D">
        <w:tc>
          <w:tcPr>
            <w:tcW w:w="3157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L1 látvány</w:t>
            </w:r>
          </w:p>
        </w:tc>
        <w:tc>
          <w:tcPr>
            <w:tcW w:w="327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L2 látvány</w:t>
            </w:r>
          </w:p>
        </w:tc>
        <w:tc>
          <w:tcPr>
            <w:tcW w:w="3245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L3 látvány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 w:rsidP="00B75B45">
      <w:pPr>
        <w:pStyle w:val="Szvegtrzsbeh1"/>
        <w:ind w:left="0" w:firstLine="0"/>
        <w:rPr>
          <w:rFonts w:ascii="Arial Narrow" w:hAnsi="Arial Narrow" w:cs="Arial Narrow"/>
        </w:rPr>
      </w:pPr>
    </w:p>
    <w:p w:rsidR="00747A89" w:rsidRPr="00361020" w:rsidRDefault="00747A89" w:rsidP="00B75B45">
      <w:pPr>
        <w:pStyle w:val="Szvegtrzsbeh1"/>
        <w:numPr>
          <w:ilvl w:val="0"/>
          <w:numId w:val="37"/>
        </w:numPr>
        <w:spacing w:line="360" w:lineRule="auto"/>
        <w:rPr>
          <w:rFonts w:ascii="Arial Narrow" w:hAnsi="Arial Narrow" w:cs="Arial Narrow"/>
          <w:b/>
          <w:bCs/>
          <w:i/>
          <w:iCs/>
        </w:rPr>
      </w:pPr>
      <w:r w:rsidRPr="00361020">
        <w:rPr>
          <w:rFonts w:ascii="Arial Narrow" w:hAnsi="Arial Narrow" w:cs="Arial Narrow"/>
          <w:b/>
          <w:bCs/>
          <w:i/>
          <w:iCs/>
        </w:rPr>
        <w:t>Helyi építészeti védelem alá vont kegyeleti park</w:t>
      </w:r>
    </w:p>
    <w:tbl>
      <w:tblPr>
        <w:tblW w:w="9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9"/>
        <w:gridCol w:w="2973"/>
        <w:gridCol w:w="3046"/>
      </w:tblGrid>
      <w:tr w:rsidR="00747A89" w:rsidRPr="00EC424D">
        <w:tc>
          <w:tcPr>
            <w:tcW w:w="9288" w:type="dxa"/>
            <w:gridSpan w:val="3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Helyi építészeti védelem alá vont kegyeleti park</w:t>
            </w:r>
          </w:p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rPr>
          <w:trHeight w:val="476"/>
        </w:trPr>
        <w:tc>
          <w:tcPr>
            <w:tcW w:w="3269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Kép jelölése</w:t>
            </w:r>
          </w:p>
        </w:tc>
        <w:tc>
          <w:tcPr>
            <w:tcW w:w="2973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Megnevezés</w:t>
            </w:r>
          </w:p>
        </w:tc>
        <w:tc>
          <w:tcPr>
            <w:tcW w:w="3046" w:type="dxa"/>
            <w:vAlign w:val="center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</w:t>
            </w:r>
          </w:p>
        </w:tc>
      </w:tr>
      <w:tr w:rsidR="00747A89" w:rsidRPr="00EC424D">
        <w:tc>
          <w:tcPr>
            <w:tcW w:w="3269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 rajzi tervlapnak megfelelően</w:t>
            </w:r>
          </w:p>
        </w:tc>
        <w:tc>
          <w:tcPr>
            <w:tcW w:w="2973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Izraelita temető</w:t>
            </w:r>
          </w:p>
        </w:tc>
        <w:tc>
          <w:tcPr>
            <w:tcW w:w="3046" w:type="dxa"/>
          </w:tcPr>
          <w:p w:rsidR="00747A89" w:rsidRPr="00EC424D" w:rsidRDefault="00747A89" w:rsidP="0060710F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238</w:t>
            </w:r>
          </w:p>
        </w:tc>
      </w:tr>
    </w:tbl>
    <w:p w:rsidR="00747A89" w:rsidRPr="00361020" w:rsidRDefault="00747A89" w:rsidP="00B75B45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 w:rsidP="00242213">
      <w:pPr>
        <w:rPr>
          <w:rFonts w:ascii="Arial Narrow" w:hAnsi="Arial Narrow" w:cs="Arial Narrow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0"/>
        <w:gridCol w:w="807"/>
        <w:gridCol w:w="2153"/>
        <w:gridCol w:w="1693"/>
        <w:gridCol w:w="3219"/>
      </w:tblGrid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47A89" w:rsidRPr="00EC424D">
        <w:tc>
          <w:tcPr>
            <w:tcW w:w="1190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807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215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1693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  <w:tc>
          <w:tcPr>
            <w:tcW w:w="3219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</w:p>
        </w:tc>
      </w:tr>
      <w:tr w:rsidR="00747A89" w:rsidRPr="00EC424D">
        <w:tc>
          <w:tcPr>
            <w:tcW w:w="9062" w:type="dxa"/>
            <w:gridSpan w:val="5"/>
          </w:tcPr>
          <w:p w:rsidR="00747A89" w:rsidRPr="00EC424D" w:rsidRDefault="00747A89" w:rsidP="00EC424D">
            <w:pPr>
              <w:spacing w:before="120" w:after="12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747A89" w:rsidRPr="00361020" w:rsidRDefault="00747A89" w:rsidP="00242213">
      <w:pPr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24221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2. melléklete</w:t>
      </w:r>
    </w:p>
    <w:p w:rsidR="00747A89" w:rsidRPr="00361020" w:rsidRDefault="00747A89" w:rsidP="00242213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A településképi szempontból meghatározó terület térképi lehatárolása</w: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hu-HU"/>
        </w:rPr>
        <w:pict>
          <v:shape id="Kép 3" o:spid="_x0000_s1026" type="#_x0000_t75" style="position:absolute;margin-left:0;margin-top:0;width:538.6pt;height:760.25pt;z-index:251656192;visibility:visible;mso-position-horizontal:center;mso-position-horizontal-relative:margin;mso-position-vertical:center;mso-position-vertical-relative:margin">
            <v:imagedata r:id="rId11" o:title=""/>
            <w10:wrap type="square" anchorx="margin" anchory="margin"/>
          </v:shape>
        </w:pict>
      </w: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B970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Függelékek:</w:t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B9701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1. függeléke</w:t>
      </w:r>
    </w:p>
    <w:p w:rsidR="00747A89" w:rsidRPr="00361020" w:rsidRDefault="00747A89" w:rsidP="00B97015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A régészeti lelőhelyek, műemléki környezet és műemléki érték felsorolása</w: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3"/>
        <w:gridCol w:w="2296"/>
        <w:gridCol w:w="2295"/>
        <w:gridCol w:w="2294"/>
      </w:tblGrid>
      <w:tr w:rsidR="00747A89" w:rsidRPr="00EC424D">
        <w:trPr>
          <w:trHeight w:val="852"/>
        </w:trPr>
        <w:tc>
          <w:tcPr>
            <w:tcW w:w="9232" w:type="dxa"/>
            <w:gridSpan w:val="4"/>
            <w:vAlign w:val="center"/>
          </w:tcPr>
          <w:p w:rsidR="00747A89" w:rsidRPr="00EC424D" w:rsidRDefault="00747A89" w:rsidP="00EC424D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VÉDETT INGATLANOK</w:t>
            </w:r>
          </w:p>
        </w:tc>
      </w:tr>
      <w:tr w:rsidR="00747A89" w:rsidRPr="00EC424D">
        <w:trPr>
          <w:trHeight w:val="852"/>
        </w:trPr>
        <w:tc>
          <w:tcPr>
            <w:tcW w:w="2308" w:type="dxa"/>
            <w:vAlign w:val="center"/>
          </w:tcPr>
          <w:p w:rsidR="00747A89" w:rsidRPr="00EC424D" w:rsidRDefault="00747A89" w:rsidP="00EC424D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HELYRAJZI SZÁM</w:t>
            </w:r>
          </w:p>
        </w:tc>
        <w:tc>
          <w:tcPr>
            <w:tcW w:w="2308" w:type="dxa"/>
            <w:vAlign w:val="center"/>
          </w:tcPr>
          <w:p w:rsidR="00747A89" w:rsidRPr="00EC424D" w:rsidRDefault="00747A89" w:rsidP="00EC424D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VÉDETTSÉG JOGI JELLEGE</w:t>
            </w:r>
          </w:p>
        </w:tc>
        <w:tc>
          <w:tcPr>
            <w:tcW w:w="2308" w:type="dxa"/>
            <w:vAlign w:val="center"/>
          </w:tcPr>
          <w:p w:rsidR="00747A89" w:rsidRPr="00EC424D" w:rsidRDefault="00747A89" w:rsidP="00EC424D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AZONOSÍTÓ</w:t>
            </w:r>
          </w:p>
        </w:tc>
        <w:tc>
          <w:tcPr>
            <w:tcW w:w="2308" w:type="dxa"/>
            <w:vAlign w:val="center"/>
          </w:tcPr>
          <w:p w:rsidR="00747A89" w:rsidRPr="00EC424D" w:rsidRDefault="00747A89" w:rsidP="00EC424D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VÉDETT ÖRÖKSÉGI ÉRTÉK NEVE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017/1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régészeti lelőhely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75055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Homrogd I.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072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régészeti lelőhely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16674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Felső-pocsaj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079/1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régészeti lelőhely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80775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Észak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080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régészeti lelőhely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80775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Észak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229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233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234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235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300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236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237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(2812)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238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  <w:tr w:rsidR="00747A89" w:rsidRPr="00EC424D">
        <w:trPr>
          <w:trHeight w:val="284"/>
        </w:trPr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239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műemléki környezet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1082 (22842)</w:t>
            </w:r>
          </w:p>
        </w:tc>
        <w:tc>
          <w:tcPr>
            <w:tcW w:w="2308" w:type="dxa"/>
          </w:tcPr>
          <w:p w:rsidR="00747A89" w:rsidRPr="00EC424D" w:rsidRDefault="00747A89" w:rsidP="00EC424D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sz w:val="24"/>
                <w:szCs w:val="24"/>
              </w:rPr>
              <w:t>Görög katolikus templom ex-lege műemléki környezete</w:t>
            </w:r>
          </w:p>
        </w:tc>
      </w:tr>
    </w:tbl>
    <w:p w:rsidR="00747A89" w:rsidRPr="00361020" w:rsidRDefault="00747A89" w:rsidP="00B97015">
      <w:pPr>
        <w:rPr>
          <w:rFonts w:ascii="Arial Narrow" w:hAnsi="Arial Narrow" w:cs="Arial Narrow"/>
          <w:sz w:val="24"/>
          <w:szCs w:val="24"/>
        </w:rPr>
      </w:pP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1A4BD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2. függeléke</w:t>
      </w:r>
    </w:p>
    <w:p w:rsidR="00747A89" w:rsidRPr="00361020" w:rsidRDefault="00747A89" w:rsidP="001A4BD4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Országos védelemmel érintett épített emlékek adatlapja</w: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1A4BD4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hu-HU"/>
        </w:rPr>
        <w:pict>
          <v:shape id="Kép 4" o:spid="_x0000_s1027" type="#_x0000_t75" style="position:absolute;margin-left:0;margin-top:0;width:538.6pt;height:762.25pt;z-index:251657216;visibility:visible;mso-position-horizontal:center;mso-position-horizontal-relative:margin;mso-position-vertical:center;mso-position-vertical-relative:margin">
            <v:imagedata r:id="rId12" o:title=""/>
            <w10:wrap type="square" anchorx="margin" anchory="margin"/>
          </v:shape>
        </w:pic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hu-HU"/>
        </w:rPr>
        <w:pict>
          <v:shape id="Kép 6" o:spid="_x0000_s1028" type="#_x0000_t75" style="position:absolute;margin-left:0;margin-top:0;width:538.6pt;height:762.5pt;z-index:251659264;visibility:visible;mso-position-horizontal:center;mso-position-horizontal-relative:margin;mso-position-vertical:center;mso-position-vertical-relative:margin">
            <v:imagedata r:id="rId13" o:title=""/>
            <w10:wrap type="square" anchorx="margin" anchory="margin"/>
          </v:shape>
        </w:pict>
      </w: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D81C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3. függeléke</w:t>
      </w:r>
    </w:p>
    <w:p w:rsidR="00747A89" w:rsidRPr="00361020" w:rsidRDefault="00747A89" w:rsidP="00D81C0A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Természetvédelemmel érintett területek</w: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>
        <w:rPr>
          <w:noProof/>
          <w:lang w:eastAsia="hu-HU"/>
        </w:rPr>
        <w:pict>
          <v:shape id="Kép 7" o:spid="_x0000_s1029" type="#_x0000_t75" style="position:absolute;margin-left:0;margin-top:0;width:538.6pt;height:763.95pt;z-index:251658240;visibility:visible;mso-position-horizontal:center;mso-position-horizontal-relative:margin;mso-position-vertical:center;mso-position-vertical-relative:margin">
            <v:imagedata r:id="rId14" o:title=""/>
            <w10:wrap type="square" anchorx="margin" anchory="margin"/>
          </v:shape>
        </w:pict>
      </w: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361020" w:rsidRDefault="00747A89" w:rsidP="000B64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A 1/2018.(I.29.) számú önkormányzati rendelet</w:t>
      </w:r>
    </w:p>
    <w:p w:rsidR="00747A89" w:rsidRPr="00361020" w:rsidRDefault="00747A89" w:rsidP="00D81C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361020">
        <w:rPr>
          <w:rFonts w:ascii="Arial Narrow" w:hAnsi="Arial Narrow" w:cs="Arial Narrow"/>
          <w:b/>
          <w:bCs/>
          <w:sz w:val="24"/>
          <w:szCs w:val="24"/>
        </w:rPr>
        <w:t>4. függeléke</w:t>
      </w:r>
    </w:p>
    <w:p w:rsidR="00747A89" w:rsidRPr="00361020" w:rsidRDefault="00747A89" w:rsidP="00D81C0A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t>A növénytelepítésre javasolt és nem telepíthető növények listája</w:t>
      </w:r>
    </w:p>
    <w:p w:rsidR="00747A89" w:rsidRPr="00361020" w:rsidRDefault="00747A89">
      <w:pPr>
        <w:rPr>
          <w:rFonts w:ascii="Arial Narrow" w:hAnsi="Arial Narrow" w:cs="Arial Narrow"/>
          <w:sz w:val="24"/>
          <w:szCs w:val="24"/>
        </w:rPr>
      </w:pPr>
      <w:r w:rsidRPr="00361020">
        <w:rPr>
          <w:rFonts w:ascii="Arial Narrow" w:hAnsi="Arial Narrow" w:cs="Arial Narrow"/>
          <w:sz w:val="24"/>
          <w:szCs w:val="24"/>
        </w:rPr>
        <w:br w:type="page"/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b/>
          <w:bCs/>
          <w:sz w:val="24"/>
          <w:szCs w:val="24"/>
          <w:u w:val="single"/>
        </w:rPr>
        <w:t>1143/2014. EU rendelet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60710F">
        <w:rPr>
          <w:rFonts w:ascii="Arial Narrow" w:hAnsi="Arial Narrow" w:cs="Arial Narrow"/>
          <w:b/>
          <w:bCs/>
          <w:sz w:val="24"/>
          <w:szCs w:val="24"/>
        </w:rPr>
        <w:t>az idegenhonos inváziós fajok betelepítésének vagy behurcolásának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60710F">
        <w:rPr>
          <w:rFonts w:ascii="Arial Narrow" w:hAnsi="Arial Narrow" w:cs="Arial Narrow"/>
          <w:b/>
          <w:bCs/>
          <w:sz w:val="24"/>
          <w:szCs w:val="24"/>
        </w:rPr>
        <w:t xml:space="preserve"> és terjedésének megelőzéséről és kezeléséről</w:t>
      </w: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 listában szereplő növényfajok:</w:t>
      </w:r>
    </w:p>
    <w:tbl>
      <w:tblPr>
        <w:tblW w:w="92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38"/>
        <w:gridCol w:w="5580"/>
      </w:tblGrid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Baccharis halimifolia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Cabomba caroliniana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Eichhornia crassipes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Heracleum persicum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Sosnowsky-medvetalp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Heracleum sosnowskyi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Hydrocotyle ranunculoides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Lagarosiphon major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Ludwigia grandiflora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Ludwigia peploides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Lysichiton americanus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Myriophyllum aquaticum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Parthenium hysterophorus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Persicaria perfoliata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Kudzu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Pueraria montana var. lobata</w:t>
            </w:r>
          </w:p>
        </w:tc>
      </w:tr>
    </w:tbl>
    <w:p w:rsidR="00747A89" w:rsidRPr="0060710F" w:rsidRDefault="00747A89" w:rsidP="00D81C0A">
      <w:pPr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Várhatóan 2017-ben az alábbi fajokkal fog bővülni a lista:</w:t>
      </w:r>
    </w:p>
    <w:tbl>
      <w:tblPr>
        <w:tblW w:w="92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38"/>
        <w:gridCol w:w="5580"/>
      </w:tblGrid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Asclepias syriaca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Elodea nuttallii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Impatiens glandulifera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Myriophyllum heterophyllum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Heracleum mantegazzianum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Gunnera tinctoria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Pennisetum setaceum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Alternanthera philoxeroides</w:t>
            </w:r>
          </w:p>
        </w:tc>
      </w:tr>
      <w:tr w:rsidR="00747A89" w:rsidRPr="00EC424D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Microstegium vimineum</w:t>
            </w:r>
          </w:p>
        </w:tc>
      </w:tr>
    </w:tbl>
    <w:p w:rsidR="00747A89" w:rsidRPr="0060710F" w:rsidRDefault="00747A89" w:rsidP="00D81C0A">
      <w:pPr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sz w:val="24"/>
          <w:szCs w:val="24"/>
        </w:rPr>
        <w:br w:type="page"/>
      </w:r>
      <w:r w:rsidRPr="0060710F">
        <w:rPr>
          <w:rFonts w:ascii="Arial Narrow" w:hAnsi="Arial Narrow" w:cs="Arial Narrow"/>
          <w:b/>
          <w:bCs/>
          <w:sz w:val="24"/>
          <w:szCs w:val="24"/>
          <w:u w:val="single"/>
        </w:rPr>
        <w:t>269/2007. (X. 18.) Korm. rendelet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b/>
          <w:bCs/>
          <w:sz w:val="24"/>
          <w:szCs w:val="24"/>
        </w:rPr>
        <w:t>a NATURA 2000 gyepterületek fenntartásának földhasználati szabályairól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 kormányrendelet melléklete meghatározza azoknak a fajoknak a listáját, melyek inváziós és termőhely-idegen növényfajoknak tekinthetők, így az 5. § (2) bekezdés értelmében a Natura 2000 gyepterületeken ezek megtelepedését és terjedését meg kell akadályozni, állományuk visszaszorításáról gondoskodni kell mechanikus védekezéssel vagy speciális növényvédőszer-kijuttatással.</w:t>
      </w: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Az érintett növényfajok:</w:t>
      </w:r>
    </w:p>
    <w:p w:rsidR="00747A89" w:rsidRPr="0060710F" w:rsidRDefault="00747A89" w:rsidP="00D81C0A">
      <w:pPr>
        <w:pStyle w:val="NormalWeb"/>
        <w:spacing w:before="60" w:beforeAutospacing="0" w:after="20" w:afterAutospacing="0"/>
        <w:ind w:firstLine="380"/>
        <w:rPr>
          <w:rFonts w:ascii="Arial Narrow" w:hAnsi="Arial Narrow" w:cs="Arial Narrow"/>
        </w:rPr>
      </w:pPr>
      <w:r w:rsidRPr="0060710F">
        <w:rPr>
          <w:rFonts w:ascii="Arial Narrow" w:hAnsi="Arial Narrow" w:cs="Arial Narrow"/>
        </w:rPr>
        <w:t>1. Fásszárú inváziós és termőhely-idegen növényfajok:</w:t>
      </w: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747A89" w:rsidRPr="00EC424D">
        <w:trPr>
          <w:trHeight w:val="301"/>
        </w:trPr>
        <w:tc>
          <w:tcPr>
            <w:tcW w:w="3818" w:type="dxa"/>
          </w:tcPr>
          <w:p w:rsidR="00747A89" w:rsidRPr="0060710F" w:rsidRDefault="00747A89" w:rsidP="00162F4D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10F">
              <w:rPr>
                <w:rFonts w:ascii="Arial Narrow" w:hAnsi="Arial Narrow" w:cs="Arial Narrow"/>
                <w:b/>
                <w:bCs/>
              </w:rPr>
              <w:t>Magyar név</w:t>
            </w:r>
          </w:p>
        </w:tc>
        <w:tc>
          <w:tcPr>
            <w:tcW w:w="5872" w:type="dxa"/>
          </w:tcPr>
          <w:p w:rsidR="00747A89" w:rsidRPr="0060710F" w:rsidRDefault="00747A89" w:rsidP="00162F4D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10F">
              <w:rPr>
                <w:rFonts w:ascii="Arial Narrow" w:hAnsi="Arial Narrow" w:cs="Arial Narrow"/>
                <w:b/>
                <w:bCs/>
              </w:rPr>
              <w:t>Tudományos név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Robinia pseudo-acacia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Fraxinus americana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Ailanthus altissima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Elaeagnus angustifolia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Pinus nigra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Pinus silvestris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Amorpha fruticosa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Prunus serotina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Acer negundo</w:t>
            </w:r>
          </w:p>
        </w:tc>
      </w:tr>
    </w:tbl>
    <w:p w:rsidR="00747A89" w:rsidRPr="0060710F" w:rsidRDefault="00747A89" w:rsidP="00D81C0A">
      <w:pPr>
        <w:pStyle w:val="NormalWeb"/>
        <w:spacing w:before="60" w:beforeAutospacing="0" w:after="20" w:afterAutospacing="0"/>
        <w:ind w:firstLine="380"/>
        <w:rPr>
          <w:rFonts w:ascii="Arial Narrow" w:hAnsi="Arial Narrow" w:cs="Arial Narrow"/>
        </w:rPr>
      </w:pPr>
    </w:p>
    <w:p w:rsidR="00747A89" w:rsidRPr="0060710F" w:rsidRDefault="00747A89" w:rsidP="00D81C0A">
      <w:pPr>
        <w:pStyle w:val="NormalWeb"/>
        <w:spacing w:before="60" w:beforeAutospacing="0" w:after="20" w:afterAutospacing="0"/>
        <w:ind w:firstLine="380"/>
        <w:rPr>
          <w:rFonts w:ascii="Arial Narrow" w:hAnsi="Arial Narrow" w:cs="Arial Narrow"/>
        </w:rPr>
      </w:pPr>
      <w:r w:rsidRPr="0060710F">
        <w:rPr>
          <w:rFonts w:ascii="Arial Narrow" w:hAnsi="Arial Narrow" w:cs="Arial Narrow"/>
        </w:rPr>
        <w:t>2. Lágyszárú inváziós növényfajok:</w:t>
      </w: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747A89" w:rsidRPr="00EC424D">
        <w:tc>
          <w:tcPr>
            <w:tcW w:w="3818" w:type="dxa"/>
          </w:tcPr>
          <w:p w:rsidR="00747A89" w:rsidRPr="0060710F" w:rsidRDefault="00747A89" w:rsidP="00162F4D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10F">
              <w:rPr>
                <w:rFonts w:ascii="Arial Narrow" w:hAnsi="Arial Narrow" w:cs="Arial Narrow"/>
                <w:b/>
                <w:bCs/>
              </w:rPr>
              <w:t>Magyar név</w:t>
            </w:r>
          </w:p>
        </w:tc>
        <w:tc>
          <w:tcPr>
            <w:tcW w:w="5872" w:type="dxa"/>
          </w:tcPr>
          <w:p w:rsidR="00747A89" w:rsidRPr="0060710F" w:rsidRDefault="00747A89" w:rsidP="00162F4D">
            <w:pPr>
              <w:pStyle w:val="np"/>
              <w:spacing w:before="60" w:beforeAutospacing="0" w:after="20" w:afterAutospacing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60710F">
              <w:rPr>
                <w:rFonts w:ascii="Arial Narrow" w:hAnsi="Arial Narrow" w:cs="Arial Narrow"/>
                <w:b/>
                <w:bCs/>
              </w:rPr>
              <w:t>Tudományos név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Phytolacca americana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Fallopia spp.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Solidago canadensis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Solidago gigantea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Ambrosia artemisifolia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Asclepias syriaca</w:t>
            </w:r>
          </w:p>
        </w:tc>
      </w:tr>
      <w:tr w:rsidR="00747A89" w:rsidRPr="00EC424D"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Echinocystis lobata</w:t>
            </w:r>
          </w:p>
        </w:tc>
      </w:tr>
    </w:tbl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b/>
          <w:bCs/>
          <w:sz w:val="24"/>
          <w:szCs w:val="24"/>
          <w:u w:val="single"/>
        </w:rPr>
        <w:t>43/2010. (IV. 23.) FVM rendelet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b/>
          <w:bCs/>
          <w:sz w:val="24"/>
          <w:szCs w:val="24"/>
        </w:rPr>
        <w:t>a növényvédelmi tevékenységről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 rendelet 2. § (1) bekezdése értelmében a földhasználó és a termelő köteles védekezni az alábbi növények ellen: parlagfű (Ambrosia artemisiifolia), keserű csucsor (Solanum dulcamara), selyemkóró (Asclepias syriaca), aranka fajok (Cuscuta spp.).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60710F">
        <w:rPr>
          <w:rFonts w:ascii="Arial Narrow" w:hAnsi="Arial Narrow" w:cs="Arial Narrow"/>
          <w:b/>
          <w:bCs/>
          <w:sz w:val="24"/>
          <w:szCs w:val="24"/>
          <w:u w:val="single"/>
        </w:rPr>
        <w:br w:type="page"/>
        <w:t>Általános irányelvek</w:t>
      </w:r>
    </w:p>
    <w:p w:rsidR="00747A89" w:rsidRPr="0060710F" w:rsidRDefault="00747A89" w:rsidP="00D81C0A">
      <w:pPr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A növénytelepítések során őshonos fajok használatára kell törekedni, illetve olyan fajok és kultúrváltozatok alkalmazására, melyek bizonyítottan nem vadulnak ki. Természetvédelmi szempontból nem támogathatók azoknak a növényfajoknak a telepítése, melyek könnyen kivadulnak, természetes élőhelyeken is megjelenhetnek, és károsíthatják az ott előforduló életközösségeket és fajokat.</w:t>
      </w: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  <w:r w:rsidRPr="0060710F">
        <w:rPr>
          <w:rFonts w:ascii="Arial Narrow" w:hAnsi="Arial Narrow" w:cs="Arial Narrow"/>
          <w:sz w:val="24"/>
          <w:szCs w:val="24"/>
        </w:rPr>
        <w:t>Ezen fajok listája:</w:t>
      </w:r>
    </w:p>
    <w:p w:rsidR="00747A89" w:rsidRPr="0060710F" w:rsidRDefault="00747A89" w:rsidP="00D81C0A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Acer negundo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Ailanthus altissima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Ambrosia artemisiifolia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Amorpha fruticosa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Asclepias syriaca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lándzsáslevelű őszirózsa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Aster lanceolatus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kopasz őszirózsa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Aster novi-belgii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fűzlevelű őszirózsa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Aster x salignus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kerti seprűfű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Bassia scoparia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nyugati ostorfa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Celtis occidentalis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Echinocystis lobata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Elaeagnus angustifolia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kanadai átokhínár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Elodea canadensis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Fallopia spp.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Fraxinus pennsylvanica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csicsóka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Helianthus tuberosus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parlagi ligetszépe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Oenothera biennis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közönséges vadszőlő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Parthenocissus inserta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tapadó vadszőlő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Parthenocissus quinquefolia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Phytolacca americana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karmazsinbogyó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Phytolacca esculenta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Prunus serotina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Robinia pseudoacacia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magas kúpvirág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Rudbeckia laciniata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Solidago canadensis</w:t>
            </w:r>
          </w:p>
        </w:tc>
      </w:tr>
      <w:tr w:rsidR="00747A89" w:rsidRPr="00EC424D">
        <w:trPr>
          <w:trHeight w:val="301"/>
        </w:trPr>
        <w:tc>
          <w:tcPr>
            <w:tcW w:w="3818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:rsidR="00747A89" w:rsidRPr="00EC424D" w:rsidRDefault="00747A89" w:rsidP="00162F4D">
            <w:pPr>
              <w:spacing w:before="100" w:beforeAutospacing="1" w:after="100" w:afterAutospacing="1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EC424D">
              <w:rPr>
                <w:rFonts w:ascii="Arial Narrow" w:hAnsi="Arial Narrow" w:cs="Arial Narrow"/>
                <w:color w:val="000000"/>
                <w:sz w:val="24"/>
                <w:szCs w:val="24"/>
              </w:rPr>
              <w:t>Solidago gigantea</w:t>
            </w:r>
          </w:p>
        </w:tc>
      </w:tr>
    </w:tbl>
    <w:p w:rsidR="00747A89" w:rsidRPr="0060710F" w:rsidRDefault="00747A89" w:rsidP="00D81C0A">
      <w:pPr>
        <w:rPr>
          <w:rFonts w:ascii="Arial Narrow" w:hAnsi="Arial Narrow" w:cs="Arial Narrow"/>
          <w:sz w:val="24"/>
          <w:szCs w:val="24"/>
        </w:rPr>
      </w:pPr>
    </w:p>
    <w:sectPr w:rsidR="00747A89" w:rsidRPr="0060710F" w:rsidSect="00351FAA">
      <w:type w:val="continuous"/>
      <w:pgSz w:w="11906" w:h="16838" w:code="9"/>
      <w:pgMar w:top="1418" w:right="1418" w:bottom="1418" w:left="1418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eteo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7F9"/>
    <w:multiLevelType w:val="hybridMultilevel"/>
    <w:tmpl w:val="2ED65840"/>
    <w:lvl w:ilvl="0" w:tplc="3E92D6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D34CF5"/>
    <w:multiLevelType w:val="hybridMultilevel"/>
    <w:tmpl w:val="B888B3FC"/>
    <w:lvl w:ilvl="0" w:tplc="ACC445FC">
      <w:start w:val="1"/>
      <w:numFmt w:val="bullet"/>
      <w:lvlText w:val="‐"/>
      <w:lvlJc w:val="left"/>
      <w:pPr>
        <w:ind w:left="1575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abstractNum w:abstractNumId="2">
    <w:nsid w:val="097B569C"/>
    <w:multiLevelType w:val="hybridMultilevel"/>
    <w:tmpl w:val="508696AA"/>
    <w:lvl w:ilvl="0" w:tplc="F9806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452E"/>
    <w:multiLevelType w:val="hybridMultilevel"/>
    <w:tmpl w:val="616A9A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1501A"/>
    <w:multiLevelType w:val="hybridMultilevel"/>
    <w:tmpl w:val="90ACA164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7AC45F6"/>
    <w:multiLevelType w:val="hybridMultilevel"/>
    <w:tmpl w:val="E230C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4D7"/>
    <w:multiLevelType w:val="hybridMultilevel"/>
    <w:tmpl w:val="2B18BAE2"/>
    <w:lvl w:ilvl="0" w:tplc="23860DA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4ECA"/>
    <w:multiLevelType w:val="hybridMultilevel"/>
    <w:tmpl w:val="E708A7BE"/>
    <w:lvl w:ilvl="0" w:tplc="227E8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31A4"/>
    <w:multiLevelType w:val="hybridMultilevel"/>
    <w:tmpl w:val="355C6C08"/>
    <w:lvl w:ilvl="0" w:tplc="ACC445FC">
      <w:start w:val="1"/>
      <w:numFmt w:val="bullet"/>
      <w:lvlText w:val="‐"/>
      <w:lvlJc w:val="left"/>
      <w:pPr>
        <w:ind w:left="1146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20800AA9"/>
    <w:multiLevelType w:val="hybridMultilevel"/>
    <w:tmpl w:val="72F21C1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C6924"/>
    <w:multiLevelType w:val="hybridMultilevel"/>
    <w:tmpl w:val="6B90F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F5E9D"/>
    <w:multiLevelType w:val="hybridMultilevel"/>
    <w:tmpl w:val="FEE8A1C2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7871F40"/>
    <w:multiLevelType w:val="hybridMultilevel"/>
    <w:tmpl w:val="2C946ED0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50D33"/>
    <w:multiLevelType w:val="hybridMultilevel"/>
    <w:tmpl w:val="5DB68DBE"/>
    <w:lvl w:ilvl="0" w:tplc="E7289C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CCE250F"/>
    <w:multiLevelType w:val="hybridMultilevel"/>
    <w:tmpl w:val="A794808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41704"/>
    <w:multiLevelType w:val="hybridMultilevel"/>
    <w:tmpl w:val="51907F1C"/>
    <w:lvl w:ilvl="0" w:tplc="ACC445FC">
      <w:start w:val="1"/>
      <w:numFmt w:val="bullet"/>
      <w:lvlText w:val="‐"/>
      <w:lvlJc w:val="left"/>
      <w:pPr>
        <w:ind w:left="1004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2F3B2224"/>
    <w:multiLevelType w:val="hybridMultilevel"/>
    <w:tmpl w:val="FE0EE5D0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801F0"/>
    <w:multiLevelType w:val="hybridMultilevel"/>
    <w:tmpl w:val="29644206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389155BF"/>
    <w:multiLevelType w:val="hybridMultilevel"/>
    <w:tmpl w:val="365CCD5C"/>
    <w:lvl w:ilvl="0" w:tplc="4C8E5A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C21617"/>
    <w:multiLevelType w:val="hybridMultilevel"/>
    <w:tmpl w:val="6FA0C490"/>
    <w:lvl w:ilvl="0" w:tplc="ACC445FC">
      <w:start w:val="1"/>
      <w:numFmt w:val="bullet"/>
      <w:lvlText w:val="‐"/>
      <w:lvlJc w:val="left"/>
      <w:pPr>
        <w:ind w:left="1287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3A354E23"/>
    <w:multiLevelType w:val="hybridMultilevel"/>
    <w:tmpl w:val="1AB64084"/>
    <w:lvl w:ilvl="0" w:tplc="040E0017">
      <w:start w:val="2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56D4E"/>
    <w:multiLevelType w:val="hybridMultilevel"/>
    <w:tmpl w:val="A18280DE"/>
    <w:lvl w:ilvl="0" w:tplc="8E723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0370ED"/>
    <w:multiLevelType w:val="hybridMultilevel"/>
    <w:tmpl w:val="EA1EFD7C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3A84D91"/>
    <w:multiLevelType w:val="hybridMultilevel"/>
    <w:tmpl w:val="C520D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F52BD"/>
    <w:multiLevelType w:val="hybridMultilevel"/>
    <w:tmpl w:val="D0781A1C"/>
    <w:lvl w:ilvl="0" w:tplc="069C03C6">
      <w:start w:val="2"/>
      <w:numFmt w:val="decimal"/>
      <w:lvlText w:val="(%1)"/>
      <w:lvlJc w:val="left"/>
      <w:pPr>
        <w:tabs>
          <w:tab w:val="num" w:pos="0"/>
        </w:tabs>
        <w:ind w:left="420" w:hanging="420"/>
      </w:pPr>
      <w:rPr>
        <w:i/>
        <w:iCs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ED3C67"/>
    <w:multiLevelType w:val="hybridMultilevel"/>
    <w:tmpl w:val="04F0D4BC"/>
    <w:lvl w:ilvl="0" w:tplc="227E8F4C">
      <w:start w:val="1"/>
      <w:numFmt w:val="bullet"/>
      <w:lvlText w:val=""/>
      <w:lvlJc w:val="left"/>
      <w:pPr>
        <w:ind w:left="1575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abstractNum w:abstractNumId="26">
    <w:nsid w:val="54F05304"/>
    <w:multiLevelType w:val="hybridMultilevel"/>
    <w:tmpl w:val="7332C8A2"/>
    <w:lvl w:ilvl="0" w:tplc="040E0017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7C609E3"/>
    <w:multiLevelType w:val="hybridMultilevel"/>
    <w:tmpl w:val="F934D6BA"/>
    <w:lvl w:ilvl="0" w:tplc="227E8F4C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28">
    <w:nsid w:val="58F44F24"/>
    <w:multiLevelType w:val="hybridMultilevel"/>
    <w:tmpl w:val="130057F8"/>
    <w:lvl w:ilvl="0" w:tplc="040E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A45B5"/>
    <w:multiLevelType w:val="hybridMultilevel"/>
    <w:tmpl w:val="F44CB73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cs="Symeteo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D77397"/>
    <w:multiLevelType w:val="hybridMultilevel"/>
    <w:tmpl w:val="B2AA9148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2E72E4"/>
    <w:multiLevelType w:val="hybridMultilevel"/>
    <w:tmpl w:val="C1DA7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70865"/>
    <w:multiLevelType w:val="hybridMultilevel"/>
    <w:tmpl w:val="3BB88D04"/>
    <w:lvl w:ilvl="0" w:tplc="6FBE2810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75B8"/>
    <w:multiLevelType w:val="hybridMultilevel"/>
    <w:tmpl w:val="968025E0"/>
    <w:lvl w:ilvl="0" w:tplc="00F29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84C3D"/>
    <w:multiLevelType w:val="hybridMultilevel"/>
    <w:tmpl w:val="AD52BA46"/>
    <w:lvl w:ilvl="0" w:tplc="71E6E43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81806"/>
    <w:multiLevelType w:val="hybridMultilevel"/>
    <w:tmpl w:val="CD887FFC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7A3E7B"/>
    <w:multiLevelType w:val="hybridMultilevel"/>
    <w:tmpl w:val="5DBEB2D8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3"/>
  </w:num>
  <w:num w:numId="3">
    <w:abstractNumId w:val="22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23"/>
  </w:num>
  <w:num w:numId="9">
    <w:abstractNumId w:val="15"/>
  </w:num>
  <w:num w:numId="10">
    <w:abstractNumId w:val="30"/>
  </w:num>
  <w:num w:numId="11">
    <w:abstractNumId w:val="16"/>
  </w:num>
  <w:num w:numId="12">
    <w:abstractNumId w:val="2"/>
  </w:num>
  <w:num w:numId="13">
    <w:abstractNumId w:val="19"/>
  </w:num>
  <w:num w:numId="14">
    <w:abstractNumId w:val="1"/>
  </w:num>
  <w:num w:numId="15">
    <w:abstractNumId w:val="8"/>
  </w:num>
  <w:num w:numId="16">
    <w:abstractNumId w:val="36"/>
  </w:num>
  <w:num w:numId="17">
    <w:abstractNumId w:val="11"/>
  </w:num>
  <w:num w:numId="18">
    <w:abstractNumId w:val="4"/>
  </w:num>
  <w:num w:numId="19">
    <w:abstractNumId w:val="0"/>
  </w:num>
  <w:num w:numId="20">
    <w:abstractNumId w:val="17"/>
  </w:num>
  <w:num w:numId="21">
    <w:abstractNumId w:val="27"/>
  </w:num>
  <w:num w:numId="22">
    <w:abstractNumId w:val="25"/>
  </w:num>
  <w:num w:numId="23">
    <w:abstractNumId w:val="14"/>
  </w:num>
  <w:num w:numId="24">
    <w:abstractNumId w:val="34"/>
  </w:num>
  <w:num w:numId="25">
    <w:abstractNumId w:val="29"/>
  </w:num>
  <w:num w:numId="26">
    <w:abstractNumId w:val="7"/>
  </w:num>
  <w:num w:numId="27">
    <w:abstractNumId w:val="35"/>
  </w:num>
  <w:num w:numId="28">
    <w:abstractNumId w:val="20"/>
  </w:num>
  <w:num w:numId="29">
    <w:abstractNumId w:val="32"/>
  </w:num>
  <w:num w:numId="30">
    <w:abstractNumId w:val="26"/>
  </w:num>
  <w:num w:numId="31">
    <w:abstractNumId w:val="18"/>
  </w:num>
  <w:num w:numId="32">
    <w:abstractNumId w:val="28"/>
  </w:num>
  <w:num w:numId="33">
    <w:abstractNumId w:val="6"/>
  </w:num>
  <w:num w:numId="34">
    <w:abstractNumId w:val="33"/>
  </w:num>
  <w:num w:numId="35">
    <w:abstractNumId w:val="21"/>
  </w:num>
  <w:num w:numId="36">
    <w:abstractNumId w:val="13"/>
  </w:num>
  <w:num w:numId="37">
    <w:abstractNumId w:val="2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8C8"/>
    <w:rsid w:val="00003599"/>
    <w:rsid w:val="000124A8"/>
    <w:rsid w:val="00012ADA"/>
    <w:rsid w:val="00030536"/>
    <w:rsid w:val="0004683C"/>
    <w:rsid w:val="00060210"/>
    <w:rsid w:val="00062CD4"/>
    <w:rsid w:val="0006410F"/>
    <w:rsid w:val="00064E3B"/>
    <w:rsid w:val="00067BAC"/>
    <w:rsid w:val="0007238F"/>
    <w:rsid w:val="00093CA5"/>
    <w:rsid w:val="000B56D9"/>
    <w:rsid w:val="000B63A0"/>
    <w:rsid w:val="000B641D"/>
    <w:rsid w:val="000D0CCD"/>
    <w:rsid w:val="0010035A"/>
    <w:rsid w:val="001075FE"/>
    <w:rsid w:val="001178C8"/>
    <w:rsid w:val="00123BC6"/>
    <w:rsid w:val="00125E60"/>
    <w:rsid w:val="00130CAF"/>
    <w:rsid w:val="001342C3"/>
    <w:rsid w:val="00137ACF"/>
    <w:rsid w:val="00140753"/>
    <w:rsid w:val="0014121C"/>
    <w:rsid w:val="001558CB"/>
    <w:rsid w:val="00162F4D"/>
    <w:rsid w:val="001720FC"/>
    <w:rsid w:val="00176C9A"/>
    <w:rsid w:val="00187A2B"/>
    <w:rsid w:val="001A4312"/>
    <w:rsid w:val="001A4BD4"/>
    <w:rsid w:val="001A4F90"/>
    <w:rsid w:val="001D0982"/>
    <w:rsid w:val="001D435F"/>
    <w:rsid w:val="001E0EFA"/>
    <w:rsid w:val="001F08DB"/>
    <w:rsid w:val="001F1D50"/>
    <w:rsid w:val="001F2B28"/>
    <w:rsid w:val="00202413"/>
    <w:rsid w:val="002206F5"/>
    <w:rsid w:val="002257E6"/>
    <w:rsid w:val="00242096"/>
    <w:rsid w:val="00242213"/>
    <w:rsid w:val="002441B6"/>
    <w:rsid w:val="00270E0C"/>
    <w:rsid w:val="00276F40"/>
    <w:rsid w:val="00277C2A"/>
    <w:rsid w:val="00286B56"/>
    <w:rsid w:val="00290F60"/>
    <w:rsid w:val="002936D9"/>
    <w:rsid w:val="00295BC0"/>
    <w:rsid w:val="002A18A1"/>
    <w:rsid w:val="002A1CC9"/>
    <w:rsid w:val="002C0534"/>
    <w:rsid w:val="002C0F3B"/>
    <w:rsid w:val="002C22CE"/>
    <w:rsid w:val="002D304E"/>
    <w:rsid w:val="002D718A"/>
    <w:rsid w:val="002F462B"/>
    <w:rsid w:val="00303A5F"/>
    <w:rsid w:val="003212D8"/>
    <w:rsid w:val="00351FAA"/>
    <w:rsid w:val="00360C02"/>
    <w:rsid w:val="00361020"/>
    <w:rsid w:val="00362668"/>
    <w:rsid w:val="00384958"/>
    <w:rsid w:val="003874AA"/>
    <w:rsid w:val="003C63F3"/>
    <w:rsid w:val="003D3F37"/>
    <w:rsid w:val="003E211C"/>
    <w:rsid w:val="003E44AD"/>
    <w:rsid w:val="003E6C42"/>
    <w:rsid w:val="00404CFD"/>
    <w:rsid w:val="00412BE3"/>
    <w:rsid w:val="004140BB"/>
    <w:rsid w:val="004141A1"/>
    <w:rsid w:val="00415C08"/>
    <w:rsid w:val="00421ECA"/>
    <w:rsid w:val="00433F03"/>
    <w:rsid w:val="00441E94"/>
    <w:rsid w:val="00442865"/>
    <w:rsid w:val="00451F85"/>
    <w:rsid w:val="00453532"/>
    <w:rsid w:val="00454238"/>
    <w:rsid w:val="004627A5"/>
    <w:rsid w:val="00473FBA"/>
    <w:rsid w:val="00476762"/>
    <w:rsid w:val="004A552A"/>
    <w:rsid w:val="004B4982"/>
    <w:rsid w:val="004C7054"/>
    <w:rsid w:val="004D1307"/>
    <w:rsid w:val="004E0159"/>
    <w:rsid w:val="004E78D4"/>
    <w:rsid w:val="004F3034"/>
    <w:rsid w:val="00501184"/>
    <w:rsid w:val="00524C4C"/>
    <w:rsid w:val="00534491"/>
    <w:rsid w:val="0053662B"/>
    <w:rsid w:val="005511BE"/>
    <w:rsid w:val="00553F3B"/>
    <w:rsid w:val="00554311"/>
    <w:rsid w:val="00560790"/>
    <w:rsid w:val="00577D70"/>
    <w:rsid w:val="0058513E"/>
    <w:rsid w:val="005913A8"/>
    <w:rsid w:val="00597ED8"/>
    <w:rsid w:val="005A0AD7"/>
    <w:rsid w:val="005C2E27"/>
    <w:rsid w:val="005D032C"/>
    <w:rsid w:val="005D24D7"/>
    <w:rsid w:val="005F2EFC"/>
    <w:rsid w:val="00601390"/>
    <w:rsid w:val="00602B1E"/>
    <w:rsid w:val="0060710F"/>
    <w:rsid w:val="006139D9"/>
    <w:rsid w:val="006415B9"/>
    <w:rsid w:val="0065031D"/>
    <w:rsid w:val="00653B81"/>
    <w:rsid w:val="006660AA"/>
    <w:rsid w:val="00667DB3"/>
    <w:rsid w:val="00672EB8"/>
    <w:rsid w:val="0067532E"/>
    <w:rsid w:val="006831E9"/>
    <w:rsid w:val="006840B6"/>
    <w:rsid w:val="00684A1C"/>
    <w:rsid w:val="006A206E"/>
    <w:rsid w:val="006A26D5"/>
    <w:rsid w:val="00703617"/>
    <w:rsid w:val="00715FBA"/>
    <w:rsid w:val="00721FB5"/>
    <w:rsid w:val="00742C01"/>
    <w:rsid w:val="00747A89"/>
    <w:rsid w:val="00751F9F"/>
    <w:rsid w:val="00764ED5"/>
    <w:rsid w:val="00770A5A"/>
    <w:rsid w:val="00774219"/>
    <w:rsid w:val="00797AC0"/>
    <w:rsid w:val="007A1329"/>
    <w:rsid w:val="007B04C5"/>
    <w:rsid w:val="007D1DF2"/>
    <w:rsid w:val="007D442C"/>
    <w:rsid w:val="007D5BE1"/>
    <w:rsid w:val="00800B59"/>
    <w:rsid w:val="0080132D"/>
    <w:rsid w:val="008042C5"/>
    <w:rsid w:val="00816941"/>
    <w:rsid w:val="00823ABA"/>
    <w:rsid w:val="00827A51"/>
    <w:rsid w:val="00841272"/>
    <w:rsid w:val="008413BC"/>
    <w:rsid w:val="008503C5"/>
    <w:rsid w:val="0085760B"/>
    <w:rsid w:val="008605AC"/>
    <w:rsid w:val="008644FA"/>
    <w:rsid w:val="0086519A"/>
    <w:rsid w:val="00877BEC"/>
    <w:rsid w:val="008817C0"/>
    <w:rsid w:val="008969A8"/>
    <w:rsid w:val="008A11FA"/>
    <w:rsid w:val="008A16BF"/>
    <w:rsid w:val="008A644D"/>
    <w:rsid w:val="008B7A41"/>
    <w:rsid w:val="008B7A5B"/>
    <w:rsid w:val="008D0E9B"/>
    <w:rsid w:val="008F5F2D"/>
    <w:rsid w:val="009114C6"/>
    <w:rsid w:val="00920308"/>
    <w:rsid w:val="00932628"/>
    <w:rsid w:val="00950524"/>
    <w:rsid w:val="009520C4"/>
    <w:rsid w:val="00966891"/>
    <w:rsid w:val="00974886"/>
    <w:rsid w:val="009801DB"/>
    <w:rsid w:val="0099050B"/>
    <w:rsid w:val="00991155"/>
    <w:rsid w:val="009A4CC8"/>
    <w:rsid w:val="009A71EF"/>
    <w:rsid w:val="009B05EB"/>
    <w:rsid w:val="009B2ED2"/>
    <w:rsid w:val="009B6467"/>
    <w:rsid w:val="009C78C1"/>
    <w:rsid w:val="009C7B48"/>
    <w:rsid w:val="009D09C3"/>
    <w:rsid w:val="009D0E05"/>
    <w:rsid w:val="009D19F9"/>
    <w:rsid w:val="009D2221"/>
    <w:rsid w:val="009D25C1"/>
    <w:rsid w:val="009E51E0"/>
    <w:rsid w:val="009E788F"/>
    <w:rsid w:val="009F15CE"/>
    <w:rsid w:val="009F2239"/>
    <w:rsid w:val="009F3CAB"/>
    <w:rsid w:val="00A0028B"/>
    <w:rsid w:val="00A00C10"/>
    <w:rsid w:val="00A0731E"/>
    <w:rsid w:val="00A17D09"/>
    <w:rsid w:val="00A230A5"/>
    <w:rsid w:val="00A30B26"/>
    <w:rsid w:val="00A42C37"/>
    <w:rsid w:val="00A51C21"/>
    <w:rsid w:val="00A53DFA"/>
    <w:rsid w:val="00A67C39"/>
    <w:rsid w:val="00A775F0"/>
    <w:rsid w:val="00A8175F"/>
    <w:rsid w:val="00A83F3F"/>
    <w:rsid w:val="00A9235E"/>
    <w:rsid w:val="00A939B8"/>
    <w:rsid w:val="00AA5E70"/>
    <w:rsid w:val="00AC0B0A"/>
    <w:rsid w:val="00AD037A"/>
    <w:rsid w:val="00B244B2"/>
    <w:rsid w:val="00B34740"/>
    <w:rsid w:val="00B37255"/>
    <w:rsid w:val="00B50410"/>
    <w:rsid w:val="00B75B45"/>
    <w:rsid w:val="00B96039"/>
    <w:rsid w:val="00B97015"/>
    <w:rsid w:val="00BA30DB"/>
    <w:rsid w:val="00BB0E58"/>
    <w:rsid w:val="00BB632E"/>
    <w:rsid w:val="00BB6B50"/>
    <w:rsid w:val="00BC034F"/>
    <w:rsid w:val="00BC2155"/>
    <w:rsid w:val="00BC3C71"/>
    <w:rsid w:val="00BC5C78"/>
    <w:rsid w:val="00BD3553"/>
    <w:rsid w:val="00BE4CD0"/>
    <w:rsid w:val="00C06F9B"/>
    <w:rsid w:val="00C14595"/>
    <w:rsid w:val="00C2156C"/>
    <w:rsid w:val="00C26C12"/>
    <w:rsid w:val="00C65D0C"/>
    <w:rsid w:val="00C706E7"/>
    <w:rsid w:val="00C74A20"/>
    <w:rsid w:val="00C771A6"/>
    <w:rsid w:val="00C90817"/>
    <w:rsid w:val="00CA20A3"/>
    <w:rsid w:val="00CB1F52"/>
    <w:rsid w:val="00CB3F1F"/>
    <w:rsid w:val="00CC0164"/>
    <w:rsid w:val="00CC3E39"/>
    <w:rsid w:val="00CC4CDD"/>
    <w:rsid w:val="00CE0E74"/>
    <w:rsid w:val="00CE3285"/>
    <w:rsid w:val="00CE631E"/>
    <w:rsid w:val="00D00CE9"/>
    <w:rsid w:val="00D35F0B"/>
    <w:rsid w:val="00D41871"/>
    <w:rsid w:val="00D42B05"/>
    <w:rsid w:val="00D53B7E"/>
    <w:rsid w:val="00D67C9D"/>
    <w:rsid w:val="00D75E38"/>
    <w:rsid w:val="00D81C0A"/>
    <w:rsid w:val="00D83E04"/>
    <w:rsid w:val="00DA1F38"/>
    <w:rsid w:val="00DB0A32"/>
    <w:rsid w:val="00DD2124"/>
    <w:rsid w:val="00DD216B"/>
    <w:rsid w:val="00DD21A6"/>
    <w:rsid w:val="00DD65F6"/>
    <w:rsid w:val="00DE15D0"/>
    <w:rsid w:val="00DE18C2"/>
    <w:rsid w:val="00DF4A54"/>
    <w:rsid w:val="00DF7F60"/>
    <w:rsid w:val="00E00CF7"/>
    <w:rsid w:val="00E11A51"/>
    <w:rsid w:val="00E17EAF"/>
    <w:rsid w:val="00E206B5"/>
    <w:rsid w:val="00E23220"/>
    <w:rsid w:val="00E32629"/>
    <w:rsid w:val="00E361FE"/>
    <w:rsid w:val="00E67A00"/>
    <w:rsid w:val="00E748A6"/>
    <w:rsid w:val="00E80580"/>
    <w:rsid w:val="00E82074"/>
    <w:rsid w:val="00E8732D"/>
    <w:rsid w:val="00EB525B"/>
    <w:rsid w:val="00EC424D"/>
    <w:rsid w:val="00ED4EC5"/>
    <w:rsid w:val="00ED51A0"/>
    <w:rsid w:val="00ED5E31"/>
    <w:rsid w:val="00ED7347"/>
    <w:rsid w:val="00EE5642"/>
    <w:rsid w:val="00EF01B8"/>
    <w:rsid w:val="00EF0A30"/>
    <w:rsid w:val="00EF5034"/>
    <w:rsid w:val="00F161AC"/>
    <w:rsid w:val="00F17A87"/>
    <w:rsid w:val="00F20CDD"/>
    <w:rsid w:val="00F23E85"/>
    <w:rsid w:val="00F477BA"/>
    <w:rsid w:val="00F8087C"/>
    <w:rsid w:val="00F81765"/>
    <w:rsid w:val="00F8778D"/>
    <w:rsid w:val="00FA7BFD"/>
    <w:rsid w:val="00FC5E19"/>
    <w:rsid w:val="00FC7892"/>
    <w:rsid w:val="00FC7EE3"/>
    <w:rsid w:val="00FD1960"/>
    <w:rsid w:val="00FD70E1"/>
    <w:rsid w:val="00FF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2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06F5"/>
    <w:pPr>
      <w:ind w:left="720"/>
    </w:pPr>
  </w:style>
  <w:style w:type="table" w:styleId="TableGrid">
    <w:name w:val="Table Grid"/>
    <w:basedOn w:val="TableNormal"/>
    <w:uiPriority w:val="99"/>
    <w:rsid w:val="005511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840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D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al"/>
    <w:uiPriority w:val="99"/>
    <w:rsid w:val="00D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16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2F4D"/>
    <w:rPr>
      <w:rFonts w:ascii="Tahoma" w:hAnsi="Tahoma" w:cs="Tahoma"/>
      <w:sz w:val="16"/>
      <w:szCs w:val="16"/>
    </w:rPr>
  </w:style>
  <w:style w:type="paragraph" w:customStyle="1" w:styleId="Listaszerbekezds3">
    <w:name w:val="Listaszerű bekezdés3"/>
    <w:basedOn w:val="Normal"/>
    <w:uiPriority w:val="99"/>
    <w:rsid w:val="00B75B45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u-HU"/>
    </w:rPr>
  </w:style>
  <w:style w:type="paragraph" w:customStyle="1" w:styleId="Szvegtrzsbeh1">
    <w:name w:val="Szšvegtšrzs beh1"/>
    <w:basedOn w:val="Normal"/>
    <w:uiPriority w:val="99"/>
    <w:rsid w:val="00B75B4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27</Pages>
  <Words>1559</Words>
  <Characters>10761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Mellékletek:</dc:title>
  <dc:subject/>
  <dc:creator>BA</dc:creator>
  <cp:keywords/>
  <dc:description/>
  <cp:lastModifiedBy>.</cp:lastModifiedBy>
  <cp:revision>2</cp:revision>
  <cp:lastPrinted>2020-05-25T10:47:00Z</cp:lastPrinted>
  <dcterms:created xsi:type="dcterms:W3CDTF">2020-05-26T17:38:00Z</dcterms:created>
  <dcterms:modified xsi:type="dcterms:W3CDTF">2020-05-26T17:38:00Z</dcterms:modified>
</cp:coreProperties>
</file>