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0F" w:rsidRPr="002D220F" w:rsidRDefault="002D220F" w:rsidP="002D220F">
      <w:pPr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  <w:lang w:eastAsia="hu-HU"/>
        </w:rPr>
      </w:pPr>
      <w:r w:rsidRPr="002D220F">
        <w:rPr>
          <w:rFonts w:ascii="Garamond" w:eastAsia="Times New Roman" w:hAnsi="Garamond" w:cs="Times New Roman"/>
          <w:b/>
          <w:caps/>
          <w:szCs w:val="24"/>
          <w:lang w:eastAsia="hu-HU"/>
        </w:rPr>
        <w:t>Indokolás</w:t>
      </w:r>
      <w:r w:rsidRPr="002D220F">
        <w:rPr>
          <w:rFonts w:ascii="Garamond" w:eastAsia="Times New Roman" w:hAnsi="Garamond" w:cs="Times New Roman"/>
          <w:b/>
          <w:szCs w:val="24"/>
          <w:lang w:eastAsia="hu-HU"/>
        </w:rPr>
        <w:t xml:space="preserve"> </w:t>
      </w:r>
    </w:p>
    <w:p w:rsidR="002D220F" w:rsidRPr="002D220F" w:rsidRDefault="002D220F" w:rsidP="002D220F">
      <w:pPr>
        <w:suppressAutoHyphens/>
        <w:spacing w:after="0" w:line="240" w:lineRule="auto"/>
        <w:ind w:left="283" w:hanging="283"/>
        <w:jc w:val="center"/>
        <w:rPr>
          <w:rFonts w:ascii="Garamond" w:eastAsia="Times New Roman" w:hAnsi="Garamond" w:cs="Times New Roman"/>
          <w:b/>
          <w:lang w:eastAsia="ar-SA"/>
        </w:rPr>
      </w:pPr>
      <w:r w:rsidRPr="002D220F">
        <w:rPr>
          <w:rFonts w:ascii="Garamond" w:eastAsia="Times New Roman" w:hAnsi="Garamond" w:cs="Times New Roman"/>
          <w:b/>
          <w:lang w:eastAsia="ar-SA"/>
        </w:rPr>
        <w:t>Nemeskolta Község Önkormányzata Képviselő-testületének</w:t>
      </w:r>
    </w:p>
    <w:p w:rsidR="002D220F" w:rsidRPr="002D220F" w:rsidRDefault="002D220F" w:rsidP="002D220F">
      <w:pPr>
        <w:suppressAutoHyphens/>
        <w:spacing w:after="0" w:line="240" w:lineRule="auto"/>
        <w:ind w:left="283" w:hanging="283"/>
        <w:jc w:val="center"/>
        <w:rPr>
          <w:rFonts w:ascii="Garamond" w:eastAsia="Times New Roman" w:hAnsi="Garamond" w:cs="Times New Roman"/>
          <w:b/>
          <w:lang w:eastAsia="ar-SA"/>
        </w:rPr>
      </w:pPr>
      <w:proofErr w:type="gramStart"/>
      <w:r w:rsidRPr="002D220F">
        <w:rPr>
          <w:rFonts w:ascii="Garamond" w:eastAsia="Times New Roman" w:hAnsi="Garamond" w:cs="Arial"/>
          <w:b/>
          <w:szCs w:val="20"/>
          <w:lang w:eastAsia="ar-SA"/>
        </w:rPr>
        <w:t>…..</w:t>
      </w:r>
      <w:proofErr w:type="gramEnd"/>
      <w:r w:rsidRPr="002D220F">
        <w:rPr>
          <w:rFonts w:ascii="Garamond" w:eastAsia="Times New Roman" w:hAnsi="Garamond" w:cs="Arial"/>
          <w:b/>
          <w:szCs w:val="20"/>
          <w:lang w:eastAsia="ar-SA"/>
        </w:rPr>
        <w:t>/2020. (I. …...) önkormányzati rendelettervezethez</w:t>
      </w:r>
    </w:p>
    <w:p w:rsidR="002D220F" w:rsidRPr="002D220F" w:rsidRDefault="002D220F" w:rsidP="002D220F">
      <w:pPr>
        <w:spacing w:after="0" w:line="240" w:lineRule="auto"/>
        <w:jc w:val="center"/>
        <w:rPr>
          <w:rFonts w:ascii="Garamond" w:eastAsia="Calibri" w:hAnsi="Garamond" w:cs="Times New Roman"/>
          <w:b/>
        </w:rPr>
      </w:pPr>
      <w:r w:rsidRPr="002D220F">
        <w:rPr>
          <w:rFonts w:ascii="Garamond" w:eastAsia="Calibri" w:hAnsi="Garamond" w:cs="Times New Roman"/>
          <w:b/>
        </w:rPr>
        <w:t>a Képviselő-testület Szervezeti és Működési Szabályzatáról szóló</w:t>
      </w:r>
    </w:p>
    <w:p w:rsidR="002D220F" w:rsidRPr="002D220F" w:rsidRDefault="002D220F" w:rsidP="002D220F">
      <w:pPr>
        <w:spacing w:after="0" w:line="240" w:lineRule="auto"/>
        <w:jc w:val="center"/>
        <w:rPr>
          <w:rFonts w:ascii="Garamond" w:eastAsia="Calibri" w:hAnsi="Garamond" w:cs="Times New Roman"/>
          <w:b/>
        </w:rPr>
      </w:pPr>
      <w:r w:rsidRPr="002D220F">
        <w:rPr>
          <w:rFonts w:ascii="Garamond" w:eastAsia="Calibri" w:hAnsi="Garamond" w:cs="Times New Roman"/>
          <w:b/>
        </w:rPr>
        <w:t>5/2015. (IV. 1.) önkormányzati rendelet módosításáról</w:t>
      </w:r>
    </w:p>
    <w:p w:rsidR="002D220F" w:rsidRPr="002D220F" w:rsidRDefault="002D220F" w:rsidP="002D220F">
      <w:pPr>
        <w:spacing w:after="0" w:line="240" w:lineRule="auto"/>
        <w:rPr>
          <w:rFonts w:ascii="Garamond" w:eastAsia="Times New Roman" w:hAnsi="Garamond" w:cs="Arial"/>
          <w:b/>
          <w:szCs w:val="24"/>
          <w:lang w:eastAsia="hu-HU"/>
        </w:rPr>
      </w:pPr>
    </w:p>
    <w:p w:rsidR="002D220F" w:rsidRPr="002D220F" w:rsidRDefault="002D220F" w:rsidP="002D220F">
      <w:pPr>
        <w:spacing w:after="0" w:line="240" w:lineRule="auto"/>
        <w:jc w:val="both"/>
        <w:rPr>
          <w:rFonts w:ascii="Garamond" w:eastAsia="Times New Roman" w:hAnsi="Garamond" w:cs="Times New Roman"/>
          <w:lang w:eastAsia="hu-HU"/>
        </w:rPr>
      </w:pPr>
      <w:r w:rsidRPr="002D220F">
        <w:rPr>
          <w:rFonts w:ascii="Garamond" w:eastAsia="Times New Roman" w:hAnsi="Garamond" w:cs="Times New Roman"/>
          <w:lang w:eastAsia="hu-HU"/>
        </w:rPr>
        <w:t xml:space="preserve">Nemeskolta Község Önkormányzatának Képviselő-testülete 5/2015. (IV. 1.) önkormányzati rendeletével fogadta el a Képviselő-testület Szervezeti és Működési Szabályzatát. Gyanógeregye Község Önkormányzata Képviselő-testülete, Nemeskolta Község Önkormányzata Képviselő-testülete, Sorkifalud Község Önkormányzata Képviselő-testülete, Sorkikápolna Község Önkormányzata Képviselő-testülete és Sorokpolány Község Önkormányzata Képviselő-testülete a 2019. november 14. napján tartott együttes ülésén arról döntött, hogy a </w:t>
      </w:r>
      <w:proofErr w:type="spellStart"/>
      <w:r w:rsidRPr="002D220F">
        <w:rPr>
          <w:rFonts w:ascii="Garamond" w:eastAsia="Times New Roman" w:hAnsi="Garamond" w:cs="Times New Roman"/>
          <w:lang w:eastAsia="hu-HU"/>
        </w:rPr>
        <w:t>Balogunyomi</w:t>
      </w:r>
      <w:proofErr w:type="spellEnd"/>
      <w:r w:rsidRPr="002D220F">
        <w:rPr>
          <w:rFonts w:ascii="Garamond" w:eastAsia="Times New Roman" w:hAnsi="Garamond" w:cs="Times New Roman"/>
          <w:lang w:eastAsia="hu-HU"/>
        </w:rPr>
        <w:t xml:space="preserve"> Közös Önkormányzati Hivatalból kiválnak és 2020. január 1. napjával új közös önkormányzati hivatalt alakítanak. Ennek megfelelően 2020. január 1. napjával létrejött a </w:t>
      </w:r>
      <w:proofErr w:type="spellStart"/>
      <w:r w:rsidRPr="002D220F">
        <w:rPr>
          <w:rFonts w:ascii="Garamond" w:eastAsia="Times New Roman" w:hAnsi="Garamond" w:cs="Times New Roman"/>
          <w:lang w:eastAsia="hu-HU"/>
        </w:rPr>
        <w:t>Sorkifaludi</w:t>
      </w:r>
      <w:proofErr w:type="spellEnd"/>
      <w:r w:rsidRPr="002D220F">
        <w:rPr>
          <w:rFonts w:ascii="Garamond" w:eastAsia="Times New Roman" w:hAnsi="Garamond" w:cs="Times New Roman"/>
          <w:lang w:eastAsia="hu-HU"/>
        </w:rPr>
        <w:t xml:space="preserve"> Közös Önkormányzati Hivatal. Erre tekintettel szükséges az önkormányzati rendeletben az önkormányzat munkaszervezetének módosítása, illetve a jegyző helyettesítésére vonatkozó szabályozás módosítása a következők szerint: „30.§ A jegyzői és az aljegyzői tisztség egyidejű </w:t>
      </w:r>
      <w:proofErr w:type="spellStart"/>
      <w:r w:rsidRPr="002D220F">
        <w:rPr>
          <w:rFonts w:ascii="Garamond" w:eastAsia="Times New Roman" w:hAnsi="Garamond" w:cs="Times New Roman"/>
          <w:lang w:eastAsia="hu-HU"/>
        </w:rPr>
        <w:t>betöltetlensége</w:t>
      </w:r>
      <w:proofErr w:type="spellEnd"/>
      <w:r w:rsidRPr="002D220F">
        <w:rPr>
          <w:rFonts w:ascii="Garamond" w:eastAsia="Times New Roman" w:hAnsi="Garamond" w:cs="Times New Roman"/>
          <w:lang w:eastAsia="hu-HU"/>
        </w:rPr>
        <w:t xml:space="preserve">, illetve tartós akadályoztatásuk esetén a jegyzői feladatokat </w:t>
      </w:r>
      <w:r w:rsidRPr="002D220F">
        <w:rPr>
          <w:rFonts w:ascii="Garamond" w:eastAsia="Times New Roman" w:hAnsi="Garamond" w:cs="Garamond"/>
          <w:lang w:eastAsia="hu-HU"/>
        </w:rPr>
        <w:t>a jegyző</w:t>
      </w:r>
      <w:r w:rsidRPr="002D220F">
        <w:rPr>
          <w:rFonts w:ascii="Garamond" w:eastAsia="Times New Roman" w:hAnsi="Garamond" w:cs="TimesNewRomanPSMT"/>
          <w:lang w:eastAsia="hu-HU"/>
        </w:rPr>
        <w:t xml:space="preserve"> </w:t>
      </w:r>
      <w:r w:rsidRPr="002D220F">
        <w:rPr>
          <w:rFonts w:ascii="Garamond" w:eastAsia="Times New Roman" w:hAnsi="Garamond" w:cs="Garamond"/>
          <w:lang w:eastAsia="hu-HU"/>
        </w:rPr>
        <w:t xml:space="preserve">által írásban megbízott, a </w:t>
      </w:r>
      <w:proofErr w:type="spellStart"/>
      <w:r w:rsidRPr="002D220F">
        <w:rPr>
          <w:rFonts w:ascii="Garamond" w:eastAsia="Times New Roman" w:hAnsi="Garamond" w:cs="Garamond"/>
          <w:lang w:eastAsia="hu-HU"/>
        </w:rPr>
        <w:t>sorkifaludi</w:t>
      </w:r>
      <w:proofErr w:type="spellEnd"/>
      <w:r w:rsidRPr="002D220F">
        <w:rPr>
          <w:rFonts w:ascii="Garamond" w:eastAsia="Times New Roman" w:hAnsi="Garamond" w:cs="Garamond"/>
          <w:lang w:eastAsia="hu-HU"/>
        </w:rPr>
        <w:t xml:space="preserve"> székhelytelepülésen pénzügyi feladatokat ellátó, felsőfokú végzettségű </w:t>
      </w:r>
      <w:r w:rsidRPr="002D220F">
        <w:rPr>
          <w:rFonts w:ascii="Garamond" w:eastAsia="Times New Roman" w:hAnsi="Garamond" w:cs="Arial"/>
          <w:lang w:eastAsia="hu-HU"/>
        </w:rPr>
        <w:t xml:space="preserve">köztisztviselő </w:t>
      </w:r>
      <w:r w:rsidRPr="002D220F">
        <w:rPr>
          <w:rFonts w:ascii="Garamond" w:eastAsia="Times New Roman" w:hAnsi="Garamond" w:cs="Garamond"/>
          <w:lang w:eastAsia="hu-HU"/>
        </w:rPr>
        <w:t>látja el.</w:t>
      </w:r>
      <w:r w:rsidRPr="002D220F">
        <w:rPr>
          <w:rFonts w:ascii="Garamond" w:eastAsia="Times New Roman" w:hAnsi="Garamond" w:cs="Times New Roman"/>
          <w:lang w:eastAsia="hu-HU"/>
        </w:rPr>
        <w:t>” A fenti változásokat tartalmazó SZMSZ-t módosító rendelettervezetet az alábbiakban terjesztem a Tisztelt Képviselő-testület elé.</w:t>
      </w:r>
    </w:p>
    <w:p w:rsidR="002D220F" w:rsidRPr="002D220F" w:rsidRDefault="002D220F" w:rsidP="002D220F">
      <w:pPr>
        <w:spacing w:after="0" w:line="240" w:lineRule="auto"/>
        <w:jc w:val="both"/>
        <w:rPr>
          <w:rFonts w:ascii="Garamond" w:eastAsia="Times New Roman" w:hAnsi="Garamond" w:cs="Times New Roman"/>
          <w:szCs w:val="24"/>
          <w:lang w:eastAsia="hu-HU"/>
        </w:rPr>
      </w:pPr>
    </w:p>
    <w:p w:rsidR="002D220F" w:rsidRPr="002D220F" w:rsidRDefault="002D220F" w:rsidP="002D220F">
      <w:pPr>
        <w:spacing w:after="0" w:line="240" w:lineRule="auto"/>
        <w:rPr>
          <w:rFonts w:ascii="Garamond" w:eastAsia="Times New Roman" w:hAnsi="Garamond" w:cs="Arial"/>
          <w:szCs w:val="24"/>
          <w:lang w:eastAsia="hu-HU"/>
        </w:rPr>
      </w:pPr>
      <w:r w:rsidRPr="002D220F">
        <w:rPr>
          <w:rFonts w:ascii="Garamond" w:eastAsia="Times New Roman" w:hAnsi="Garamond" w:cs="Arial"/>
          <w:szCs w:val="24"/>
          <w:lang w:eastAsia="hu-HU"/>
        </w:rPr>
        <w:t>Nemeskolta, 2020. január 15.</w:t>
      </w:r>
    </w:p>
    <w:p w:rsidR="002D220F" w:rsidRPr="002D220F" w:rsidRDefault="002D220F" w:rsidP="002D220F">
      <w:pPr>
        <w:spacing w:after="0" w:line="240" w:lineRule="auto"/>
        <w:rPr>
          <w:rFonts w:ascii="Garamond" w:eastAsia="Times New Roman" w:hAnsi="Garamond" w:cs="Arial"/>
          <w:b/>
          <w:szCs w:val="24"/>
          <w:lang w:eastAsia="hu-HU"/>
        </w:rPr>
      </w:pPr>
    </w:p>
    <w:p w:rsidR="002D220F" w:rsidRPr="002D220F" w:rsidRDefault="002D220F" w:rsidP="002D220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2D220F" w:rsidRPr="002D220F" w:rsidRDefault="002D220F" w:rsidP="002D220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7"/>
      </w:tblGrid>
      <w:tr w:rsidR="002D220F" w:rsidRPr="002D220F" w:rsidTr="00DC036F">
        <w:tc>
          <w:tcPr>
            <w:tcW w:w="5070" w:type="dxa"/>
          </w:tcPr>
          <w:p w:rsidR="002D220F" w:rsidRPr="002D220F" w:rsidRDefault="002D220F" w:rsidP="002D220F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iCs/>
              </w:rPr>
            </w:pPr>
            <w:r w:rsidRPr="002D220F">
              <w:rPr>
                <w:rFonts w:ascii="Garamond" w:eastAsia="Calibri" w:hAnsi="Garamond" w:cs="Times New Roman"/>
                <w:b/>
              </w:rPr>
              <w:t>Farkas Imre</w:t>
            </w:r>
          </w:p>
          <w:p w:rsidR="002D220F" w:rsidRPr="002D220F" w:rsidRDefault="002D220F" w:rsidP="002D220F">
            <w:pPr>
              <w:spacing w:after="0" w:line="240" w:lineRule="auto"/>
              <w:jc w:val="center"/>
              <w:rPr>
                <w:rFonts w:ascii="Garamond" w:eastAsia="Calibri" w:hAnsi="Garamond" w:cs="Arial"/>
                <w:iCs/>
              </w:rPr>
            </w:pPr>
            <w:r w:rsidRPr="002D220F">
              <w:rPr>
                <w:rFonts w:ascii="Garamond" w:eastAsia="Calibri" w:hAnsi="Garamond" w:cs="Arial"/>
                <w:iCs/>
              </w:rPr>
              <w:t xml:space="preserve">polgármester </w:t>
            </w:r>
            <w:proofErr w:type="spellStart"/>
            <w:r w:rsidRPr="002D220F">
              <w:rPr>
                <w:rFonts w:ascii="Garamond" w:eastAsia="Calibri" w:hAnsi="Garamond" w:cs="Arial"/>
                <w:iCs/>
              </w:rPr>
              <w:t>sk</w:t>
            </w:r>
            <w:proofErr w:type="spellEnd"/>
            <w:r w:rsidRPr="002D220F">
              <w:rPr>
                <w:rFonts w:ascii="Garamond" w:eastAsia="Calibri" w:hAnsi="Garamond" w:cs="Arial"/>
                <w:iCs/>
              </w:rPr>
              <w:t>.</w:t>
            </w:r>
          </w:p>
        </w:tc>
        <w:tc>
          <w:tcPr>
            <w:tcW w:w="5068" w:type="dxa"/>
          </w:tcPr>
          <w:p w:rsidR="002D220F" w:rsidRPr="002D220F" w:rsidRDefault="002D220F" w:rsidP="002D220F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iCs/>
              </w:rPr>
            </w:pPr>
            <w:r w:rsidRPr="002D220F">
              <w:rPr>
                <w:rFonts w:ascii="Garamond" w:eastAsia="Calibri" w:hAnsi="Garamond" w:cs="Arial"/>
                <w:b/>
                <w:iCs/>
              </w:rPr>
              <w:t>Dr. Varga Krisztina</w:t>
            </w:r>
          </w:p>
          <w:p w:rsidR="002D220F" w:rsidRPr="002D220F" w:rsidRDefault="002D220F" w:rsidP="002D220F">
            <w:pPr>
              <w:spacing w:after="0" w:line="240" w:lineRule="auto"/>
              <w:jc w:val="center"/>
              <w:rPr>
                <w:rFonts w:ascii="Garamond" w:eastAsia="Calibri" w:hAnsi="Garamond" w:cs="Arial"/>
                <w:iCs/>
              </w:rPr>
            </w:pPr>
            <w:r w:rsidRPr="002D220F">
              <w:rPr>
                <w:rFonts w:ascii="Garamond" w:eastAsia="Calibri" w:hAnsi="Garamond" w:cs="Arial"/>
                <w:iCs/>
              </w:rPr>
              <w:t xml:space="preserve">jegyző </w:t>
            </w:r>
            <w:proofErr w:type="spellStart"/>
            <w:r w:rsidRPr="002D220F">
              <w:rPr>
                <w:rFonts w:ascii="Garamond" w:eastAsia="Calibri" w:hAnsi="Garamond" w:cs="Arial"/>
                <w:iCs/>
              </w:rPr>
              <w:t>sk</w:t>
            </w:r>
            <w:proofErr w:type="spellEnd"/>
            <w:r w:rsidRPr="002D220F">
              <w:rPr>
                <w:rFonts w:ascii="Garamond" w:eastAsia="Calibri" w:hAnsi="Garamond" w:cs="Arial"/>
                <w:iCs/>
              </w:rPr>
              <w:t>.</w:t>
            </w:r>
          </w:p>
        </w:tc>
      </w:tr>
    </w:tbl>
    <w:p w:rsidR="002D220F" w:rsidRPr="002D220F" w:rsidRDefault="002D220F" w:rsidP="002D220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u-HU"/>
        </w:rPr>
      </w:pPr>
    </w:p>
    <w:p w:rsidR="00651B2E" w:rsidRDefault="00651B2E">
      <w:bookmarkStart w:id="0" w:name="_GoBack"/>
      <w:bookmarkEnd w:id="0"/>
    </w:p>
    <w:sectPr w:rsidR="0065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0F"/>
    <w:rsid w:val="002D220F"/>
    <w:rsid w:val="006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F5BEA-CCC2-421D-A2E1-5F8EE1EB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2020-01-31T06:36:00Z</dcterms:created>
  <dcterms:modified xsi:type="dcterms:W3CDTF">2020-01-31T06:44:00Z</dcterms:modified>
</cp:coreProperties>
</file>