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0" w:rsidRPr="00387AC0" w:rsidRDefault="00387AC0" w:rsidP="00387AC0">
      <w:pPr>
        <w:pStyle w:val="Listaszerbekezds"/>
        <w:numPr>
          <w:ilvl w:val="0"/>
          <w:numId w:val="3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387AC0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387AC0" w:rsidRDefault="00387AC0" w:rsidP="00387AC0">
      <w:pPr>
        <w:tabs>
          <w:tab w:val="right" w:pos="7380"/>
          <w:tab w:val="right" w:pos="8640"/>
        </w:tabs>
        <w:rPr>
          <w:b/>
          <w:bCs/>
          <w:u w:val="single"/>
          <w:lang w:val="hu-HU"/>
        </w:rPr>
      </w:pPr>
    </w:p>
    <w:p w:rsidR="00387AC0" w:rsidRDefault="00387AC0" w:rsidP="00387AC0">
      <w:pPr>
        <w:tabs>
          <w:tab w:val="right" w:pos="7380"/>
          <w:tab w:val="right" w:pos="8640"/>
        </w:tabs>
        <w:rPr>
          <w:b/>
          <w:bCs/>
          <w:u w:val="single"/>
          <w:lang w:val="hu-HU"/>
        </w:rPr>
      </w:pPr>
    </w:p>
    <w:p w:rsidR="00387AC0" w:rsidRDefault="00387AC0" w:rsidP="00387AC0">
      <w:pPr>
        <w:pStyle w:val="Cmsor2"/>
        <w:tabs>
          <w:tab w:val="right" w:pos="5760"/>
          <w:tab w:val="right" w:pos="7380"/>
          <w:tab w:val="right" w:pos="8640"/>
        </w:tabs>
        <w:jc w:val="center"/>
        <w:rPr>
          <w:rFonts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önkormányzat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beruházási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kiadásai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feladatonként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célonként</w:t>
      </w:r>
      <w:proofErr w:type="spellEnd"/>
    </w:p>
    <w:p w:rsidR="00387AC0" w:rsidRDefault="00387AC0" w:rsidP="00387AC0">
      <w:pPr>
        <w:rPr>
          <w:u w:val="single"/>
        </w:rPr>
      </w:pPr>
    </w:p>
    <w:p w:rsidR="00387AC0" w:rsidRDefault="00387AC0" w:rsidP="00387AC0">
      <w:pPr>
        <w:rPr>
          <w:u w:val="single"/>
        </w:rPr>
      </w:pPr>
    </w:p>
    <w:p w:rsidR="00387AC0" w:rsidRDefault="00387AC0" w:rsidP="00387AC0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387AC0" w:rsidRPr="0091771B" w:rsidRDefault="00387AC0" w:rsidP="00387AC0">
      <w:pPr>
        <w:tabs>
          <w:tab w:val="right" w:pos="5760"/>
          <w:tab w:val="right" w:pos="7380"/>
          <w:tab w:val="right" w:pos="8640"/>
        </w:tabs>
        <w:spacing w:line="360" w:lineRule="auto"/>
        <w:rPr>
          <w:b/>
          <w:u w:val="single"/>
          <w:lang w:val="hu-HU"/>
        </w:rPr>
      </w:pPr>
      <w:r w:rsidRPr="0091771B">
        <w:rPr>
          <w:rFonts w:eastAsia="Times New Roman"/>
          <w:u w:val="single"/>
          <w:lang w:val="hu-HU"/>
        </w:rPr>
        <w:t xml:space="preserve"> </w:t>
      </w:r>
      <w:r w:rsidRPr="0091771B">
        <w:rPr>
          <w:rFonts w:eastAsia="Times New Roman"/>
          <w:b/>
          <w:u w:val="single"/>
          <w:lang w:val="hu-HU"/>
        </w:rPr>
        <w:t xml:space="preserve">   </w:t>
      </w:r>
      <w:r w:rsidRPr="0091771B">
        <w:rPr>
          <w:b/>
          <w:u w:val="single"/>
          <w:lang w:val="hu-HU"/>
        </w:rPr>
        <w:t xml:space="preserve">Megnevezés </w:t>
      </w:r>
      <w:r w:rsidRPr="0091771B">
        <w:rPr>
          <w:b/>
          <w:u w:val="single"/>
          <w:lang w:val="hu-HU"/>
        </w:rPr>
        <w:tab/>
        <w:t xml:space="preserve">                                                                  Eredeti</w:t>
      </w:r>
      <w:r w:rsidRPr="0091771B">
        <w:rPr>
          <w:b/>
          <w:u w:val="single"/>
          <w:lang w:val="hu-HU"/>
        </w:rPr>
        <w:tab/>
      </w:r>
      <w:r>
        <w:rPr>
          <w:b/>
          <w:u w:val="single"/>
          <w:lang w:val="hu-HU"/>
        </w:rPr>
        <w:t xml:space="preserve">         </w:t>
      </w:r>
      <w:r w:rsidRPr="0091771B">
        <w:rPr>
          <w:b/>
          <w:u w:val="single"/>
          <w:lang w:val="hu-HU"/>
        </w:rPr>
        <w:t>Mód</w:t>
      </w:r>
      <w:r>
        <w:rPr>
          <w:b/>
          <w:u w:val="single"/>
          <w:lang w:val="hu-HU"/>
        </w:rPr>
        <w:t>osított</w:t>
      </w:r>
      <w:r w:rsidRPr="0091771B">
        <w:rPr>
          <w:b/>
          <w:u w:val="single"/>
          <w:lang w:val="hu-HU"/>
        </w:rPr>
        <w:tab/>
        <w:t xml:space="preserve"> </w:t>
      </w:r>
      <w:r>
        <w:rPr>
          <w:b/>
          <w:u w:val="single"/>
          <w:lang w:val="hu-HU"/>
        </w:rPr>
        <w:t xml:space="preserve">      </w:t>
      </w:r>
      <w:r w:rsidRPr="0091771B">
        <w:rPr>
          <w:b/>
          <w:u w:val="single"/>
          <w:lang w:val="hu-HU"/>
        </w:rPr>
        <w:t>Telj</w:t>
      </w:r>
      <w:r>
        <w:rPr>
          <w:b/>
          <w:u w:val="single"/>
          <w:lang w:val="hu-HU"/>
        </w:rPr>
        <w:t>esítés</w:t>
      </w:r>
    </w:p>
    <w:tbl>
      <w:tblPr>
        <w:tblW w:w="9356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95"/>
        <w:gridCol w:w="2084"/>
        <w:gridCol w:w="1606"/>
        <w:gridCol w:w="1371"/>
      </w:tblGrid>
      <w:tr w:rsidR="00387AC0" w:rsidRPr="0091771B" w:rsidTr="00C10087">
        <w:trPr>
          <w:trHeight w:val="51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>Ingatlanok beszerzése, létesítése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 xml:space="preserve">2 600 000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756 987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0</w:t>
            </w:r>
          </w:p>
        </w:tc>
      </w:tr>
      <w:tr w:rsidR="00387AC0" w:rsidRPr="0091771B" w:rsidTr="00C10087">
        <w:trPr>
          <w:trHeight w:val="51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 xml:space="preserve">Informatikai eszközök </w:t>
            </w:r>
            <w:proofErr w:type="spellStart"/>
            <w:r>
              <w:rPr>
                <w:rFonts w:eastAsia="Times New Roman"/>
                <w:lang w:val="hu-HU" w:eastAsia="hu-HU"/>
              </w:rPr>
              <w:t>beszerz</w:t>
            </w:r>
            <w:proofErr w:type="spellEnd"/>
            <w:r>
              <w:rPr>
                <w:rFonts w:eastAsia="Times New Roman"/>
                <w:lang w:val="hu-HU" w:eastAsia="hu-HU"/>
              </w:rPr>
              <w:t>., létesítése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87AC0" w:rsidRPr="0091771B" w:rsidRDefault="00387AC0" w:rsidP="00C10087">
            <w:pPr>
              <w:suppressAutoHyphens w:val="0"/>
              <w:jc w:val="center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 xml:space="preserve">                              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 xml:space="preserve">           100 551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100 551</w:t>
            </w:r>
          </w:p>
        </w:tc>
      </w:tr>
      <w:tr w:rsidR="00387AC0" w:rsidRPr="0091771B" w:rsidTr="00C10087">
        <w:trPr>
          <w:trHeight w:val="51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 xml:space="preserve">Egyéb tárgyi eszközök beszerzése, létesítése </w:t>
            </w:r>
          </w:p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1 636 702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1 636 702</w:t>
            </w:r>
          </w:p>
        </w:tc>
      </w:tr>
      <w:tr w:rsidR="00387AC0" w:rsidRPr="0091771B" w:rsidTr="00C10087">
        <w:trPr>
          <w:trHeight w:val="51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 xml:space="preserve">Beruházási célú előzetesen felszámított általános forgalmi adó </w:t>
            </w:r>
          </w:p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432 000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450 159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450 159</w:t>
            </w:r>
          </w:p>
        </w:tc>
      </w:tr>
      <w:tr w:rsidR="00387AC0" w:rsidRPr="0091771B" w:rsidTr="00C10087">
        <w:trPr>
          <w:trHeight w:val="25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91771B">
              <w:rPr>
                <w:rFonts w:eastAsia="Times New Roman"/>
                <w:b/>
                <w:bCs/>
                <w:lang w:val="hu-HU" w:eastAsia="hu-HU"/>
              </w:rPr>
              <w:t xml:space="preserve">Beruházások 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>
              <w:rPr>
                <w:rFonts w:eastAsia="Times New Roman"/>
                <w:b/>
                <w:bCs/>
                <w:lang w:val="hu-HU" w:eastAsia="hu-HU"/>
              </w:rPr>
              <w:t>3 032 000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>
              <w:rPr>
                <w:rFonts w:eastAsia="Times New Roman"/>
                <w:b/>
                <w:bCs/>
                <w:lang w:val="hu-HU" w:eastAsia="hu-HU"/>
              </w:rPr>
              <w:t>2 944 399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>
              <w:rPr>
                <w:rFonts w:eastAsia="Times New Roman"/>
                <w:b/>
                <w:bCs/>
                <w:lang w:val="hu-HU" w:eastAsia="hu-HU"/>
              </w:rPr>
              <w:t>2 187 412</w:t>
            </w:r>
          </w:p>
        </w:tc>
      </w:tr>
      <w:tr w:rsidR="00387AC0" w:rsidRPr="0091771B" w:rsidTr="00C10087">
        <w:trPr>
          <w:trHeight w:val="25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</w:p>
          <w:p w:rsidR="00387AC0" w:rsidRDefault="00387AC0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</w:p>
          <w:p w:rsidR="00387AC0" w:rsidRPr="0091771B" w:rsidRDefault="00387AC0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</w:p>
        </w:tc>
      </w:tr>
      <w:tr w:rsidR="00387AC0" w:rsidRPr="0091771B" w:rsidTr="00C10087">
        <w:trPr>
          <w:trHeight w:val="25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Ingatlanok felújítása</w:t>
            </w:r>
          </w:p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22 882 420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22 882 420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16 446 854</w:t>
            </w:r>
          </w:p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</w:p>
        </w:tc>
      </w:tr>
      <w:tr w:rsidR="00387AC0" w:rsidRPr="0091771B" w:rsidTr="00C10087">
        <w:trPr>
          <w:trHeight w:val="25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Egyéb tárgyi eszközök felújítása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24 181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24 181</w:t>
            </w:r>
          </w:p>
        </w:tc>
      </w:tr>
      <w:tr w:rsidR="00387AC0" w:rsidRPr="0091771B" w:rsidTr="00C10087">
        <w:trPr>
          <w:trHeight w:val="25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387AC0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</w:p>
        </w:tc>
      </w:tr>
      <w:tr w:rsidR="00387AC0" w:rsidRPr="0091771B" w:rsidTr="00C10087">
        <w:trPr>
          <w:trHeight w:val="510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>Felújítási célú előzetesen felszámított</w:t>
            </w:r>
          </w:p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91771B">
              <w:rPr>
                <w:rFonts w:eastAsia="Times New Roman"/>
                <w:lang w:val="hu-HU" w:eastAsia="hu-HU"/>
              </w:rPr>
              <w:t xml:space="preserve">általános forgalmi adó </w:t>
            </w:r>
          </w:p>
          <w:p w:rsidR="00387AC0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</w:p>
          <w:p w:rsidR="00387AC0" w:rsidRPr="0091771B" w:rsidRDefault="00387AC0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6 114 303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6 114 303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387AC0" w:rsidRPr="0091771B" w:rsidRDefault="00387AC0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>
              <w:rPr>
                <w:rFonts w:eastAsia="Times New Roman"/>
                <w:lang w:val="hu-HU" w:eastAsia="hu-HU"/>
              </w:rPr>
              <w:t>4 334 143</w:t>
            </w:r>
          </w:p>
        </w:tc>
      </w:tr>
      <w:tr w:rsidR="00387AC0" w:rsidRPr="0091771B" w:rsidTr="00C10087">
        <w:trPr>
          <w:trHeight w:val="255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46431" w:rsidRDefault="00387AC0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946431">
              <w:rPr>
                <w:rFonts w:eastAsia="Times New Roman"/>
                <w:b/>
                <w:bCs/>
                <w:lang w:val="hu-HU" w:eastAsia="hu-HU"/>
              </w:rPr>
              <w:t xml:space="preserve">Felújítások                                                                             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46431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>
              <w:rPr>
                <w:rFonts w:eastAsia="Times New Roman"/>
                <w:b/>
                <w:bCs/>
                <w:lang w:val="hu-HU" w:eastAsia="hu-HU"/>
              </w:rPr>
              <w:t>28 996 723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46431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>
              <w:rPr>
                <w:rFonts w:eastAsia="Times New Roman"/>
                <w:b/>
                <w:bCs/>
                <w:lang w:val="hu-HU" w:eastAsia="hu-HU"/>
              </w:rPr>
              <w:t>29 020 904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7AC0" w:rsidRPr="00946431" w:rsidRDefault="00387AC0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>
              <w:rPr>
                <w:rFonts w:eastAsia="Times New Roman"/>
                <w:b/>
                <w:bCs/>
                <w:lang w:val="hu-HU" w:eastAsia="hu-HU"/>
              </w:rPr>
              <w:t>20 805 178</w:t>
            </w:r>
          </w:p>
        </w:tc>
      </w:tr>
    </w:tbl>
    <w:p w:rsidR="00387AC0" w:rsidRDefault="00387AC0" w:rsidP="00387AC0">
      <w:pPr>
        <w:pStyle w:val="ListParagraph"/>
        <w:tabs>
          <w:tab w:val="right" w:pos="5760"/>
          <w:tab w:val="right" w:pos="7380"/>
          <w:tab w:val="right" w:pos="8640"/>
        </w:tabs>
        <w:spacing w:line="360" w:lineRule="auto"/>
        <w:ind w:left="0"/>
        <w:rPr>
          <w:b/>
          <w:lang w:val="hu-HU"/>
        </w:rPr>
      </w:pPr>
      <w:r w:rsidRPr="0091771B">
        <w:rPr>
          <w:b/>
          <w:lang w:val="hu-HU"/>
        </w:rPr>
        <w:t xml:space="preserve"> </w:t>
      </w:r>
    </w:p>
    <w:p w:rsidR="00387AC0" w:rsidRDefault="00387AC0" w:rsidP="00387AC0">
      <w:pPr>
        <w:pStyle w:val="ListParagraph"/>
        <w:tabs>
          <w:tab w:val="right" w:pos="5760"/>
          <w:tab w:val="right" w:pos="7380"/>
          <w:tab w:val="right" w:pos="8640"/>
        </w:tabs>
        <w:spacing w:line="360" w:lineRule="auto"/>
        <w:ind w:left="0"/>
        <w:rPr>
          <w:b/>
          <w:lang w:val="hu-HU"/>
        </w:rPr>
      </w:pPr>
    </w:p>
    <w:p w:rsidR="00387AC0" w:rsidRDefault="00387AC0" w:rsidP="00387AC0">
      <w:pPr>
        <w:pStyle w:val="ListParagraph"/>
        <w:tabs>
          <w:tab w:val="right" w:pos="0"/>
          <w:tab w:val="right" w:leader="underscore" w:pos="9356"/>
        </w:tabs>
        <w:spacing w:line="360" w:lineRule="auto"/>
        <w:ind w:left="0"/>
        <w:rPr>
          <w:b/>
        </w:rPr>
      </w:pPr>
      <w:r>
        <w:rPr>
          <w:b/>
        </w:rPr>
        <w:tab/>
      </w:r>
    </w:p>
    <w:p w:rsidR="00387AC0" w:rsidRPr="0091771B" w:rsidRDefault="00387AC0" w:rsidP="00387AC0">
      <w:pPr>
        <w:pStyle w:val="ListParagraph"/>
        <w:tabs>
          <w:tab w:val="right" w:pos="5760"/>
          <w:tab w:val="right" w:pos="7380"/>
          <w:tab w:val="right" w:pos="8640"/>
        </w:tabs>
        <w:spacing w:line="360" w:lineRule="auto"/>
        <w:ind w:left="0"/>
        <w:rPr>
          <w:b/>
        </w:rPr>
      </w:pPr>
      <w:proofErr w:type="spellStart"/>
      <w:r w:rsidRPr="0091771B">
        <w:rPr>
          <w:b/>
        </w:rPr>
        <w:t>Összesen</w:t>
      </w:r>
      <w:proofErr w:type="spellEnd"/>
      <w:r w:rsidRPr="0091771B">
        <w:rPr>
          <w:b/>
        </w:rPr>
        <w:t xml:space="preserve">:                                                                      </w:t>
      </w:r>
      <w:r>
        <w:rPr>
          <w:b/>
        </w:rPr>
        <w:t xml:space="preserve">32 028 723 </w:t>
      </w:r>
      <w:r w:rsidRPr="0091771B">
        <w:rPr>
          <w:b/>
        </w:rPr>
        <w:t xml:space="preserve">     </w:t>
      </w:r>
      <w:r>
        <w:rPr>
          <w:b/>
        </w:rPr>
        <w:t xml:space="preserve">    31 965 303</w:t>
      </w:r>
      <w:r w:rsidRPr="0091771B">
        <w:rPr>
          <w:b/>
        </w:rPr>
        <w:t xml:space="preserve">     </w:t>
      </w:r>
      <w:r>
        <w:rPr>
          <w:b/>
        </w:rPr>
        <w:t>22 992 590</w:t>
      </w:r>
    </w:p>
    <w:p w:rsidR="00387AC0" w:rsidRPr="005E24E2" w:rsidRDefault="00387AC0" w:rsidP="00387AC0">
      <w:pPr>
        <w:pStyle w:val="ListParagraph"/>
        <w:tabs>
          <w:tab w:val="right" w:pos="5760"/>
          <w:tab w:val="right" w:pos="7380"/>
          <w:tab w:val="right" w:pos="8640"/>
        </w:tabs>
        <w:spacing w:line="360" w:lineRule="auto"/>
        <w:ind w:left="0"/>
        <w:rPr>
          <w:b/>
        </w:rPr>
      </w:pPr>
    </w:p>
    <w:p w:rsidR="00387AC0" w:rsidRPr="005E24E2" w:rsidRDefault="00387AC0" w:rsidP="00387AC0">
      <w:pPr>
        <w:pStyle w:val="ListParagraph"/>
        <w:tabs>
          <w:tab w:val="right" w:pos="5760"/>
          <w:tab w:val="right" w:pos="7380"/>
          <w:tab w:val="right" w:pos="8640"/>
        </w:tabs>
        <w:spacing w:line="360" w:lineRule="auto"/>
        <w:ind w:left="165"/>
        <w:rPr>
          <w:b/>
        </w:rPr>
      </w:pPr>
    </w:p>
    <w:p w:rsidR="00387AC0" w:rsidRPr="005E24E2" w:rsidRDefault="00387AC0" w:rsidP="00387AC0">
      <w:pPr>
        <w:pStyle w:val="ListParagraph"/>
        <w:tabs>
          <w:tab w:val="right" w:pos="5760"/>
          <w:tab w:val="right" w:pos="7380"/>
          <w:tab w:val="right" w:pos="8640"/>
        </w:tabs>
        <w:ind w:left="165"/>
        <w:rPr>
          <w:b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306B52"/>
    <w:multiLevelType w:val="hybridMultilevel"/>
    <w:tmpl w:val="678CD6E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C0"/>
    <w:rsid w:val="00387AC0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B6FF"/>
  <w15:chartTrackingRefBased/>
  <w15:docId w15:val="{AC37E6F6-D603-4266-B3B3-94C3F3FF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AC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paragraph" w:styleId="Cmsor2">
    <w:name w:val="heading 2"/>
    <w:basedOn w:val="Norml"/>
    <w:next w:val="Norml"/>
    <w:link w:val="Cmsor2Char"/>
    <w:qFormat/>
    <w:rsid w:val="00387AC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87AC0"/>
    <w:rPr>
      <w:rFonts w:ascii="Arial" w:eastAsia="Calibri" w:hAnsi="Arial" w:cs="Arial"/>
      <w:b/>
      <w:bCs/>
      <w:i/>
      <w:iCs/>
      <w:sz w:val="28"/>
      <w:szCs w:val="28"/>
      <w:lang w:val="en-GB" w:eastAsia="zh-CN"/>
    </w:rPr>
  </w:style>
  <w:style w:type="paragraph" w:customStyle="1" w:styleId="ListParagraph">
    <w:name w:val="List Paragraph"/>
    <w:basedOn w:val="Norml"/>
    <w:rsid w:val="00387AC0"/>
    <w:pPr>
      <w:ind w:left="720"/>
    </w:pPr>
  </w:style>
  <w:style w:type="paragraph" w:styleId="Listaszerbekezds">
    <w:name w:val="List Paragraph"/>
    <w:basedOn w:val="Norml"/>
    <w:uiPriority w:val="34"/>
    <w:qFormat/>
    <w:rsid w:val="0038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2018-06-11T12:06:00Z</dcterms:created>
  <dcterms:modified xsi:type="dcterms:W3CDTF">2018-06-11T12:06:00Z</dcterms:modified>
</cp:coreProperties>
</file>