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93" w:rsidRPr="00624C29" w:rsidRDefault="00152693" w:rsidP="00152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4C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számú függelék </w:t>
      </w:r>
    </w:p>
    <w:p w:rsidR="00152693" w:rsidRPr="00624C29" w:rsidRDefault="00152693" w:rsidP="00152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52693" w:rsidRPr="00624C29" w:rsidRDefault="00152693" w:rsidP="00152693">
      <w:pPr>
        <w:spacing w:after="0" w:line="240" w:lineRule="auto"/>
        <w:ind w:left="1077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52693" w:rsidRPr="00624C29" w:rsidRDefault="00152693" w:rsidP="00152693">
      <w:pPr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C2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24C29">
        <w:rPr>
          <w:rFonts w:ascii="Times New Roman" w:hAnsi="Times New Roman" w:cs="Times New Roman"/>
          <w:b/>
          <w:i/>
          <w:iCs/>
          <w:sz w:val="24"/>
          <w:szCs w:val="24"/>
        </w:rPr>
        <w:t>Bőny Község Önkormányzata</w:t>
      </w:r>
      <w:r w:rsidRPr="00624C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24C29">
        <w:rPr>
          <w:rFonts w:ascii="Times New Roman" w:hAnsi="Times New Roman" w:cs="Times New Roman"/>
          <w:b/>
          <w:sz w:val="24"/>
          <w:szCs w:val="24"/>
        </w:rPr>
        <w:t>alaptevékenységének kormányzati funkciók szerinti besorolása: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013320 Köztemető-fenntartás és –működtetés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 (nem szociális bérlakás)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016080 Kiemelt állami és önkormányzati rendezvények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 xml:space="preserve">041231 Rövid időtartamú közfoglalkoztatás 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041232 Start-munka program – Téli közfoglalkoztatás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042236 Országos közfoglalkoztatási program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045160 Közutak, hidak, alagutak üzemeltetése, fenntartása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064010 Közvilágítás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066010 Zöldterület-kezelés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072311 Fogorvosi alapellátás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072312 Fogorvosi ügyeleti ellátás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074031 Család- és nővédelmi egészségügyi gondozás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 xml:space="preserve">074032 </w:t>
      </w:r>
      <w:proofErr w:type="gramStart"/>
      <w:r w:rsidRPr="00624C29">
        <w:rPr>
          <w:rFonts w:ascii="Times New Roman" w:hAnsi="Times New Roman" w:cs="Times New Roman"/>
          <w:sz w:val="24"/>
          <w:szCs w:val="24"/>
        </w:rPr>
        <w:t>Ifjúság-egészségügyi gondozás</w:t>
      </w:r>
      <w:proofErr w:type="gramEnd"/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081045 Szabadidősport- (rekreációs sport-) tevékenység és támogatása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082091 Közművelődés – közösségi és társadalmi részvétel fejlesztése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082092 Közművelődés – hagyományos közösségi kulturális értékek gondozása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086030 Nemzetközi kulturális együttműködés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102050 Az időskorúak társadalmi integrációját célzó programok</w:t>
      </w:r>
    </w:p>
    <w:p w:rsidR="00152693" w:rsidRPr="00624C29" w:rsidRDefault="00152693" w:rsidP="00152693">
      <w:pPr>
        <w:autoSpaceDE w:val="0"/>
        <w:autoSpaceDN w:val="0"/>
        <w:spacing w:after="120"/>
        <w:rPr>
          <w:rFonts w:ascii="Times New Roman" w:hAnsi="Times New Roman" w:cs="Times New Roman"/>
          <w:sz w:val="24"/>
          <w:szCs w:val="24"/>
        </w:rPr>
      </w:pPr>
      <w:r w:rsidRPr="00624C29">
        <w:rPr>
          <w:rFonts w:ascii="Times New Roman" w:hAnsi="Times New Roman" w:cs="Times New Roman"/>
          <w:sz w:val="24"/>
          <w:szCs w:val="24"/>
        </w:rPr>
        <w:t>107051 Szociális étkeztetés</w:t>
      </w:r>
    </w:p>
    <w:p w:rsidR="00BF2209" w:rsidRDefault="00BF2209">
      <w:bookmarkStart w:id="0" w:name="_GoBack"/>
      <w:bookmarkEnd w:id="0"/>
    </w:p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693"/>
    <w:rsid w:val="00152693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26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26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2014-11-27T10:09:00Z</dcterms:created>
  <dcterms:modified xsi:type="dcterms:W3CDTF">2014-11-27T10:09:00Z</dcterms:modified>
</cp:coreProperties>
</file>