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60" w:rsidRPr="00194B60" w:rsidRDefault="00194B60" w:rsidP="00194B60">
      <w:pPr>
        <w:pStyle w:val="Szvegtrzs31"/>
        <w:spacing w:after="0"/>
        <w:jc w:val="center"/>
        <w:rPr>
          <w:b/>
          <w:smallCaps/>
          <w:sz w:val="24"/>
          <w:szCs w:val="24"/>
        </w:rPr>
      </w:pPr>
      <w:r w:rsidRPr="00194B60">
        <w:rPr>
          <w:b/>
          <w:smallCaps/>
          <w:sz w:val="24"/>
          <w:szCs w:val="24"/>
        </w:rPr>
        <w:t>Szenyér Község Önkormányzata Képviselő- testülete</w:t>
      </w:r>
    </w:p>
    <w:p w:rsidR="00194B60" w:rsidRPr="00194B60" w:rsidRDefault="00194B60" w:rsidP="00194B60">
      <w:pPr>
        <w:pStyle w:val="Szvegtrzs31"/>
        <w:spacing w:after="0"/>
        <w:jc w:val="center"/>
        <w:rPr>
          <w:b/>
          <w:smallCaps/>
          <w:sz w:val="24"/>
          <w:szCs w:val="24"/>
        </w:rPr>
      </w:pPr>
      <w:r w:rsidRPr="00194B60">
        <w:rPr>
          <w:b/>
          <w:smallCaps/>
          <w:sz w:val="24"/>
          <w:szCs w:val="24"/>
        </w:rPr>
        <w:t xml:space="preserve">8/2013 (VI.11.) számú  önkormányzati rendelete </w:t>
      </w:r>
    </w:p>
    <w:p w:rsidR="00194B60" w:rsidRDefault="00194B60" w:rsidP="00194B60">
      <w:pPr>
        <w:pStyle w:val="Szvegtrzs31"/>
        <w:spacing w:after="0"/>
        <w:jc w:val="center"/>
        <w:rPr>
          <w:b/>
          <w:smallCaps/>
          <w:sz w:val="24"/>
          <w:szCs w:val="24"/>
        </w:rPr>
      </w:pPr>
      <w:r w:rsidRPr="00194B60">
        <w:rPr>
          <w:b/>
          <w:smallCaps/>
          <w:sz w:val="24"/>
          <w:szCs w:val="24"/>
        </w:rPr>
        <w:t xml:space="preserve"> az Önkormányzat Szervezeti és Működési Szabályzatáról </w:t>
      </w:r>
    </w:p>
    <w:p w:rsidR="00194B60" w:rsidRPr="00194B60" w:rsidRDefault="00194B60" w:rsidP="00194B60">
      <w:pPr>
        <w:pStyle w:val="Szvegtrzs31"/>
        <w:spacing w:after="0"/>
        <w:jc w:val="center"/>
        <w:rPr>
          <w:sz w:val="24"/>
          <w:szCs w:val="24"/>
        </w:rPr>
      </w:pPr>
      <w:r>
        <w:rPr>
          <w:b/>
          <w:smallCaps/>
          <w:sz w:val="24"/>
          <w:szCs w:val="24"/>
        </w:rPr>
        <w:t>/egységes szerkezet /</w:t>
      </w:r>
      <w:r>
        <w:rPr>
          <w:rStyle w:val="Lbjegyzet-hivatkozs"/>
          <w:b/>
          <w:smallCaps/>
          <w:sz w:val="24"/>
          <w:szCs w:val="24"/>
        </w:rPr>
        <w:footnoteReference w:id="1"/>
      </w:r>
    </w:p>
    <w:p w:rsidR="00194B60" w:rsidRPr="00194B60" w:rsidRDefault="00194B60" w:rsidP="00194B60">
      <w:pPr>
        <w:pStyle w:val="Szvegtrzs31"/>
        <w:spacing w:after="0"/>
        <w:jc w:val="center"/>
        <w:rPr>
          <w:sz w:val="24"/>
          <w:szCs w:val="24"/>
        </w:rPr>
      </w:pPr>
    </w:p>
    <w:p w:rsidR="00194B60" w:rsidRPr="00194B60" w:rsidRDefault="00194B60" w:rsidP="00194B60">
      <w:pPr>
        <w:pStyle w:val="Szvegtrzs31"/>
        <w:spacing w:after="0"/>
        <w:jc w:val="both"/>
        <w:rPr>
          <w:sz w:val="24"/>
          <w:szCs w:val="24"/>
        </w:rPr>
      </w:pPr>
    </w:p>
    <w:p w:rsidR="00194B60" w:rsidRPr="00194B60" w:rsidRDefault="00194B60" w:rsidP="00194B60">
      <w:pPr>
        <w:pStyle w:val="Szvegtrzs31"/>
        <w:spacing w:after="0"/>
        <w:jc w:val="both"/>
        <w:rPr>
          <w:sz w:val="24"/>
          <w:szCs w:val="24"/>
        </w:rPr>
      </w:pPr>
    </w:p>
    <w:p w:rsidR="00194B60" w:rsidRPr="00194B60" w:rsidRDefault="00194B60" w:rsidP="00194B60">
      <w:pPr>
        <w:pStyle w:val="Szvegtrzs31"/>
        <w:spacing w:after="0"/>
        <w:jc w:val="both"/>
        <w:rPr>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rPr>
        <w:t xml:space="preserve">Szenyér Község Önkormányzatának Képviselő- testülete,  az Alaptörvény 32. cikk (2) bekezdésében meghatározott eredeti jogalkotói hatáskörében  a 32. </w:t>
      </w:r>
      <w:r w:rsidR="00E351EF" w:rsidRPr="00194B60">
        <w:rPr>
          <w:rFonts w:ascii="Times New Roman" w:hAnsi="Times New Roman" w:cs="Times New Roman"/>
          <w:sz w:val="24"/>
          <w:szCs w:val="24"/>
        </w:rPr>
        <w:t>cikk (</w:t>
      </w:r>
      <w:r w:rsidRPr="00194B60">
        <w:rPr>
          <w:rFonts w:ascii="Times New Roman" w:hAnsi="Times New Roman" w:cs="Times New Roman"/>
          <w:sz w:val="24"/>
          <w:szCs w:val="24"/>
        </w:rPr>
        <w:t xml:space="preserve">1) bekezdés d)  pontja alapján  meghatározott feladatkörében eljárva   a következő rendeletet alkotja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I. FEJEZET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ÁLTALÁNOS RENDELKEZÉSEK</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w:t>
      </w:r>
      <w:r w:rsidR="00E351EF" w:rsidRPr="00194B60">
        <w:rPr>
          <w:rFonts w:ascii="Times New Roman" w:eastAsia="Times New Roman" w:hAnsi="Times New Roman" w:cs="Times New Roman"/>
          <w:b/>
          <w:sz w:val="24"/>
          <w:szCs w:val="24"/>
          <w:lang w:eastAsia="hu-HU"/>
        </w:rPr>
        <w:t>.</w:t>
      </w:r>
      <w:r w:rsidR="00E351EF" w:rsidRPr="00194B60">
        <w:rPr>
          <w:rFonts w:ascii="Times New Roman" w:eastAsia="Times New Roman" w:hAnsi="Times New Roman" w:cs="Times New Roman"/>
          <w:b/>
          <w:smallCaps/>
          <w:sz w:val="24"/>
          <w:szCs w:val="24"/>
          <w:lang w:eastAsia="hu-HU"/>
        </w:rPr>
        <w:t xml:space="preserve"> alapvető</w:t>
      </w:r>
      <w:r w:rsidRPr="00194B60">
        <w:rPr>
          <w:rFonts w:ascii="Times New Roman" w:eastAsia="Times New Roman" w:hAnsi="Times New Roman" w:cs="Times New Roman"/>
          <w:b/>
          <w:smallCaps/>
          <w:sz w:val="24"/>
          <w:szCs w:val="24"/>
          <w:lang w:eastAsia="hu-HU"/>
        </w:rPr>
        <w:t xml:space="preserve"> rendelkezések </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Szenyér község.</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önkormányzat hivatalos megnevezése: Szenyér Község Önkormányzata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Az önkormányzat székhelye: 87   </w:t>
      </w:r>
      <w:r w:rsidR="00E351EF" w:rsidRPr="00194B60">
        <w:rPr>
          <w:rFonts w:ascii="Times New Roman" w:eastAsia="Times New Roman" w:hAnsi="Times New Roman" w:cs="Times New Roman"/>
          <w:sz w:val="24"/>
          <w:szCs w:val="24"/>
          <w:lang w:eastAsia="hu-HU"/>
        </w:rPr>
        <w:t>Szenyér.</w:t>
      </w:r>
      <w:r w:rsidRPr="00194B60">
        <w:rPr>
          <w:rFonts w:ascii="Times New Roman" w:eastAsia="Times New Roman" w:hAnsi="Times New Roman" w:cs="Times New Roman"/>
          <w:sz w:val="24"/>
          <w:szCs w:val="24"/>
          <w:lang w:eastAsia="hu-HU"/>
        </w:rPr>
        <w:t xml:space="preserve"> Simon J.  u. 1.</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(4)Az önkormányzat hivatala a Böhönyei  Közös Önkormányzati </w:t>
      </w:r>
      <w:r w:rsidR="00E351EF" w:rsidRPr="00194B60">
        <w:rPr>
          <w:rFonts w:ascii="Times New Roman" w:eastAsia="Times New Roman" w:hAnsi="Times New Roman" w:cs="Times New Roman"/>
          <w:sz w:val="24"/>
          <w:szCs w:val="24"/>
          <w:lang w:eastAsia="hu-HU"/>
        </w:rPr>
        <w:t>Hivatal (továbbiakban: Hivatal</w:t>
      </w:r>
      <w:r w:rsidRPr="00194B60">
        <w:rPr>
          <w:rFonts w:ascii="Times New Roman" w:eastAsia="Times New Roman" w:hAnsi="Times New Roman" w:cs="Times New Roman"/>
          <w:sz w:val="24"/>
          <w:szCs w:val="24"/>
          <w:lang w:eastAsia="hu-HU"/>
        </w:rPr>
        <w:t xml:space="preserve">) melynek székhelye Böhönye, Főu.26. A Közös Önkormányzati Hivatalt Szenyér, Szenyér, Szenyér községek Önkormányzatai a köztük létrejött megállapodás alapján tartják fenn.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2. </w:t>
      </w:r>
      <w:r w:rsidRPr="00194B60">
        <w:rPr>
          <w:rFonts w:ascii="Times New Roman" w:eastAsia="Times New Roman" w:hAnsi="Times New Roman" w:cs="Times New Roman"/>
          <w:b/>
          <w:smallCaps/>
          <w:sz w:val="24"/>
          <w:szCs w:val="24"/>
          <w:lang w:eastAsia="hu-HU"/>
        </w:rPr>
        <w:t xml:space="preserve">Az önkormányzat </w:t>
      </w:r>
      <w:r w:rsidRPr="00194B60">
        <w:rPr>
          <w:rFonts w:ascii="Times New Roman" w:eastAsia="Times New Roman" w:hAnsi="Times New Roman" w:cs="Times New Roman"/>
          <w:b/>
          <w:sz w:val="24"/>
          <w:szCs w:val="24"/>
          <w:lang w:eastAsia="hu-HU"/>
        </w:rPr>
        <w:t xml:space="preserve"> </w:t>
      </w:r>
      <w:r w:rsidR="00E351EF" w:rsidRPr="00194B60">
        <w:rPr>
          <w:rFonts w:ascii="Times New Roman" w:eastAsia="Times New Roman" w:hAnsi="Times New Roman" w:cs="Times New Roman"/>
          <w:b/>
          <w:smallCaps/>
          <w:sz w:val="24"/>
          <w:szCs w:val="24"/>
          <w:lang w:eastAsia="hu-HU"/>
        </w:rPr>
        <w:t>jelképei,</w:t>
      </w:r>
      <w:r w:rsidRPr="00194B60">
        <w:rPr>
          <w:rFonts w:ascii="Times New Roman" w:eastAsia="Times New Roman" w:hAnsi="Times New Roman" w:cs="Times New Roman"/>
          <w:b/>
          <w:smallCaps/>
          <w:sz w:val="24"/>
          <w:szCs w:val="24"/>
          <w:lang w:eastAsia="hu-HU"/>
        </w:rPr>
        <w:t xml:space="preserve"> elismerései </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Az önkormányzat jelképe az önkormányzat címere. Az önkormányzat címerére annak használati rendjére vonatkozó szabályokat az önkormányzat külön rendelete tartalmazza.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Az önkormányzat és szervei valamint annak tisztségviselői körbélyegzőin Magyarország címerét kell használni, a használó szerv vagy tisztségviselő feltüntetésével. </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mallCaps/>
          <w:sz w:val="24"/>
          <w:szCs w:val="24"/>
        </w:rPr>
      </w:pPr>
      <w:r w:rsidRPr="00194B60">
        <w:rPr>
          <w:rFonts w:ascii="Times New Roman" w:hAnsi="Times New Roman" w:cs="Times New Roman"/>
          <w:b/>
          <w:sz w:val="24"/>
          <w:szCs w:val="24"/>
        </w:rPr>
        <w:t>3.</w:t>
      </w:r>
      <w:r w:rsidRPr="00194B60">
        <w:rPr>
          <w:rFonts w:ascii="Times New Roman" w:eastAsia="Times New Roman" w:hAnsi="Times New Roman" w:cs="Times New Roman"/>
          <w:b/>
          <w:sz w:val="24"/>
          <w:szCs w:val="24"/>
        </w:rPr>
        <w:t xml:space="preserve"> </w:t>
      </w:r>
      <w:r w:rsidRPr="00194B60">
        <w:rPr>
          <w:rFonts w:ascii="Times New Roman" w:eastAsia="Times New Roman" w:hAnsi="Times New Roman" w:cs="Times New Roman"/>
          <w:b/>
          <w:smallCaps/>
          <w:sz w:val="24"/>
          <w:szCs w:val="24"/>
        </w:rPr>
        <w:t>A</w:t>
      </w:r>
      <w:r w:rsidRPr="00194B60">
        <w:rPr>
          <w:rFonts w:ascii="Times New Roman" w:hAnsi="Times New Roman" w:cs="Times New Roman"/>
          <w:b/>
          <w:smallCaps/>
          <w:sz w:val="24"/>
          <w:szCs w:val="24"/>
        </w:rPr>
        <w:t>z</w:t>
      </w:r>
      <w:r w:rsidRPr="00194B60">
        <w:rPr>
          <w:rFonts w:ascii="Times New Roman" w:eastAsia="Times New Roman" w:hAnsi="Times New Roman" w:cs="Times New Roman"/>
          <w:b/>
          <w:sz w:val="24"/>
          <w:szCs w:val="24"/>
        </w:rPr>
        <w:t xml:space="preserve"> </w:t>
      </w:r>
      <w:r w:rsidRPr="00194B60">
        <w:rPr>
          <w:rFonts w:ascii="Times New Roman" w:eastAsia="Times New Roman" w:hAnsi="Times New Roman" w:cs="Times New Roman"/>
          <w:b/>
          <w:smallCaps/>
          <w:sz w:val="24"/>
          <w:szCs w:val="24"/>
        </w:rPr>
        <w:t xml:space="preserve">önkormányzat </w:t>
      </w:r>
      <w:r w:rsidRPr="00194B60">
        <w:rPr>
          <w:rFonts w:ascii="Times New Roman" w:hAnsi="Times New Roman" w:cs="Times New Roman"/>
          <w:b/>
          <w:smallCaps/>
          <w:sz w:val="24"/>
          <w:szCs w:val="24"/>
        </w:rPr>
        <w:t>nemzetközi</w:t>
      </w:r>
      <w:r w:rsidRPr="00194B60">
        <w:rPr>
          <w:rFonts w:ascii="Times New Roman" w:eastAsia="Times New Roman" w:hAnsi="Times New Roman" w:cs="Times New Roman"/>
          <w:b/>
          <w:smallCaps/>
          <w:sz w:val="24"/>
          <w:szCs w:val="24"/>
        </w:rPr>
        <w:t xml:space="preserve"> </w:t>
      </w:r>
      <w:r w:rsidRPr="00194B60">
        <w:rPr>
          <w:rFonts w:ascii="Times New Roman" w:hAnsi="Times New Roman" w:cs="Times New Roman"/>
          <w:b/>
          <w:smallCaps/>
          <w:sz w:val="24"/>
          <w:szCs w:val="24"/>
        </w:rPr>
        <w:t>és</w:t>
      </w:r>
      <w:r w:rsidRPr="00194B60">
        <w:rPr>
          <w:rFonts w:ascii="Times New Roman" w:eastAsia="Times New Roman" w:hAnsi="Times New Roman" w:cs="Times New Roman"/>
          <w:b/>
          <w:smallCaps/>
          <w:sz w:val="24"/>
          <w:szCs w:val="24"/>
        </w:rPr>
        <w:t xml:space="preserve"> </w:t>
      </w:r>
      <w:r w:rsidRPr="00194B60">
        <w:rPr>
          <w:rFonts w:ascii="Times New Roman" w:hAnsi="Times New Roman" w:cs="Times New Roman"/>
          <w:b/>
          <w:smallCaps/>
          <w:sz w:val="24"/>
          <w:szCs w:val="24"/>
        </w:rPr>
        <w:t>partnerkapcsolatai</w:t>
      </w:r>
    </w:p>
    <w:p w:rsidR="00194B60" w:rsidRPr="00194B60" w:rsidRDefault="00194B60" w:rsidP="00194B60">
      <w:pPr>
        <w:spacing w:after="0" w:line="240" w:lineRule="auto"/>
        <w:jc w:val="center"/>
        <w:rPr>
          <w:rFonts w:ascii="Times New Roman" w:hAnsi="Times New Roman" w:cs="Times New Roman"/>
          <w:b/>
          <w:smallCaps/>
          <w:sz w:val="24"/>
          <w:szCs w:val="24"/>
        </w:rPr>
      </w:pPr>
      <w:r w:rsidRPr="00194B60">
        <w:rPr>
          <w:rFonts w:ascii="Times New Roman" w:hAnsi="Times New Roman" w:cs="Times New Roman"/>
          <w:b/>
          <w:smallCaps/>
          <w:sz w:val="24"/>
          <w:szCs w:val="24"/>
        </w:rPr>
        <w:t>3.§</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b/>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sz w:val="24"/>
          <w:szCs w:val="24"/>
        </w:rPr>
        <w:t>Szenyér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hivatalos</w:t>
      </w:r>
      <w:r w:rsidRPr="00194B60">
        <w:rPr>
          <w:rFonts w:ascii="Times New Roman" w:eastAsia="Times New Roman" w:hAnsi="Times New Roman" w:cs="Times New Roman"/>
          <w:sz w:val="24"/>
          <w:szCs w:val="24"/>
        </w:rPr>
        <w:t xml:space="preserve"> partner</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kapcsolatot</w:t>
      </w:r>
      <w:r w:rsidRPr="00194B60">
        <w:rPr>
          <w:rFonts w:ascii="Times New Roman" w:eastAsia="Times New Roman" w:hAnsi="Times New Roman" w:cs="Times New Roman"/>
          <w:sz w:val="24"/>
          <w:szCs w:val="24"/>
        </w:rPr>
        <w:t xml:space="preserve"> </w:t>
      </w:r>
      <w:r w:rsidR="00E351EF">
        <w:rPr>
          <w:rFonts w:ascii="Times New Roman" w:eastAsia="Times New Roman" w:hAnsi="Times New Roman" w:cs="Times New Roman"/>
          <w:sz w:val="24"/>
          <w:szCs w:val="24"/>
        </w:rPr>
        <w:t xml:space="preserve">nem </w:t>
      </w:r>
      <w:r w:rsidRPr="00194B60">
        <w:rPr>
          <w:rFonts w:ascii="Times New Roman" w:hAnsi="Times New Roman" w:cs="Times New Roman"/>
          <w:sz w:val="24"/>
          <w:szCs w:val="24"/>
        </w:rPr>
        <w:t>tart</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fenn</w:t>
      </w:r>
      <w:r w:rsidRPr="00194B60">
        <w:rPr>
          <w:rFonts w:ascii="Times New Roman" w:eastAsia="Times New Roman" w:hAnsi="Times New Roman" w:cs="Times New Roman"/>
          <w:sz w:val="24"/>
          <w:szCs w:val="24"/>
        </w:rPr>
        <w:t>.</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(2)A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testvér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partner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ruházható,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minősített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w:t>
      </w:r>
      <w:r w:rsidRPr="00194B60">
        <w:rPr>
          <w:rFonts w:ascii="Times New Roman" w:eastAsia="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lang w:eastAsia="hu-HU"/>
        </w:rPr>
        <w:t>(3) A képviselő- testület a  feladatainak eredményes megoldása érdekében kölcsönös érdekek alapján együttműködik a megyei önkormányzattal, más települési önkormányzatokkal, az illetékességi területén működő települési nemzetiségi önkormányzatokkal, önkormányzati szervekkel.</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rPr>
      </w:pPr>
      <w:r w:rsidRPr="00194B60">
        <w:rPr>
          <w:rFonts w:ascii="Times New Roman" w:hAnsi="Times New Roman" w:cs="Times New Roman"/>
          <w:b/>
          <w:sz w:val="24"/>
          <w:szCs w:val="24"/>
        </w:rPr>
        <w:lastRenderedPageBreak/>
        <w:t>4.</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Véleménynyilvánítás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helyi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közösséget</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érintő</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ügyekben</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Arial" w:hAnsi="Times New Roman" w:cs="Times New Roman"/>
          <w:b/>
          <w:sz w:val="24"/>
          <w:szCs w:val="24"/>
          <w:lang w:eastAsia="hu-HU"/>
        </w:rPr>
      </w:pPr>
      <w:r w:rsidRPr="00194B60">
        <w:rPr>
          <w:rFonts w:ascii="Times New Roman" w:eastAsia="Times New Roman" w:hAnsi="Times New Roman" w:cs="Times New Roman"/>
          <w:b/>
          <w:sz w:val="24"/>
          <w:szCs w:val="24"/>
          <w:lang w:eastAsia="hu-HU"/>
        </w:rPr>
        <w:t>4.</w:t>
      </w:r>
      <w:r w:rsidRPr="00194B60">
        <w:rPr>
          <w:rFonts w:ascii="Times New Roman" w:eastAsia="Arial" w:hAnsi="Times New Roman" w:cs="Times New Roman"/>
          <w:b/>
          <w:sz w:val="24"/>
          <w:szCs w:val="24"/>
          <w:lang w:eastAsia="hu-HU"/>
        </w:rPr>
        <w:t xml:space="preserve"> </w:t>
      </w:r>
      <w:r w:rsidRPr="00194B60">
        <w:rPr>
          <w:rFonts w:ascii="Times New Roman" w:hAnsi="Times New Roman" w:cs="Times New Roman"/>
          <w:b/>
          <w:sz w:val="24"/>
          <w:szCs w:val="24"/>
          <w:lang w:eastAsia="hu-HU"/>
        </w:rPr>
        <w:t>§</w:t>
      </w:r>
      <w:r w:rsidRPr="00194B60">
        <w:rPr>
          <w:rFonts w:ascii="Times New Roman" w:eastAsia="Arial"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–testület  a közvetlenül érintett lakossági réteg, érdekképviseleti szerv vagy civilszervezet meghallgatása után nyilvánít véleményt vagy tesz kezdeményezést.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5. AZ ÖNKORMÁNYZAT FELADATAI  ÉS AZOK ELLÁTÁSÁBAN RÉSZTVEVŐK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r w:rsidRPr="00194B60">
        <w:rPr>
          <w:rFonts w:ascii="Times New Roman" w:eastAsia="Times New Roman" w:hAnsi="Times New Roman" w:cs="Times New Roman"/>
          <w:b/>
          <w:sz w:val="24"/>
          <w:szCs w:val="24"/>
          <w:lang w:eastAsia="hu-HU"/>
        </w:rPr>
        <w:t>5.</w:t>
      </w:r>
      <w:r w:rsidRPr="00194B60">
        <w:rPr>
          <w:rFonts w:ascii="Times New Roman" w:eastAsia="Arial" w:hAnsi="Times New Roman" w:cs="Times New Roman"/>
          <w:sz w:val="24"/>
          <w:szCs w:val="24"/>
          <w:lang w:eastAsia="hu-HU"/>
        </w:rPr>
        <w:t xml:space="preserve"> </w:t>
      </w:r>
      <w:r w:rsidRPr="00194B60">
        <w:rPr>
          <w:rFonts w:ascii="Times New Roman" w:hAnsi="Times New Roman" w:cs="Times New Roman"/>
          <w:sz w:val="24"/>
          <w:szCs w:val="24"/>
          <w:lang w:eastAsia="hu-HU"/>
        </w:rPr>
        <w:t>§</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Az önkormányzat ellátja a Magyarország helyi önkormányzatairól szóló 2011. évi XXXIX. törvényben (a továbbiakban: Mötv.) és az ágazati törvényekben meghatározott kötelező és önként vállalt </w:t>
      </w:r>
      <w:r w:rsidR="00E351EF" w:rsidRPr="00194B60">
        <w:rPr>
          <w:rFonts w:ascii="Times New Roman" w:eastAsia="Times New Roman" w:hAnsi="Times New Roman" w:cs="Times New Roman"/>
          <w:sz w:val="24"/>
          <w:szCs w:val="24"/>
          <w:lang w:eastAsia="hu-HU"/>
        </w:rPr>
        <w:t>feladatokat,</w:t>
      </w:r>
      <w:r w:rsidRPr="00194B60">
        <w:rPr>
          <w:rFonts w:ascii="Times New Roman" w:eastAsia="Times New Roman" w:hAnsi="Times New Roman" w:cs="Times New Roman"/>
          <w:sz w:val="24"/>
          <w:szCs w:val="24"/>
          <w:lang w:eastAsia="hu-HU"/>
        </w:rPr>
        <w:t xml:space="preserve"> amelyek felsorolását az 1. melléklet tartalmazza.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képviselő- testület által átruházott, rendeletalkotási tárgykörbe tartozó hatáskörök az adott tárgykört  szabályozó önkormányzati rendeletekben található.</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rendeletalkotást nem igénylő</w:t>
      </w:r>
      <w:r w:rsidR="00E351EF" w:rsidRPr="00194B60">
        <w:rPr>
          <w:rFonts w:ascii="Times New Roman" w:eastAsia="Times New Roman" w:hAnsi="Times New Roman" w:cs="Times New Roman"/>
          <w:sz w:val="24"/>
          <w:szCs w:val="24"/>
          <w:lang w:eastAsia="hu-HU"/>
        </w:rPr>
        <w:t>, e</w:t>
      </w:r>
      <w:r w:rsidRPr="00194B60">
        <w:rPr>
          <w:rFonts w:ascii="Times New Roman" w:eastAsia="Times New Roman" w:hAnsi="Times New Roman" w:cs="Times New Roman"/>
          <w:sz w:val="24"/>
          <w:szCs w:val="24"/>
          <w:lang w:eastAsia="hu-HU"/>
        </w:rPr>
        <w:t xml:space="preserve"> rendeletben illetve a szabályozás tárgyát képező önkormányzati rendeletekben nem szereplő hatásköreit a képviselő- testület  határozatában ruházza át.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 A Képviselő- testület által a bizottságra átruházott hatásköröket a 2. melléklet, a polgármesterre átruházott hatásköröket a 3. melléklet, a jegyzőre átruházott hatásköröket a 4. melléklet tartalmazza.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6. AZ ALAKULÓ ÜLÉS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6.§</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Az alakuló ülés kötelező napirendi pontjai: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a Helyi Választási Bizottság elnökének beszámolója a választások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eredményéről,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képviselők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polgármester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a polgármester programjának ismertetése,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e) a polgármester illetményének vagy tiszteletdíjának  megállapítása,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f) az alpolgármester megválasztása, eskütétele, illetménye vagy tiszteletdíja </w:t>
      </w:r>
      <w:r w:rsidR="00E351EF" w:rsidRPr="00194B60">
        <w:rPr>
          <w:rFonts w:ascii="Times New Roman" w:eastAsia="Times New Roman" w:hAnsi="Times New Roman" w:cs="Times New Roman"/>
          <w:sz w:val="24"/>
          <w:szCs w:val="24"/>
          <w:lang w:eastAsia="hu-HU"/>
        </w:rPr>
        <w:t>megállapítása.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képviselő- testület a  feladatainak eredményes megoldása érdekében kölcsönös érdekek alapján együttműködik a megyei önkormányzattal, más települési önkormányzatokkal, az illetékességi területén működő települési nemzetiségi önkormányzatokkal, önkormányzati szervekkel.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II. FEJEZET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A  KÉPVISELŐ TESTÜLET MŰKÖDÉSE</w:t>
      </w:r>
    </w:p>
    <w:p w:rsidR="00194B60" w:rsidRPr="00194B60" w:rsidRDefault="00194B60" w:rsidP="00194B60">
      <w:pPr>
        <w:spacing w:after="0" w:line="240" w:lineRule="auto"/>
        <w:jc w:val="center"/>
        <w:rPr>
          <w:rFonts w:ascii="Times New Roman" w:hAnsi="Times New Roman" w:cs="Times New Roman"/>
          <w:b/>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7. A MŰKÖDÉS ÁLTALÁNOS SZABÁLYAI</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7.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KÉPVISELŐTESTÜLET  tagjainak száma 5fő.</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(2) A képviselőtestület  döntéseit ülésein hozza meg.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ülések típusai: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alakuló ülés,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rendes ülés,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rendkívüli ülés.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d) együttes ülés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bookmarkStart w:id="0" w:name="3"/>
      <w:bookmarkEnd w:id="0"/>
      <w:r w:rsidRPr="00194B60">
        <w:rPr>
          <w:rFonts w:ascii="Times New Roman" w:eastAsia="Times New Roman" w:hAnsi="Times New Roman" w:cs="Times New Roman"/>
          <w:sz w:val="24"/>
          <w:szCs w:val="24"/>
          <w:lang w:eastAsia="hu-HU"/>
        </w:rPr>
        <w:t>Az alakuló ülés kötelező napirendi pontjai: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a Helyi Választási Bizottság elnökének beszámolója a választások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eredményéről,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képviselők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polgármester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a polgármester programjának ismertetése,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e) a polgármester illetményének megállapítása,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f) az alpolgármester megválasztása, eskütétele, illetménye, tiszteletdíja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megállapítása.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8. A RENDES ÜLÉS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8.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képviselő </w:t>
      </w:r>
      <w:r w:rsidR="00E351EF" w:rsidRPr="00194B60">
        <w:rPr>
          <w:rFonts w:ascii="Times New Roman" w:eastAsia="Times New Roman" w:hAnsi="Times New Roman" w:cs="Times New Roman"/>
          <w:sz w:val="24"/>
          <w:szCs w:val="24"/>
          <w:lang w:eastAsia="hu-HU"/>
        </w:rPr>
        <w:t>testület –</w:t>
      </w:r>
      <w:r w:rsidRPr="00194B60">
        <w:rPr>
          <w:rFonts w:ascii="Times New Roman" w:eastAsia="Times New Roman" w:hAnsi="Times New Roman" w:cs="Times New Roman"/>
          <w:sz w:val="24"/>
          <w:szCs w:val="24"/>
          <w:lang w:eastAsia="hu-HU"/>
        </w:rPr>
        <w:t xml:space="preserve"> július hónap </w:t>
      </w:r>
      <w:r w:rsidR="00E351EF" w:rsidRPr="00194B60">
        <w:rPr>
          <w:rFonts w:ascii="Times New Roman" w:eastAsia="Times New Roman" w:hAnsi="Times New Roman" w:cs="Times New Roman"/>
          <w:sz w:val="24"/>
          <w:szCs w:val="24"/>
          <w:lang w:eastAsia="hu-HU"/>
        </w:rPr>
        <w:t>kivételével–havonta,</w:t>
      </w:r>
      <w:r w:rsidRPr="00194B60">
        <w:rPr>
          <w:rFonts w:ascii="Times New Roman" w:eastAsia="Times New Roman" w:hAnsi="Times New Roman" w:cs="Times New Roman"/>
          <w:sz w:val="24"/>
          <w:szCs w:val="24"/>
          <w:lang w:eastAsia="hu-HU"/>
        </w:rPr>
        <w:t xml:space="preserve"> egy alkalommal tart rendes ülést, és ülésein szünetet tarthat.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9. A RENDKÍVÜLI ÜLÉS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9.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testületet 15 napon belüli időpontra össze kell hívni az Mötv. 44.§-ában meghatározott esetekben. Az ilyen okból szükségessé vált rendkívüli ülést a polgármester hívja össze a testületi ülés indokának, időpontjának, helyszínének és napirendjének meghatározásával.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(1) bekezdésben meghatározott eljárási szabályok megfelelő alkalmazásával a polgármester halaszthatatlan ügyben, indokolt esetben rendkívüli ülést hívhat össze.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(1) és (2) bekezdés szerinti rendkívüli ülés napirendjére csak olyan tárgysorozat vehető fel, amely annak összehívását indokolttá tette, vagy indokolttá tenné.</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10. A KÖZMEGHALLGATÁS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10.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közmeghallgatás helyéről és időpontjáról az érdekelteket 8 nappal előtte a helyi weblapon és a községi hirdetőtáblákon hirdetménnyel értesíteni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közmeghallgatást a polgármester vezeti és gondoskodik az ülés rendjének fenntartásáról.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 közmeghallgatáson meg nem válaszolt kérdést és javaslatot a tisztségviselőnek ki kell adni kivizsgálás céljából. Az érintett 15 napon belül köteles írásban válaszolni a kérdezőnek, melyről a képviselő testület  a következő ülésen tájékoztatni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11.A MUNKATERV</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11.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rendes ülések tervszerű megtartása érdekében a képviselő testület a polgármester javaslatára éves munkatervet határoz meg. A következő évi munkatervet jóváhagyásra legkésőbb a decemberi ülésre kell a képviselő testület elé terjeszteni.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(2) A munkatervnek tartalmaznia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 tervezett főbb napirendi javaslatokat,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képviselő testület üléseinek tervezett időpontját, ideértve a közmeghallgatást is,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napirendek előadóit, a napirendhez meghívni javasoltakat,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azon napirendeket, amelyek előkészítéséhez javasolt a lakossági fórumok közreműködése,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 az előkészítésben résztvevő személyek, bizottság vagy szervek, szervezetek helyi önszerveződő közösségek megjelölését,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 az előkészítésben résztvevő személyek, bizottság vagy szervek,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szervezetek helyi önszerveződő közösségek megjelölését,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bookmarkStart w:id="1" w:name="4"/>
      <w:bookmarkEnd w:id="1"/>
      <w:r w:rsidRPr="00194B60">
        <w:rPr>
          <w:rFonts w:ascii="Times New Roman" w:eastAsia="Times New Roman" w:hAnsi="Times New Roman" w:cs="Times New Roman"/>
          <w:sz w:val="24"/>
          <w:szCs w:val="24"/>
          <w:lang w:eastAsia="hu-HU"/>
        </w:rPr>
        <w:t>f) az éves pénzügyi -gazdasági ellenőrzésről szóló beszámoló időpontját,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g) az adott évre beszámoltatásra kötelezetteket vagy a tájékoztatásra felkérteket.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munkaterv tervezetét a jegyző állítja össze, amelynek során javaslatot kér</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képviselőktől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tisztségviselőktől,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bizottságtól,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települési kisebbségi vagy nemzetiségi önkormányzati testülettől,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 Hivatal köztisztviselőitől.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12. A KÉPVISELŐ-TESTÜLET ÖSSZEHÍVÁSA, MEGHÍVÓJA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12.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polgármesteri és alpolgármesteri tisztség egyidejű betöltetlensége, valamint tartós akadályoztatásuk esetén a képviselő testületet a korelnök hívja össze és vezeti.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testületet írásbeli –papíralapú vagy elektronikus levél formájú–meghívóval lehet összehívni.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ülés helyét és időpontját,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napirendi javaslatot és azok előterjesztését,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napirend zárt ülés keretében történő tárgyalását vagy arra szóló javaslatot.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A meghívó mellékletei a napirendek tárgyalásához készített anyagok.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 A képviselő- testület rendkívüli ülésének időpontját a polgármester tűzi ki. A rendkívüli ülés összehívásakor a meghívót a polgármester az ülés előtt legalább 24 órával korábban az összehívás okának megjelölésével küldi meg. Az írásbeli meghívó mellőzhető, ha az ülésre okot adó körülmény a képviselő- testület ülésének azonnali megtartását indokolja.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13. A MEGHÍVOTTAK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13.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testület tagjai és a polgármester és nem képviselő- testületi tag alpolgármester mellett, állandó meghívottként, valamint további meghívottként –tanácskozási joggal –az ülésre meg kell hívni az 5. mellékletben szereplő személyeket.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5. mellékletben felsorolt meghívottak a testület  ülését megelőzően a Hivatalban tekinthetik meg a képviselő- testület ülésének  anyagát.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14. AZ ÜLÉSEK NYILVÁNOSSÁGA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14.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(1) A Képviselőtestület  ülése nyilvános.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testület  zárt ülést tart az Mötv. 46. § (2) bekezdés a) pontjában meghatározott esetekben.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képviselő testület  a Mötv. 46. § (2) bekezdés b) pontjában meghatározott esetekben az érintett kérésére zárt ülést tart.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 A képviselő testület  az érdekelt, az előterjesztő, vagy a képviselő- testület s bármely tagja javaslata alapján –minősített többséggel –a Mötv. 46. § (2) bekezdés c) pontjában meghatározott esetekben zárt ülést rendelhet el.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Zárt ülésen a  Mötv. 46. § (3) bekezdésében meghatározott személyek vehetnek részt.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15.HATÁROZATKÉPESSÉG</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15.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polgármester az ülés megnyitásakor –a jegyző közreműködésével –megvizsgálja a képviselő testület ülésének  határozatképességét, s kihirdeti az arra vonatkozó megállapításait.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Ha a képviselő- testület  határozatképtelenné válik, a polgármester kísérletet tesz a határozatképesség helyreállítására. </w:t>
      </w:r>
    </w:p>
    <w:p w:rsidR="00194B60" w:rsidRPr="00194B60" w:rsidRDefault="00194B60" w:rsidP="00194B60">
      <w:pPr>
        <w:jc w:val="both"/>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(3) Ha a képviselő- testület  a polgármester kísérlete ellenére határozatképtelen marad, a  polgármester az ülést berekeszti. Az ülés berekesztése esetén a képviselő testület következő ülésén elsőként az elmaradt napirendi pontoka</w:t>
      </w:r>
      <w:r w:rsidRPr="00194B60">
        <w:rPr>
          <w:rFonts w:ascii="Times New Roman" w:hAnsi="Times New Roman" w:cs="Times New Roman"/>
          <w:sz w:val="24"/>
          <w:szCs w:val="24"/>
        </w:rPr>
        <w:t>t</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tárgyalja</w:t>
      </w:r>
      <w:r w:rsidR="00E351EF" w:rsidRPr="00194B60">
        <w:rPr>
          <w:rFonts w:ascii="Times New Roman" w:eastAsia="Times New Roman" w:hAnsi="Times New Roman" w:cs="Times New Roman"/>
          <w:sz w:val="24"/>
          <w:szCs w:val="24"/>
        </w:rPr>
        <w:t>.</w:t>
      </w:r>
    </w:p>
    <w:p w:rsidR="00194B60" w:rsidRPr="00194B60" w:rsidRDefault="00194B60" w:rsidP="00194B60">
      <w:pPr>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16. A NAPIREND</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16.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napirend tervezetét a polgármester terjeszti a testület elé. A képviselők kezdeményezhetik valamely napirendi pont elhagyását, elnapolását vagy a javasolt sorrend megváltoztatását.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polgármester a napirend –meghívó szerinti –írásos tervezetét szóban kiegészíti az ülésen kiosztott anyagok napirendre vételéről szóló javaslattal.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képviselő- testület ülésén kiosztott anyag tárgyalására a képviselői indítványok,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interpellációk és kérdések kivételével –csak halasztást nem tűrő esetben kerülhet sor a polgármester indokolt javaslata alapján</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jegyző törvényességi véleményével, amennyiben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képviselő testület a napirendre vételt megszavazza.</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Nem kerülhet a képviselő testületi ülésen kiosztásra</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munkatervben meghatározott feladatokkal kapcsolatos anyag, </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w:t>
      </w:r>
      <w:r w:rsidR="00E351EF" w:rsidRPr="00194B60">
        <w:rPr>
          <w:rFonts w:ascii="Times New Roman" w:eastAsia="Times New Roman" w:hAnsi="Times New Roman" w:cs="Times New Roman"/>
          <w:sz w:val="24"/>
          <w:szCs w:val="24"/>
          <w:lang w:eastAsia="hu-HU"/>
        </w:rPr>
        <w:t>) 200000</w:t>
      </w:r>
      <w:r w:rsidRPr="00194B60">
        <w:rPr>
          <w:rFonts w:ascii="Times New Roman" w:eastAsia="Times New Roman" w:hAnsi="Times New Roman" w:cs="Times New Roman"/>
          <w:sz w:val="24"/>
          <w:szCs w:val="24"/>
          <w:lang w:eastAsia="hu-HU"/>
        </w:rPr>
        <w:t xml:space="preserve"> forintot meghaladó mértékű költségvetést, vagy vagyont érintő javaslat,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Mötv. 41.§ (6) bekezdés szerinti intézmény alapítása, átszervezése, megszüntetése,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létesítő okiratának módosítása,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d) önkormányzati társulás létrehozásáról, alapító iratáról társulási szerződéséről  az ahhoz való csatlakozásról szóló előterjesztés,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 200000 Ft feletti  önkormányzati pénzeszköz, vagyon átadásáról vagy elidegenítéséről szóló javaslat,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f) rendeletalkotás vagy módosítás.</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17.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napirendet a képviselő- testület vita nélkül határozza meg  eltérő döntés hiányában az alábbi sorrend megtartásával: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előterjesztés, e körben a  tárgyalási sorrend:</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aa) rendeletalkotásra vonatkozó előterjesztés,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b) minősített többséget igénylő előterjesztés,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az a)  alá nem tartozó előterjesztés,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b) beszámoló,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tájékoztató,</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indítvány,</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 bejelentés,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f</w:t>
      </w:r>
      <w:r w:rsidR="00E351EF" w:rsidRPr="00194B60">
        <w:rPr>
          <w:rFonts w:ascii="Times New Roman" w:eastAsia="Times New Roman" w:hAnsi="Times New Roman" w:cs="Times New Roman"/>
          <w:sz w:val="24"/>
          <w:szCs w:val="24"/>
          <w:lang w:eastAsia="hu-HU"/>
        </w:rPr>
        <w:t>) jellegétől</w:t>
      </w:r>
      <w:r w:rsidRPr="00194B60">
        <w:rPr>
          <w:rFonts w:ascii="Times New Roman" w:eastAsia="Times New Roman" w:hAnsi="Times New Roman" w:cs="Times New Roman"/>
          <w:sz w:val="24"/>
          <w:szCs w:val="24"/>
          <w:lang w:eastAsia="hu-HU"/>
        </w:rPr>
        <w:t xml:space="preserve"> függetlenül az ülésen kiosztott anyag,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g) interpelláció, kérdés.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testület a polgármester javaslatára –legkésőbb a napirend elfogadásakor elhatározhatja, hogy a lakosság széles rétegeit érintő témát két fordulóban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–előbb az előterjesztés elveit, majd a vita után a szerkesztett előterjesztést –tárgyalja meg.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(3)Kétfordulós tárgyalást lehet tartani, költségvetés, településrendezési terv és településfejlesztési koncepció elfogadásánál, kivéve azok módosítását.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17. A TANÁCSKOZÁS RENDJE</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tabs>
          <w:tab w:val="clear" w:pos="708"/>
          <w:tab w:val="left" w:pos="0"/>
        </w:tabs>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18.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Az ülés vezetésével kapcsolatban a polgármester feladata a tanácskozás rendjének fenntartása.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Ennek érdekében: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figyelmeztetheti a hozzászólót, hogy csak a napirenddel kapcsolatban tegye meg észrevételét, javaslatát és attól ne térjen el,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felszólíthatja a hozzászólót, hogy a tanácskozáshoz nem illő, másokat sértő kijelentésektől tartózkodjon,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c) rendre utasíthatja azt, aki a testülethez méltatlan magatartást tanúsít,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megvonhatja a szót attól, aki a fentiekben írt rendzavaró magatartást megismétli,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 a nem képviselő résztvevőt a jegyző kivételével –ismételt rendzavarás esetén –a teremből kiutasíthatja.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w:t>
      </w:r>
      <w:r w:rsidR="00E351EF" w:rsidRPr="00194B60">
        <w:rPr>
          <w:rFonts w:ascii="Times New Roman" w:eastAsia="Times New Roman" w:hAnsi="Times New Roman" w:cs="Times New Roman"/>
          <w:sz w:val="24"/>
          <w:szCs w:val="24"/>
          <w:lang w:eastAsia="hu-HU"/>
        </w:rPr>
        <w:t>testület –</w:t>
      </w:r>
      <w:r w:rsidRPr="00194B60">
        <w:rPr>
          <w:rFonts w:ascii="Times New Roman" w:eastAsia="Times New Roman" w:hAnsi="Times New Roman" w:cs="Times New Roman"/>
          <w:sz w:val="24"/>
          <w:szCs w:val="24"/>
          <w:lang w:eastAsia="hu-HU"/>
        </w:rPr>
        <w:t xml:space="preserve">bármely tagjának javaslatára –vita nélkül, minősített többséggel hozott </w:t>
      </w:r>
      <w:r w:rsidR="00E351EF" w:rsidRPr="00194B60">
        <w:rPr>
          <w:rFonts w:ascii="Times New Roman" w:eastAsia="Times New Roman" w:hAnsi="Times New Roman" w:cs="Times New Roman"/>
          <w:sz w:val="24"/>
          <w:szCs w:val="24"/>
          <w:lang w:eastAsia="hu-HU"/>
        </w:rPr>
        <w:t>határozattal,</w:t>
      </w:r>
      <w:r w:rsidRPr="00194B60">
        <w:rPr>
          <w:rFonts w:ascii="Times New Roman" w:eastAsia="Times New Roman" w:hAnsi="Times New Roman" w:cs="Times New Roman"/>
          <w:sz w:val="24"/>
          <w:szCs w:val="24"/>
          <w:lang w:eastAsia="hu-HU"/>
        </w:rPr>
        <w:t xml:space="preserve"> rendbírsággal sújthatja azt a képviselőt, aki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ülésen másokat sértő vagy a testülethez méltatlan, nem illő kifejezést vagy hangnemet használt,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napirendtől ismételt figyelmeztetés ellenére eltért.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rendbírság összege alkalmanként 3.000Ft.</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(4) A rendbírság megfizetése a kiszabást követő tiszteletdíj, vagy illetmény </w:t>
      </w:r>
      <w:r w:rsidRPr="00194B60">
        <w:rPr>
          <w:rFonts w:ascii="Times New Roman" w:hAnsi="Times New Roman" w:cs="Times New Roman"/>
          <w:sz w:val="24"/>
          <w:szCs w:val="24"/>
        </w:rPr>
        <w:t>kifizetésekor</w:t>
      </w:r>
      <w:r w:rsidRPr="00194B60">
        <w:rPr>
          <w:rFonts w:ascii="Times New Roman" w:eastAsia="Times New Roman" w:hAnsi="Times New Roman" w:cs="Times New Roman"/>
          <w:sz w:val="24"/>
          <w:szCs w:val="24"/>
        </w:rPr>
        <w:t xml:space="preserve"> levonandó.</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19.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polgármester minden napirendi pontról –kivéve a tájékoztató jellegű napirendeket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–külön vitát nyit.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(2) A napirendi pont tárgyalásakor elsőként annak előterjesztője kap szót, aki a döntéshozatalt befolyásoló, szóbeli kiegészítést fűzhet az írásbeli előterjesztéshez.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20.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(1)A kérdésekre adott válaszok ismertetését követően a polgármester a döntést igénylő napirendi pont felett a tájékoztatók és a kérdésekre, interpellációkra adott válaszok kivételével vitát nyit.</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 (7) Bármikor szót kérhet:</w:t>
      </w:r>
      <w:r w:rsidRPr="00194B60">
        <w:rPr>
          <w:rFonts w:ascii="Times New Roman" w:eastAsia="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előterjesztő,</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b) bármely képviselő ügyrendi kérdésben,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jegyző, ha törvényességet érintő észrevételt kíván tenni.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(8) Ügyrendinek minősül az a hozzászólás, kérdés, melyben a képviselő a képviselő testület  munkájával –ülésének lefolytatásával –kapcsolatos eljárási ügyben tesz észrevételt.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(9)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(10) Nagyobb terjedelmű módosító indítványt a polgármester kérésére írásban kell benyújtani. Ha ezen indítvány a vita során hangzik el, az indítvány írásbeli elkészítése érdekében a polgármester a napirend tárgyalását felfüggesztheti, szünetet t rendelhet el.</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21. §</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(1) A polgármester bármikor tárgyalási szünetet rendelhet el, amelynek az időtartamát is megállapítja. Az ülések idején - a szünetek kivételével -  a bizottság nem ülésezhet.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Tárgyalási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szünetet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napirendi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tárgyalása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legfeljebb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alkalommal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maximum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percben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p>
    <w:p w:rsidR="00194B60" w:rsidRPr="00194B60" w:rsidRDefault="00194B60" w:rsidP="00194B60">
      <w:pPr>
        <w:pStyle w:val="Csakszveg1"/>
        <w:jc w:val="both"/>
        <w:rPr>
          <w:rFonts w:ascii="Times New Roman" w:hAnsi="Times New Roman" w:cs="Times New Roman"/>
          <w:color w:val="auto"/>
          <w:sz w:val="24"/>
          <w:szCs w:val="24"/>
        </w:rPr>
      </w:pPr>
      <w:r w:rsidRPr="00194B60">
        <w:rPr>
          <w:rFonts w:ascii="Times New Roman" w:hAnsi="Times New Roman" w:cs="Times New Roman"/>
          <w:color w:val="auto"/>
          <w:sz w:val="24"/>
          <w:szCs w:val="24"/>
        </w:rPr>
        <w:t>- ha azt legalább 2 képviselő azt kéri,</w:t>
      </w:r>
    </w:p>
    <w:p w:rsidR="00194B60" w:rsidRPr="00194B60" w:rsidRDefault="00194B60" w:rsidP="00194B60">
      <w:pPr>
        <w:pStyle w:val="Csakszveg1"/>
        <w:jc w:val="both"/>
        <w:rPr>
          <w:rFonts w:ascii="Times New Roman" w:hAnsi="Times New Roman" w:cs="Times New Roman"/>
          <w:color w:val="auto"/>
          <w:sz w:val="24"/>
          <w:szCs w:val="24"/>
        </w:rPr>
      </w:pPr>
      <w:r w:rsidRPr="00194B60">
        <w:rPr>
          <w:rFonts w:ascii="Times New Roman" w:hAnsi="Times New Roman" w:cs="Times New Roman"/>
          <w:color w:val="auto"/>
          <w:sz w:val="24"/>
          <w:szCs w:val="24"/>
        </w:rPr>
        <w:t>- ha a jegyző azt szükségesnek tartja a törvényességi kérdések tisztázása céljából.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p>
    <w:p w:rsidR="00194B60" w:rsidRPr="00194B60" w:rsidRDefault="00194B60" w:rsidP="00194B60">
      <w:pPr>
        <w:spacing w:after="0" w:line="240" w:lineRule="auto"/>
        <w:jc w:val="both"/>
        <w:rPr>
          <w:rFonts w:ascii="Times New Roman" w:hAnsi="Times New Roman" w:cs="Times New Roman"/>
          <w:color w:val="FF0000"/>
          <w:sz w:val="24"/>
          <w:szCs w:val="24"/>
        </w:rPr>
      </w:pPr>
    </w:p>
    <w:p w:rsidR="00194B60" w:rsidRPr="00194B60" w:rsidRDefault="00194B60" w:rsidP="00194B60">
      <w:pPr>
        <w:spacing w:after="0" w:line="240" w:lineRule="auto"/>
        <w:jc w:val="center"/>
        <w:rPr>
          <w:rFonts w:ascii="Times New Roman" w:eastAsia="Times New Roman" w:hAnsi="Times New Roman" w:cs="Times New Roman"/>
          <w:color w:val="FF0000"/>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22.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polgármester lezárja a vitát, ha megállapította, hogy hozzászólásra több hozzászóló</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nem jelentkezik. A vita lezárásáról szóló döntését a polgármester kimondja.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vita lezárását követően a napirend előterjesztője válaszol a hozzászólásokra, és legkésőbb ekkor nyilatkozik az elhangzott kiegészítések és módosító javaslatok felvállalásáról.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Az előterjesztő által elfogadott módosításokat, kiegészítéseket a napirendre vonatkozó eredeti döntési javaslat részének kell tekinteni.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Az előterjesztő a (3) bekezdés szerinti válasz, valamint a nyilatkozat megtétele előtt, vagy  a szavazás előtt kérheti szünet elrendelését, amelyet az ülést vezető köteles megadni.</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(6)A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(7)A válasz után a polgármester az elhangzott módosító javaslatokat összefoglalja és szövegszerűen az eredeti javaslathoz illeszkedő módon ismerteti az arra vonatkozó (3) bekezdés szerinti előterjesztői nyilatkozattal együtt.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23.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képviselők  a zárószavazás megkezdése előtt bármikor javasolhatják a téma napirendről való levételét, amelyről a képviselő- testület vita és felszólalás nélkül határoz.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Bármely képviselő javaslatára a Képviselő- testület  a napirendi pontot a következő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rendes  ülésre elnapolhatja. Az elnapolásról  a testület vita és felszólalás nélkül határoz.</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Amennyiben a vita lezárására és az elnapolásra is érkezik javaslat, az elnapolásra vonatkozó javaslat eldöntése megelőzi a vita lezárására vonatkozó javaslat eldöntését.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Ugyanazt a napirendi pontot a  képviselő testület legfeljebb egy alkalommal napolhatja el.</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18. SZEMÉLYES ÉRINTETTSÉG</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24</w:t>
      </w:r>
      <w:r w:rsidRPr="00194B60">
        <w:rPr>
          <w:rFonts w:ascii="Times New Roman" w:eastAsia="Times New Roman" w:hAnsi="Times New Roman" w:cs="Times New Roman"/>
          <w:sz w:val="24"/>
          <w:szCs w:val="24"/>
          <w:lang w:eastAsia="hu-HU"/>
        </w:rPr>
        <w:t xml:space="preserve">. </w:t>
      </w:r>
      <w:r w:rsidRPr="00194B60">
        <w:rPr>
          <w:rFonts w:ascii="Times New Roman" w:eastAsia="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képviselő köteles a napirendi pont tárgyalása kezdetén –közeli hozzátartozójára is kiterjedően bejelenteni személyes érintettségét.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személyesen érintett képviselő –érintettségének jelzése mellett bejelentheti, hogy az adott döntéshozatalban nem kíván részt venni. </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hAnsi="Times New Roman" w:cs="Times New Roman"/>
          <w:bCs/>
          <w:sz w:val="24"/>
          <w:szCs w:val="24"/>
        </w:rPr>
        <w:t>(3)</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bármely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időtartamra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maximum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(20)%-kal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csökkenheti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érintettségre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elmulasztja,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fennállt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194B60" w:rsidRPr="00194B60" w:rsidRDefault="00194B60" w:rsidP="00194B60">
      <w:pPr>
        <w:spacing w:after="0" w:line="240" w:lineRule="auto"/>
        <w:jc w:val="both"/>
        <w:rPr>
          <w:rFonts w:ascii="Times New Roman" w:eastAsia="Times New Roman" w:hAnsi="Times New Roman" w:cs="Times New Roman"/>
          <w:color w:val="FF0000"/>
          <w:sz w:val="24"/>
          <w:szCs w:val="24"/>
          <w:lang w:eastAsia="hu-HU"/>
        </w:rPr>
      </w:pP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19. ÖSSZEFÉRHETETLENSÉGI ELJÁRÁS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25.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20. A DÖNTÉSEK MEGHOZATALA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26.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(1) A képviselő – testület döntéseit szavazással hozza. A határozati javaslatról a képviselő testület tagjai „igen”,„nem”, „tartózkodom” nyilatkozattal szavaznak.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szavazás nyílt vagy titkos.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képviselő testület bármely képviselő javaslatára név szerinti nyílt szavazást rendelhet el. A javaslatról a képviselő testület dönt.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Szavazás közben a szavazást indokolni nem lehet.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27.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nyílt szavazás kézfelemeléssel történik. A kézfelemeléses szavazásnál, a polgármester a szavazatokat a jegyző közreműködésével megszámláltatja.</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titkos szavazás szavazólapon, szavazófülke és urna igénybevételével történik. A titkos szavazás lebonyolításával kapcsolatos teendőket a képviselő testület ügyrendi bizottsága, bonyolítja le. Amennyiben ez bármely okból nem lehetséges, a képviselő testület feladat ellátásra a polgármester javaslatára -nyílt szavazással szavazatszámláló bizottságot választ.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28.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Az eldöntendő javaslatokat a polgármester bocsátja szavazásra. Egy előterjesztésről csak egy határozat hozható. A javaslat szövegét szavazásra egyértelműen és úgy kell feltenni, hogy arra igennel vagy nemmel lehessen szavazni.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ezen javaslatok a vita során félreérthetetlen szövegszerűséggel megfogalmazást nyertek.</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 xml:space="preserve">3) A polgármester először –az elhangzás sorrendjében külön-külön –az előterjesztő által el nem fogadott módosító és kiegészítő javaslatokat bocsátja szavazásra. </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 módosító és kiegészítő javaslatok feletti szavazás lezárása után dönt a képviselő testület  az eredeti előterjesztés szerinti javaslat előterjesztő által felvállalt, és a képviselő testület  által elfogadott módosításokat is tartalmazó egészéről.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Az ügyrendi javaslatokat a polgármester soron kívül, az elhangzást követően azonnal szavazásra bocsátja.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29.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javaslat elfogadásához –a (2) bekezdésben foglalt kivételekkel –a jelenlévő képviselők több mint a felének igen szavazata szükséges (a továbbiakban: egyszerű többség).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w:t>
      </w:r>
      <w:r w:rsidR="00E351EF" w:rsidRPr="00194B60">
        <w:rPr>
          <w:rFonts w:ascii="Times New Roman" w:eastAsia="Times New Roman" w:hAnsi="Times New Roman" w:cs="Times New Roman"/>
          <w:sz w:val="24"/>
          <w:szCs w:val="24"/>
          <w:lang w:eastAsia="hu-HU"/>
        </w:rPr>
        <w:t>A megválasztott képviselők több mint a felének igen szavazata szükséges (a továbbiakban: minősített többség) a Mötv.-ben meghatározottakon túl: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 képviselő testület  munkatervének elfogadásához,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gazdasági program, közép-és hosszú távú program, annak végrehajtásáról szóló beszámoló elfogadásához,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kötvény kibocsátásáról szóló döntéshez,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d) gazdasági társaságba történő belépésről, gazdasági társaság üzletrészének átruházásáról szóló döntéshez,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 kitüntetések és elismerő címek, díszpolgári cím adományozásához,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f) fegyelmi eljárás megindításához,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g) a képviselő rendbírsággal való sújtásához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h)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 keretében történő elidegenítéséhez, hasznosításának átengedéséhez, valamint gazdasági társaságba viteléről</w:t>
      </w:r>
      <w:r w:rsidR="00E351EF" w:rsidRPr="00194B60">
        <w:rPr>
          <w:rFonts w:ascii="Times New Roman" w:eastAsia="Times New Roman" w:hAnsi="Times New Roman" w:cs="Times New Roman"/>
          <w:sz w:val="24"/>
          <w:szCs w:val="24"/>
          <w:lang w:eastAsia="hu-HU"/>
        </w:rPr>
        <w:t>, vagyonkezelésbe</w:t>
      </w:r>
      <w:r w:rsidRPr="00194B60">
        <w:rPr>
          <w:rFonts w:ascii="Times New Roman" w:eastAsia="Times New Roman" w:hAnsi="Times New Roman" w:cs="Times New Roman"/>
          <w:sz w:val="24"/>
          <w:szCs w:val="24"/>
          <w:lang w:eastAsia="hu-HU"/>
        </w:rPr>
        <w:t xml:space="preserve"> adásáról és haszonélvezeti jogának átengedéséről szóló döntéshez, továbbá az elővásárlási jogról való lemondáshoz,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i)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j) az önkormányzati törzsvagyon körébe tartozó ingatlan forgalomképessé nyilvánításához.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szavazatok összeszámlálása után a polgármester megállapítja és kihirdeti a javaslat mellett, majd ellene szavazók, a tartózkodók és a szavazásban részt nem vett, de jelenlévő képviselők számát, és kihirdeti a döntést.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Ha a szavazás eredménye felől kétség merül fel, a szavazást bármely képviselő megindokolt kérésére meg kell ismételni. A szavazás megismétlésére csak közvetlenül a döntés kihirdetése után, újabb napirendi pont tárgyalása előtt kerülhet sor.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21. AZ ÜLÉSEK JEGYZŐKÖNYVE</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30.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képviselő testület üléséről írásbeli jegyzőkönyv készül 3 példányban.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írásos jegyzőkönyv az Mötv-ben meghatározottakon túl tartalmazza: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előterjesztésenként a képviselő kérése alapján külön feltüntetve a képviselő véleményét,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b) az elhangzott interpellációt, az arra adott szóbeli válasz lényegét, az interpelláló véleményét, és a képviselő testület döntését,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napirenden kívül felszólaló nevét, felszólalása lényegét,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az elhangzott bejelentések lényegét.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jegyzőkönyv mellékletei: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az ülésre szóló meghívó,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b) az előterjesztések és azok mellékletei,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c) a névszerinti szavazás névsora,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d) titkos szavazás esetén az eredményt megállapító jegyzőkönyv,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 a képviselői kérdésre adott írásbeli válasz,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f) a jelenléti ív.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 A zárt ülésről külön jegyzőkönyvet kell készíteni 2 példányban a jegyzőkönyvre vonatkozó szabályok szerint.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(5) A nyilvános ülésről készült jegyzőkönyv is tartalmazza a zárt ülésen hozott határozat szövegét és kihirdetésének tényét, ha azt adatvédelmi szabályok lehetővé teszik.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(6)  A zárt ülés jegyzőkönyvét elkülönítetten kell kezelni, betekintésre csak a zárt ülésen részvételi joggal rendelkező személy jogosultak.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 xml:space="preserve">(7) A jegyzőkönyv elkészítéséről a jegyző gondoskodik.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(8) A jegyző gondoskodik a jegyzőkönyv egy eredeti példányának megőrzéséről és évenkénti beköttetéséről.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(9) A lakosság számára a Hivatalban ügyfélfogadási időben biztosítani kell a hozzátartozó dokumentumokkal együtt a jegyzőkönyv egy példányának –a zárt ülés kivételével –a megtekintését, az adatvédelmi szabályok megfelelő alkalmazása mellett.</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(10)</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így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különösen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közpénzek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felhasználására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erre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kötött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szerződésekre,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piaci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szereplők,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magánszervezetek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különleges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kizárólagos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közvélemény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gyors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tájékoztatását.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(11)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rendszeresen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elektronikusan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honlapján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hirdetőtábláján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közzéteszi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legfontosabb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így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különösen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illetékességére,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felépítésére,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szakmai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eredményességére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kiterjedő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értékelésére,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adatfajtákra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jogszabályokra,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gazdálkodására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adatokat.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(12)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említett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ismerhetők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bírósági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eljárással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közigazgatási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eljárással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érintettek.</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III. FEJEZET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A képviselő testület DÖNTÉSEI</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22.A RENDELET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31.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(1)A képviselő testület–a lakosság szélesebb körét érintő rendelet előkészítésénél –alapelveket, szempontokat állapíthat meg.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rendelet-tervezetet és annak indokolását (a továbbiakban együtt: tervezet)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a Hivatal készíti el –a képviselő testület vagy a polgármester dönthet.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(3)A tárgyban szükséges, érdekképviseleti és egyéb szervezetekkel történő egyeztetést, véleményeztetést a Hivatal folytatja le. Ezen szervek és szervezetek körét –a törvényben meghatározott véleményezési jogbiztosítása mellett–a polgármester határozza meg.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(5)A (10)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 a megadott elektronikus levélcímen.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(6)Nem vehető figyelembe az a vélemény, amely sérti a közerkölcsöt, a rendelet-tervezet tárgyához nem illeszkedik, vagy név nélküli.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(7) A rendelet-tervezetet úgy kell a véleményezésére kialakított oldalon közzétenni, hogy a tervezet céljához és hatálybalépéséhez igazodóan a véleményezésre jogosultaknak elegendő idő álljon rendelkezésre a rendelettervezet érdemi megítéléséhez, a vélemények kifejtéséhez.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(8) A beérkezett vélemények, valamint a véleményezésre jogosultak nevének és e-mail címének kezelése a véleményezett rendelet hatálybalépésétől számított 1 évig történik. Az </w:t>
      </w:r>
      <w:r w:rsidRPr="00194B60">
        <w:rPr>
          <w:rFonts w:ascii="Times New Roman" w:eastAsia="Times New Roman" w:hAnsi="Times New Roman" w:cs="Times New Roman"/>
          <w:sz w:val="24"/>
          <w:szCs w:val="24"/>
          <w:lang w:eastAsia="hu-HU"/>
        </w:rPr>
        <w:lastRenderedPageBreak/>
        <w:t>adatkezelés magában foglalja az említett adatok gyűjtését, tárolását, közzétételét, felhasználását és törlését is.</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(9) A véleményezésre jogosultak széles körét érintő rendelet-tervezettel kapcsolatos vélemények megismerése érdekében a Hivatal lakossági fórumot szervezhet.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(10) Nem kell társadalmi egyeztetésre bocsátani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állami támogatásokról, a költségvetésről, a költségvetés végrehajtásáról szóló rendelet-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tervezetet,</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194B60" w:rsidRPr="00194B60" w:rsidRDefault="00194B60" w:rsidP="00194B60">
      <w:pPr>
        <w:jc w:val="both"/>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c) a rendelet-tervezetet, ha annak sürgős </w:t>
      </w:r>
      <w:r w:rsidRPr="00194B60">
        <w:rPr>
          <w:rFonts w:ascii="Times New Roman" w:hAnsi="Times New Roman" w:cs="Times New Roman"/>
          <w:sz w:val="24"/>
          <w:szCs w:val="24"/>
        </w:rPr>
        <w:t>elfogadásához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kiemelkedő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fűződik.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32.§</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rendelet-tervezetet a polgármester, az alpolgármester, a bizottság, az ideiglenes bizottság vagy a jegyző terjeszti a képviselő testület elé.</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rendelet-tervezetet indokolással együtt kell a képviselő testület elé terjeszteni. Egyidejűleg tájékoztatni kell a képviselő testületet az előkészítés és a véleményezés során felvetett, de a tervezetben fel nem vett kisebbségi javaslatokról -utalva a mellőzés indokaira is.</w:t>
      </w:r>
    </w:p>
    <w:p w:rsidR="00194B60" w:rsidRPr="00194B60" w:rsidRDefault="00194B60" w:rsidP="00194B60">
      <w:pPr>
        <w:spacing w:after="0" w:line="240" w:lineRule="auto"/>
        <w:jc w:val="both"/>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eastAsia="Times New Roman" w:hAnsi="Times New Roman" w:cs="Times New Roman"/>
          <w:b/>
          <w:sz w:val="24"/>
          <w:szCs w:val="24"/>
          <w:lang w:eastAsia="hu-HU"/>
        </w:rPr>
        <w:t xml:space="preserve">33. §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w:t>
      </w:r>
      <w:r w:rsidRPr="00194B60">
        <w:rPr>
          <w:rFonts w:ascii="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D362F5" w:rsidRPr="00D362F5" w:rsidRDefault="00D362F5" w:rsidP="00D362F5">
      <w:pPr>
        <w:rPr>
          <w:rFonts w:ascii="Times New Roman" w:hAnsi="Times New Roman" w:cs="Times New Roman"/>
        </w:rPr>
      </w:pPr>
      <w:r w:rsidRPr="00D362F5">
        <w:rPr>
          <w:rFonts w:ascii="Times New Roman" w:hAnsi="Times New Roman" w:cs="Times New Roman"/>
        </w:rPr>
        <w:t>(2)</w:t>
      </w:r>
      <w:r>
        <w:rPr>
          <w:rStyle w:val="Lbjegyzet-hivatkozs"/>
          <w:rFonts w:ascii="Times New Roman" w:hAnsi="Times New Roman" w:cs="Times New Roman"/>
        </w:rPr>
        <w:footnoteReference w:id="2"/>
      </w:r>
      <w:r w:rsidRPr="00D362F5">
        <w:rPr>
          <w:rFonts w:ascii="Times New Roman" w:hAnsi="Times New Roman" w:cs="Times New Roman"/>
        </w:rPr>
        <w:t xml:space="preserve"> A képviselő-testület által elfogadott rendeletek kihirdetéséről a jegyző gondoskodik. A jegyző a rendelet kihirdetéséről annak elfogadását követő 5 napon belül köteles gondoskodni. A jegyző a rendeletet a Hivatal épületében lévő hirdetőtáblán történő kifüggesztéssel hirdeti ki. A kihirdetéssel egyidőben hatályba lépő rendeletek kihirdetése az Községháza  hirdetőtábláján </w:t>
      </w:r>
      <w:r w:rsidR="00E351EF" w:rsidRPr="00D362F5">
        <w:rPr>
          <w:rFonts w:ascii="Times New Roman" w:hAnsi="Times New Roman" w:cs="Times New Roman"/>
        </w:rPr>
        <w:t>történik.</w:t>
      </w:r>
    </w:p>
    <w:p w:rsidR="00D362F5" w:rsidRPr="00D362F5" w:rsidRDefault="00D362F5" w:rsidP="00D362F5">
      <w:pPr>
        <w:rPr>
          <w:rFonts w:ascii="Times New Roman" w:hAnsi="Times New Roman" w:cs="Times New Roman"/>
        </w:rPr>
      </w:pPr>
      <w:r w:rsidRPr="00D362F5">
        <w:rPr>
          <w:rFonts w:ascii="Times New Roman" w:hAnsi="Times New Roman" w:cs="Times New Roman"/>
        </w:rPr>
        <w:t>(3)</w:t>
      </w:r>
      <w:r>
        <w:rPr>
          <w:rStyle w:val="Lbjegyzet-hivatkozs"/>
          <w:rFonts w:ascii="Times New Roman" w:hAnsi="Times New Roman" w:cs="Times New Roman"/>
        </w:rPr>
        <w:footnoteReference w:id="3"/>
      </w:r>
      <w:r w:rsidRPr="00D362F5">
        <w:rPr>
          <w:rFonts w:ascii="Times New Roman" w:hAnsi="Times New Roman" w:cs="Times New Roman"/>
        </w:rPr>
        <w:t xml:space="preserve"> A Képviselő- testület által elfogadott rendelet kihirdetése- kivéve a Községháza  hirdetőtábláján kihirdetett az (1) bekezdésben szereplő rendeletet- a Hivatal  hivatalos hirdetőtáblájára történő kifüggesztéssel valósul meg. A rendelet elfogadásáról, a cím megjelölésével a Hivatal hirdetőtábláján hirdetményt kell közzé tenni megjelölve azt is, hogy hol tekinthető meg a rendelet teljes szövege.</w:t>
      </w:r>
    </w:p>
    <w:p w:rsidR="00D362F5" w:rsidRPr="00D362F5" w:rsidRDefault="00D362F5" w:rsidP="00D362F5">
      <w:pPr>
        <w:rPr>
          <w:rFonts w:ascii="Times New Roman" w:hAnsi="Times New Roman" w:cs="Times New Roman"/>
        </w:rPr>
      </w:pPr>
      <w:r w:rsidRPr="00D362F5">
        <w:rPr>
          <w:rFonts w:ascii="Times New Roman" w:hAnsi="Times New Roman" w:cs="Times New Roman"/>
        </w:rPr>
        <w:t xml:space="preserve">A  rendelet Községháza  hirdetőtábláján történő kihirdetése  a Községháza  hirdetőtábláján történő   hirdetmény kifüggesztéssel valósul meg. Ebben az esetben is a  rendelet elfogadásáról, a cím megjelölésével a Hivatal hirdetőtábláján is a Községháza hirdetőtábláján történő kifüggesztést követő </w:t>
      </w:r>
      <w:bookmarkStart w:id="2" w:name="_GoBack"/>
      <w:bookmarkEnd w:id="2"/>
      <w:r w:rsidRPr="00D362F5">
        <w:rPr>
          <w:rFonts w:ascii="Times New Roman" w:hAnsi="Times New Roman" w:cs="Times New Roman"/>
        </w:rPr>
        <w:t>napon     hirdetményt kell közzé tenni megjelölve azt is, hogy hol tekinthető meg a rendelet teljes szövege.</w:t>
      </w:r>
    </w:p>
    <w:p w:rsidR="00D362F5" w:rsidRDefault="00D362F5" w:rsidP="00D362F5"/>
    <w:p w:rsidR="00D362F5" w:rsidRPr="00194B60" w:rsidRDefault="00D362F5" w:rsidP="00D362F5">
      <w:pPr>
        <w:jc w:val="both"/>
        <w:rPr>
          <w:rFonts w:ascii="Times New Roman" w:hAnsi="Times New Roman" w:cs="Times New Roman"/>
          <w:sz w:val="24"/>
          <w:szCs w:val="24"/>
        </w:rPr>
      </w:pP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lastRenderedPageBreak/>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irattári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példányait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kihirdetési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záradékkal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ellátni.</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szerkezetbe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szövegét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honlapján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közzé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tenni,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biztosítani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ahhoz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bárki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hozzáférhessen.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szövege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folyamatosan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megtekinthető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ügyfélfogadási</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időben,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Hivatalban.</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 A rendeletet törvényben meghatározottakon túl meg kell küldeni azon szerveknek, szervezeteknek és intézményeknek is, amelyek számára az feladatot, vagy hatáskört állapít meg, vagy közreműködnek a végrehajtásban</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(7)</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Rendeletmódosítást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alaprendeletet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szerkezetbe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szerkezetbe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közzétételéről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(8)</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rendeleteinek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folyamatos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felülvizsgálatáról,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hatályosulásának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figyelemmel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kíséréséről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felülvizsgálatát,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időszerű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helyezését.</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23. A HATÁROZAT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34.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(1)A határozatokat a KIM rendelet 13. §-ban foglaltak szerint kell megjelölni.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határozat tartalmazza a végrehajtásért felelős szerv nevét, a végrehajtás határidejét.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végrehajtásért felelősek lehetnek: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polgármester, az alpolgármester,</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bizottság elnöke,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jegyző.</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 képviselő testület határozatait meg kell küldeni a tisztségviselőknek, az állandó bizottság elnökének, valamint a végrehajtás és az érintettek részére történő megküldés végett a  Hivatal tárgy szerint érintett köztisztviselőjének a belső hálózaton. A határozatokról a jegyző nyilvántartást vezet.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(5)A határozat végrehajtásáról a felelős a határidő lejárta után,  beszámol a képviselő- testületnek.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(6) A normatív határozatot a Hivatal hirdetőtábláján kell kihirdetni. </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IV.</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FEJEZET</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TESTÜLETI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ANYAGOK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TARTALMI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KÖVETELMÉNYEI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ÉS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BENYÚJTÁSUKRAVONATKOZÓ</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SZABÁLYOK</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24.</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TESTÜLETI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ANYAGOK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ÁLTALÁNOS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SZABÁLYAI</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35.</w:t>
      </w:r>
      <w:r w:rsidRPr="00194B60">
        <w:rPr>
          <w:rFonts w:ascii="Times New Roman" w:eastAsia="Arial" w:hAnsi="Times New Roman" w:cs="Times New Roman"/>
          <w:b/>
          <w:sz w:val="24"/>
          <w:szCs w:val="24"/>
        </w:rPr>
        <w:t xml:space="preserve"> </w:t>
      </w:r>
      <w:r w:rsidRPr="00194B60">
        <w:rPr>
          <w:rFonts w:ascii="Times New Roman" w:hAnsi="Times New Roman" w:cs="Times New Roman"/>
          <w:b/>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kerülhetnek:</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a</w:t>
      </w:r>
      <w:r w:rsidR="00E351EF" w:rsidRPr="00194B60">
        <w:rPr>
          <w:rFonts w:ascii="Times New Roman" w:hAnsi="Times New Roman" w:cs="Times New Roman"/>
          <w:sz w:val="24"/>
          <w:szCs w:val="24"/>
        </w:rPr>
        <w:t>) napirend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felszólalás,</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b</w:t>
      </w:r>
      <w:r w:rsidR="00E351EF" w:rsidRPr="00194B60">
        <w:rPr>
          <w:rFonts w:ascii="Times New Roman" w:hAnsi="Times New Roman" w:cs="Times New Roman"/>
          <w:sz w:val="24"/>
          <w:szCs w:val="24"/>
        </w:rPr>
        <w:t>) előterjesztés</w:t>
      </w:r>
      <w:r w:rsidRPr="00194B60">
        <w:rPr>
          <w:rFonts w:ascii="Times New Roman" w:hAnsi="Times New Roman" w:cs="Times New Roman"/>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c</w:t>
      </w:r>
      <w:r w:rsidR="00E351EF" w:rsidRPr="00194B60">
        <w:rPr>
          <w:rFonts w:ascii="Times New Roman" w:hAnsi="Times New Roman" w:cs="Times New Roman"/>
          <w:sz w:val="24"/>
          <w:szCs w:val="24"/>
        </w:rPr>
        <w:t>) beszámoló</w:t>
      </w:r>
      <w:r w:rsidRPr="00194B60">
        <w:rPr>
          <w:rFonts w:ascii="Times New Roman" w:hAnsi="Times New Roman" w:cs="Times New Roman"/>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lastRenderedPageBreak/>
        <w:t>d</w:t>
      </w:r>
      <w:r w:rsidR="00E351EF" w:rsidRPr="00194B60">
        <w:rPr>
          <w:rFonts w:ascii="Times New Roman" w:hAnsi="Times New Roman" w:cs="Times New Roman"/>
          <w:sz w:val="24"/>
          <w:szCs w:val="24"/>
        </w:rPr>
        <w:t>) tájékoztató</w:t>
      </w:r>
      <w:r w:rsidRPr="00194B60">
        <w:rPr>
          <w:rFonts w:ascii="Times New Roman" w:hAnsi="Times New Roman" w:cs="Times New Roman"/>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e</w:t>
      </w:r>
      <w:r w:rsidR="00E351EF" w:rsidRPr="00194B60">
        <w:rPr>
          <w:rFonts w:ascii="Times New Roman" w:hAnsi="Times New Roman" w:cs="Times New Roman"/>
          <w:sz w:val="24"/>
          <w:szCs w:val="24"/>
        </w:rPr>
        <w:t>) képviselői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indítvány,</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f</w:t>
      </w:r>
      <w:r w:rsidR="00E351EF" w:rsidRPr="00194B60">
        <w:rPr>
          <w:rFonts w:ascii="Times New Roman" w:hAnsi="Times New Roman" w:cs="Times New Roman"/>
          <w:sz w:val="24"/>
          <w:szCs w:val="24"/>
        </w:rPr>
        <w:t>) interpelláció</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kérdés.</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b)-f)</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anyagokat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előzetesen,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írásban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benyújtani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anyagok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e)-f)</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r w:rsidR="00E351EF" w:rsidRPr="00194B60">
        <w:rPr>
          <w:rFonts w:ascii="Times New Roman" w:hAnsi="Times New Roman" w:cs="Times New Roman"/>
          <w:sz w:val="24"/>
          <w:szCs w:val="24"/>
        </w:rPr>
        <w:t>, előzetes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törvényességi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véleményezést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napirendi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elkészítéséről.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benyújtáskor</w:t>
      </w:r>
      <w:r w:rsidRPr="00194B60">
        <w:rPr>
          <w:rFonts w:ascii="Times New Roman" w:eastAsia="Times New Roman" w:hAnsi="Times New Roman" w:cs="Times New Roman"/>
          <w:sz w:val="24"/>
          <w:szCs w:val="24"/>
        </w:rPr>
        <w:t>–</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e)-f.)</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figyelemmel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lenni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meghívójának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kézbesítésére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szabályokra.</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anyagok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felszólalások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egyértelműen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írásban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benyújtani.</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25.AZ</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ELŐTERJESZTÉS</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36.</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w:t>
      </w:r>
      <w:r w:rsidRPr="00194B60">
        <w:rPr>
          <w:rFonts w:ascii="Times New Roman" w:eastAsia="Times New Roman" w:hAnsi="Times New Roman" w:cs="Times New Roman"/>
          <w:sz w:val="24"/>
          <w:szCs w:val="24"/>
          <w:lang w:eastAsia="hu-HU"/>
        </w:rPr>
        <w:t xml:space="preserve">eladatkörében </w:t>
      </w:r>
      <w:r w:rsidRPr="00194B60">
        <w:rPr>
          <w:rFonts w:ascii="Times New Roman" w:hAnsi="Times New Roman" w:cs="Times New Roman"/>
          <w:sz w:val="24"/>
          <w:szCs w:val="24"/>
          <w:lang w:eastAsia="hu-HU"/>
        </w:rPr>
        <w:t>eljárva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képviselő-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bizottsága,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a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továbbá</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kötelezettek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w:t>
      </w:r>
      <w:r w:rsidRPr="00194B60">
        <w:rPr>
          <w:rFonts w:ascii="Times New Roman" w:eastAsia="Times New Roman" w:hAnsi="Times New Roman" w:cs="Times New Roman"/>
          <w:sz w:val="24"/>
          <w:szCs w:val="24"/>
          <w:lang w:eastAsia="hu-HU"/>
        </w:rPr>
        <w:t>ltak.</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irányulhat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alkotására,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meghozatalára.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elemei: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esetleges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korábbi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megjelenésének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áttekintése,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indokainak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tárgykört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megjelölése,</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mindazon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új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követelmény,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összefüggés,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lakossági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elemzése,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új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intézkedést,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igényel,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mindazon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körülmény,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összefüggés,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lehetővé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értékelést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indokolja,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f)</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végzett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összehangoló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tapasztalatainak,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egyeztetésben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résztvevő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felmerült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lényeges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érdek-és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véleménykülönbségek,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javaslatból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mellőzött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kisebbségi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körének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r w:rsidR="00E351EF" w:rsidRPr="00194B60">
        <w:rPr>
          <w:rFonts w:ascii="Times New Roman" w:hAnsi="Times New Roman" w:cs="Times New Roman"/>
          <w:sz w:val="24"/>
          <w:szCs w:val="24"/>
          <w:lang w:eastAsia="hu-HU"/>
        </w:rPr>
        <w:t>, amelyeknek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véleményezési,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egyetértési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körében,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arról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tájékoztatn</w:t>
      </w:r>
      <w:r w:rsidRPr="00194B60">
        <w:rPr>
          <w:rFonts w:ascii="Times New Roman" w:eastAsia="Arial" w:hAnsi="Times New Roman" w:cs="Times New Roman"/>
          <w:sz w:val="24"/>
          <w:szCs w:val="24"/>
          <w:lang w:eastAsia="hu-HU"/>
        </w:rPr>
        <w: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h)</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elérhető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eredmények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konkrét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jelölése,</w:t>
      </w:r>
      <w:bookmarkStart w:id="3" w:name="17"/>
      <w:bookmarkEnd w:id="3"/>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átfogó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értékelését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mellékletek,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statisztikai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táblák,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korábbi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álláspontját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dokumentumok,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megállapításaira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logikailag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tartalmilag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épül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egyértelmű,</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szakszerű</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végrehajtható,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végrehajtásért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felelősök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nevét,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határidő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megjelölését,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lastRenderedPageBreak/>
        <w:t>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tárgykörben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korábban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hatályáról,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hatályon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helyezéséről</w:t>
      </w:r>
      <w:r w:rsidR="00E351EF" w:rsidRPr="00194B60">
        <w:rPr>
          <w:rFonts w:ascii="Times New Roman" w:hAnsi="Times New Roman" w:cs="Times New Roman"/>
          <w:sz w:val="24"/>
          <w:szCs w:val="24"/>
          <w:lang w:eastAsia="hu-HU"/>
        </w:rPr>
        <w:t>, módosításáról</w:t>
      </w:r>
      <w:r w:rsidRPr="00194B60">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hatályban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fenntartásáról,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l</w:t>
      </w:r>
      <w:r w:rsidR="00E351EF" w:rsidRPr="00194B60">
        <w:rPr>
          <w:rFonts w:ascii="Times New Roman" w:hAnsi="Times New Roman" w:cs="Times New Roman"/>
          <w:sz w:val="24"/>
          <w:szCs w:val="24"/>
          <w:lang w:eastAsia="hu-HU"/>
        </w:rPr>
        <w:t>) 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hatósági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készített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tömör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kivonata,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arravaló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utalás,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eljárás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iratanyaga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tekinthető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 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sokszorosítási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példányának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kijelölt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helyettese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aláírását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hatáskörrel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előzetesen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véleményezi.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valamennyi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ahhoz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kapcsolódó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módosító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ügyekben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hatáskörrel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állásfoglalásával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benyújtani.</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(7)</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Amennyiben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módosító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kiadásának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növelését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bevételének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csökkenését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eredményezheti,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benne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jelölni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egyensúly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megőrzése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érdekében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megoldást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Képviselő-</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testület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hatáskörébe</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tartozó</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kinevezések,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választások,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és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egyéb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pályázatok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esetén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pályázatra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beérkezett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pályamunkák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előterjesztés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mellékletét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képezik,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azonban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azokat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személyi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jellegű</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döntések,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és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nagyobb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terjedelmű</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egyéb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pályázatok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esetén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csak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érintett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bizottság</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tagjai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részére</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kell</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megküldeni.</w:t>
      </w:r>
      <w:r w:rsidR="00E351EF"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9)</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zárt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szereplő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sarkában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"ZÁRT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megjelölést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26.</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BESZÁMOLÓ</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37.</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numPr>
          <w:ilvl w:val="0"/>
          <w:numId w:val="12"/>
        </w:numPr>
        <w:tabs>
          <w:tab w:val="left" w:pos="0"/>
        </w:tabs>
        <w:spacing w:after="0" w:line="240" w:lineRule="auto"/>
        <w:ind w:hanging="720"/>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w:t>
      </w:r>
    </w:p>
    <w:p w:rsidR="00194B60" w:rsidRPr="00194B60" w:rsidRDefault="00194B60" w:rsidP="00194B60">
      <w:pPr>
        <w:pStyle w:val="Listaszerbekezds"/>
        <w:numPr>
          <w:ilvl w:val="0"/>
          <w:numId w:val="4"/>
        </w:numPr>
        <w:tabs>
          <w:tab w:val="clear" w:pos="708"/>
        </w:tabs>
        <w:spacing w:after="0" w:line="240" w:lineRule="auto"/>
        <w:ind w:left="0" w:firstLine="0"/>
        <w:rPr>
          <w:rFonts w:ascii="Times New Roman" w:hAnsi="Times New Roman" w:cs="Times New Roman"/>
          <w:sz w:val="24"/>
          <w:szCs w:val="24"/>
          <w:lang w:eastAsia="hu-HU"/>
        </w:rPr>
      </w:pP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gyakorlásáról,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végrehajtásáról,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kivizsgálásáról,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készíthető.</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meghatározottak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kötelezett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beszámolóját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terjeszti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27.</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TÁJÉKOZTATÓ</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38.</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olyan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információk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terjesztését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általános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jelleggel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támasztják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alá,</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város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életével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jelenségnek,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t</w:t>
      </w:r>
      <w:r w:rsidRPr="00194B60">
        <w:rPr>
          <w:rFonts w:ascii="Times New Roman" w:hAnsi="Times New Roman" w:cs="Times New Roman"/>
          <w:sz w:val="24"/>
          <w:szCs w:val="24"/>
          <w:lang w:eastAsia="hu-HU"/>
        </w:rPr>
        <w:t>evékenységének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megismerését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tabs>
          <w:tab w:val="clear" w:pos="708"/>
        </w:tabs>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formájában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beterjeszteni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ismertetését,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mérlegére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adatokat,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jellemző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adatokat,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községre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különböző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jelenségek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ismertetését,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támasztják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alá</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polgármester</w:t>
      </w:r>
      <w:r w:rsidR="00E351EF" w:rsidRPr="00194B60">
        <w:rPr>
          <w:rFonts w:ascii="Times New Roman" w:eastAsia="Arial" w:hAnsi="Times New Roman" w:cs="Times New Roman"/>
          <w:sz w:val="24"/>
          <w:szCs w:val="24"/>
          <w:lang w:eastAsia="hu-HU"/>
        </w:rPr>
        <w:t>, alpolgármester</w:t>
      </w:r>
      <w:r w:rsidRPr="00194B60">
        <w:rPr>
          <w:rFonts w:ascii="Times New Roman" w:eastAsia="Arial"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intézményvezető,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társulás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jogosultak.</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felszólalás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nélkül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Amennyiben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fogadja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átdolgozva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ismét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terjeszteni.</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tabs>
          <w:tab w:val="clear" w:pos="708"/>
        </w:tabs>
        <w:spacing w:after="0" w:line="240" w:lineRule="auto"/>
        <w:ind w:left="360"/>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lastRenderedPageBreak/>
        <w:t>28.INDÍTVÁNY</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39.</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megalkotásra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elemeit.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legkésőbb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 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vonatkozhat: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halasztást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tűrő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meghozatalára,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indítvánnyal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előkészítésére.</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elhangzását,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nyitott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azonnal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ahhoz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megtételével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csatlakozhat.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felszólalás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nélkül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 xml:space="preserve">alpolgármestert vagy </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29.</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INTERPELLÁCIÓ</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40.</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minősül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felvetés,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valamilyen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hibás,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helytelen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gyakorlatot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alpolgármesterhez</w:t>
      </w:r>
      <w:r w:rsidR="00E351EF" w:rsidRPr="00194B60">
        <w:rPr>
          <w:rFonts w:ascii="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jegyzőhöz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intézhetnek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feladatkörbe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minden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elmondhatja.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belül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Amennyiben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nappal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juttatnia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címzettjének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polgármesternek.</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tűzi.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után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viszontválaszra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majd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nyilatkozik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részletesebb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vizsgálatot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elrendelhet.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kivizsgálásába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megbízható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kivizsgálással.</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b/>
          <w:sz w:val="24"/>
          <w:szCs w:val="24"/>
          <w:lang w:eastAsia="hu-HU"/>
        </w:rPr>
        <w:t>30</w:t>
      </w:r>
      <w:r w:rsidRPr="00194B60">
        <w:rPr>
          <w:rFonts w:ascii="Times New Roman" w:hAnsi="Times New Roman" w:cs="Times New Roman"/>
          <w:b/>
          <w:sz w:val="24"/>
          <w:szCs w:val="24"/>
          <w:lang w:eastAsia="hu-HU"/>
        </w:rPr>
        <w:t>.</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KÉRDÉS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41.</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Kérdés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feltevésére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megválaszolására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40</w:t>
      </w:r>
      <w:r w:rsidRPr="00194B60">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rendelkezéseit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megfelelően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viszontválaszra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akkor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beadványában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kifejezetten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válasszal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küldeni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V.FEJEZET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KÉPVISELŐ-</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TESTÜLET</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SZERVEIRE,</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TAGJAIRA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ÉS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ÖNKORMÁNYZATI</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TISZTSÉGVISELŐKRE</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VONATKOZÓ</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SZABÁLYOK</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31.</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POLGÁRMESTER</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lastRenderedPageBreak/>
        <w:t>42.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D362F5" w:rsidRDefault="00D362F5" w:rsidP="00D362F5">
      <w:r>
        <w:t>(1)</w:t>
      </w:r>
      <w:r>
        <w:tab/>
      </w:r>
      <w:r w:rsidRPr="00D362F5">
        <w:rPr>
          <w:rFonts w:ascii="Times New Roman" w:hAnsi="Times New Roman" w:cs="Times New Roman"/>
        </w:rPr>
        <w:t>A polgármester a Képviselő- testület vezetője,  a község első tisztségviselője. Megbízatását főállásban  látja el.</w:t>
      </w:r>
      <w:r w:rsidRPr="00D362F5">
        <w:rPr>
          <w:rStyle w:val="Lbjegyzet-hivatkozs"/>
          <w:rFonts w:ascii="Times New Roman" w:hAnsi="Times New Roman" w:cs="Times New Roman"/>
        </w:rPr>
        <w:footnoteReference w:id="4"/>
      </w:r>
    </w:p>
    <w:p w:rsidR="00194B60" w:rsidRPr="00194B60" w:rsidRDefault="00D362F5" w:rsidP="00D362F5">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 xml:space="preserve"> </w:t>
      </w:r>
      <w:r w:rsidR="00194B60" w:rsidRPr="00194B60">
        <w:rPr>
          <w:rFonts w:ascii="Times New Roman" w:eastAsia="Times New Roman" w:hAnsi="Times New Roman" w:cs="Times New Roman"/>
          <w:sz w:val="24"/>
          <w:szCs w:val="24"/>
          <w:lang w:eastAsia="hu-HU"/>
        </w:rPr>
        <w:t>2.) A polgármestert akadályoztatása esetén az alpolgármester, mindegyikük akadályoztatása esetén a legfiatalabb képviselő helyettesíti. A polgármester akadályozott különösen: szabadság, betegség miatti távollét esetén.</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polgármester feladatait, hatásköreit törvény vagy annak felhatalmazása alapján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Kormányrendelet állapítja meg.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(4)A főállású polgármester munkarendje munkanapokon 8-14-ig tart.</w:t>
      </w:r>
    </w:p>
    <w:p w:rsidR="00194B60" w:rsidRPr="00194B60" w:rsidRDefault="00194B60" w:rsidP="00194B60">
      <w:pPr>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(5)Polgármesteri ügyfélfogadás minden hét szerdán 8-14-ig.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Akadályoztatása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helyettesíti.</w:t>
      </w:r>
    </w:p>
    <w:p w:rsidR="00194B60" w:rsidRPr="00194B60" w:rsidRDefault="00194B60" w:rsidP="00194B60">
      <w:pPr>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 xml:space="preserve">   (6)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esküjének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megfelelően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önkormányzatot</w:t>
      </w:r>
      <w:r w:rsidRPr="00194B60">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Államigazgatási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tevékenységéért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közszolgálati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felelős.</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ind w:left="360"/>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településfejlesztést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közszolgáltatásokat,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demokratikus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hozzájárul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Szenyér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fejlődéséhez,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munkájának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hatékonyságához.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demokratikus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hatalomgyakorlás,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közakarat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érvényesülését.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ind w:left="360"/>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Gondoskodik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nyilvánosságáról,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fórumok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szervezéséről,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támogatja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lakosság</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ö</w:t>
      </w:r>
      <w:r w:rsidRPr="00194B60">
        <w:rPr>
          <w:rFonts w:ascii="Times New Roman" w:hAnsi="Times New Roman" w:cs="Times New Roman"/>
          <w:sz w:val="24"/>
          <w:szCs w:val="24"/>
          <w:lang w:eastAsia="hu-HU"/>
        </w:rPr>
        <w:t>nszerveződő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közösségeit,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megyei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egyházak,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pártok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civil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vezetőivel,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nemzetiségi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testületével.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(7)</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állami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kapcsolatait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együttműködését,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külföldi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partnertelepülések,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együttműködését.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negyedévente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bírósági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pereinek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állásáról.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(9)</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időszakban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hatáskörökben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járhat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p>
    <w:p w:rsidR="00194B60" w:rsidRPr="00194B60" w:rsidRDefault="00194B60"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szomszédos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építési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szabályzatáról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megalkotásához,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egyetértési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gyakorlása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alkotásához,</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numPr>
          <w:ilvl w:val="0"/>
          <w:numId w:val="11"/>
        </w:num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kiadásokat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kérdésekben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támogatási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szerződések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megkötése,</w:t>
      </w:r>
    </w:p>
    <w:p w:rsidR="00194B60" w:rsidRPr="00194B60" w:rsidRDefault="00E351EF"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Támogatási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nyilatkozatok,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különböző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akciókhoz,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felhívásokhoz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csatlakozás</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forrásai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biztosítottak.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Közbeszerzési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tervben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tervezett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közbeszerzések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kiírása,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elbírálása,</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Közbeszerzési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értékhatár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alatti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beszerzési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pályázatok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kiírása,</w:t>
      </w:r>
      <w:r w:rsidRPr="00194B60">
        <w:rPr>
          <w:rFonts w:ascii="Times New Roman" w:eastAsia="Times New Roman" w:hAnsi="Times New Roman" w:cs="Times New Roman"/>
          <w:sz w:val="24"/>
          <w:szCs w:val="24"/>
          <w:lang w:eastAsia="hu-HU"/>
        </w:rPr>
        <w:t xml:space="preserve"> </w:t>
      </w:r>
    </w:p>
    <w:p w:rsidR="00194B60" w:rsidRPr="00194B60" w:rsidRDefault="00E351EF" w:rsidP="00194B60">
      <w:pPr>
        <w:numPr>
          <w:ilvl w:val="0"/>
          <w:numId w:val="11"/>
        </w:num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Önkormányzatnak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nyújtott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pénzbeni</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természetbeni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támogatások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elfogadása</w:t>
      </w:r>
      <w:r>
        <w:rPr>
          <w:rFonts w:ascii="Times New Roman" w:hAnsi="Times New Roman" w:cs="Times New Roman"/>
          <w:sz w:val="24"/>
          <w:szCs w:val="24"/>
          <w:lang w:eastAsia="hu-HU"/>
        </w:rPr>
        <w:t>,</w:t>
      </w:r>
    </w:p>
    <w:p w:rsidR="00194B60" w:rsidRPr="00194B60" w:rsidRDefault="00194B60" w:rsidP="00194B60">
      <w:pPr>
        <w:numPr>
          <w:ilvl w:val="0"/>
          <w:numId w:val="11"/>
        </w:numPr>
        <w:rPr>
          <w:rFonts w:ascii="Times New Roman" w:eastAsia="Times New Roman" w:hAnsi="Times New Roman" w:cs="Times New Roman"/>
          <w:sz w:val="24"/>
          <w:szCs w:val="24"/>
        </w:rPr>
      </w:pPr>
      <w:r w:rsidRPr="00194B60">
        <w:rPr>
          <w:rFonts w:ascii="Times New Roman" w:hAnsi="Times New Roman" w:cs="Times New Roman"/>
          <w:sz w:val="24"/>
          <w:szCs w:val="24"/>
        </w:rPr>
        <w:t>Egyetértés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Jat.</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5a) bekezdése</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szerinti</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önkormányzati</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rendeletalkotásnál</w:t>
      </w:r>
      <w:r w:rsidR="00E351EF" w:rsidRPr="00194B60">
        <w:rPr>
          <w:rFonts w:ascii="Times New Roman" w:eastAsia="Times New Roman" w:hAnsi="Times New Roman" w:cs="Times New Roman"/>
          <w:sz w:val="24"/>
          <w:szCs w:val="24"/>
        </w:rPr>
        <w: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ALPOLGÁRMESTER</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43.</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E351EF"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00E351EF" w:rsidRPr="00E351EF">
        <w:t xml:space="preserve"> </w:t>
      </w:r>
      <w:r w:rsidR="00E351EF">
        <w:rPr>
          <w:rStyle w:val="Lbjegyzet-hivatkozs"/>
        </w:rPr>
        <w:footnoteReference w:id="5"/>
      </w:r>
      <w:r w:rsidR="00E351EF" w:rsidRPr="00E351EF">
        <w:rPr>
          <w:rFonts w:ascii="Times New Roman" w:hAnsi="Times New Roman" w:cs="Times New Roman"/>
        </w:rPr>
        <w:t>A Képviselő- testület a saját tagjai közül–a polgármester javaslatára, titkos szavazással, minősített többséggel –egy képviselőt választ alpolgármesternek a polgármester helyettesítésére, munkájának a segítésére. Az alpolgármester  társadalmi megbízatásban látja el feladatait</w:t>
      </w:r>
      <w:r w:rsidR="00E351EF">
        <w:rPr>
          <w:rFonts w:ascii="Times New Roman" w:hAnsi="Times New Roman" w:cs="Times New Roman"/>
        </w:rPr>
        <w:t>.</w:t>
      </w:r>
      <w:r w:rsidR="00E351EF" w:rsidRPr="00E351EF">
        <w:rPr>
          <w:rFonts w:ascii="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lastRenderedPageBreak/>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feladatköreit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33.</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JEGYZŐ</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44.</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közös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létrehozó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megállapodásban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foglaltak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irányításával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vezeti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valamennyi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munkája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feltételeit.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Előkészíti,</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illetve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előkészítteti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Elláttatja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ügyviteli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feladatokat.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(3)Az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irányított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vezetőivel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egyezteti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rögzíti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rendelet-tervezetet.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jegyzői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tisztség</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betöltetlensége</w:t>
      </w:r>
      <w:r w:rsidR="00E351EF">
        <w:rPr>
          <w:rFonts w:ascii="Times New Roman" w:hAnsi="Times New Roman" w:cs="Times New Roman"/>
          <w:sz w:val="24"/>
          <w:szCs w:val="24"/>
          <w:lang w:eastAsia="hu-HU"/>
        </w:rPr>
        <w: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vagy</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eastAsia="Arial"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jegyző</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tartós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akadályoztatása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esetén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legfeljebb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hat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hónap</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időtartamra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jegyzői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feladatokat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Böhönyei </w:t>
      </w:r>
      <w:r w:rsidR="00E351EF" w:rsidRPr="00194B60">
        <w:rPr>
          <w:rFonts w:ascii="Times New Roman" w:hAnsi="Times New Roman" w:cs="Times New Roman"/>
          <w:sz w:val="24"/>
          <w:szCs w:val="24"/>
          <w:lang w:eastAsia="hu-HU"/>
        </w:rPr>
        <w:t>Közös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Önkormányzati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Hivatal</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jegyzői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képesítési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előírásoknak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megfelelő</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igazgatási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ügyintézője</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ügyrendi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helyettesként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látja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el.</w:t>
      </w:r>
      <w:r w:rsidR="00E351EF"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eastAsia="Arial" w:hAnsi="Times New Roman" w:cs="Times New Roman"/>
          <w:color w:val="FF0000"/>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törvényességi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jelzést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tenni,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Mötv.</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81.§(2)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tanácskozásuk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legkésőbb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döntéshozatalt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lehetőséget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biztosítanak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törvényességi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jelzés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megtételére.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törvényességi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kontrollja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color w:val="FF0000"/>
          <w:sz w:val="24"/>
          <w:szCs w:val="24"/>
          <w:lang w:eastAsia="hu-HU"/>
        </w:rPr>
        <w:t>.</w:t>
      </w:r>
    </w:p>
    <w:p w:rsidR="00194B60" w:rsidRPr="00194B60" w:rsidRDefault="00194B60" w:rsidP="00194B60">
      <w:pPr>
        <w:spacing w:after="0" w:line="240" w:lineRule="auto"/>
        <w:jc w:val="center"/>
        <w:rPr>
          <w:rFonts w:ascii="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34.A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KÉPVISELŐ</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45.</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döntéseinek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végrehajtásuk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szervezésében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ellenőrzésében,</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ülésein,</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felszólalhat,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tehet,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f)</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interpellálhat,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h)</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szavaz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igénylő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ügyekben.</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kizárólag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saját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meggyőződése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Szavazatát</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m</w:t>
      </w:r>
      <w:r w:rsidRPr="00194B60">
        <w:rPr>
          <w:rFonts w:ascii="Times New Roman" w:hAnsi="Times New Roman" w:cs="Times New Roman"/>
          <w:sz w:val="24"/>
          <w:szCs w:val="24"/>
          <w:lang w:eastAsia="hu-HU"/>
        </w:rPr>
        <w:t>egindokolni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emiatt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semmiféle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hátrány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érheti.</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foglalt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megsértése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miatt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fordulhat.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haladéktalanul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intézkedni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sérelem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megszüntetése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érdekében.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védelmében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esetlegesen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bírósági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eljárást</w:t>
      </w:r>
      <w:r w:rsidRPr="00194B60">
        <w:rPr>
          <w:rFonts w:ascii="Times New Roman" w:eastAsia="Times New Roman" w:hAnsi="Times New Roman" w:cs="Times New Roman"/>
          <w:sz w:val="24"/>
          <w:szCs w:val="24"/>
          <w:lang w:eastAsia="hu-HU"/>
        </w:rPr>
        <w:t xml:space="preserve"> – </w:t>
      </w:r>
      <w:r w:rsidRPr="00194B60">
        <w:rPr>
          <w:rFonts w:ascii="Times New Roman" w:hAnsi="Times New Roman" w:cs="Times New Roman"/>
          <w:sz w:val="24"/>
          <w:szCs w:val="24"/>
          <w:lang w:eastAsia="hu-HU"/>
        </w:rPr>
        <w:t>hivatalos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előírások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p>
    <w:p w:rsidR="00194B60" w:rsidRPr="00194B60" w:rsidRDefault="00194B60" w:rsidP="00194B60">
      <w:pPr>
        <w:spacing w:after="0" w:line="240" w:lineRule="auto"/>
        <w:jc w:val="center"/>
        <w:rPr>
          <w:rFonts w:ascii="Times New Roman" w:eastAsia="Arial" w:hAnsi="Times New Roman" w:cs="Times New Roman"/>
          <w:sz w:val="24"/>
          <w:szCs w:val="24"/>
          <w:lang w:eastAsia="hu-HU"/>
        </w:rPr>
      </w:pPr>
    </w:p>
    <w:p w:rsidR="00194B60" w:rsidRPr="00194B60" w:rsidRDefault="00194B60" w:rsidP="00194B60">
      <w:pPr>
        <w:spacing w:after="0" w:line="240" w:lineRule="auto"/>
        <w:jc w:val="center"/>
        <w:rPr>
          <w:rFonts w:ascii="Times New Roman" w:eastAsia="Arial"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Arial" w:hAnsi="Times New Roman" w:cs="Times New Roman"/>
          <w:b/>
          <w:sz w:val="24"/>
          <w:szCs w:val="24"/>
          <w:lang w:eastAsia="hu-HU"/>
        </w:rPr>
        <w:t>46</w:t>
      </w:r>
      <w:r w:rsidRPr="00194B60">
        <w:rPr>
          <w:rFonts w:ascii="Times New Roman" w:hAnsi="Times New Roman" w:cs="Times New Roman"/>
          <w:b/>
          <w:sz w:val="24"/>
          <w:szCs w:val="24"/>
          <w:lang w:eastAsia="hu-HU"/>
        </w:rPr>
        <w:t>.</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összefüggő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folyamatosan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fentieken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túl:</w:t>
      </w:r>
    </w:p>
    <w:p w:rsidR="00194B60" w:rsidRPr="00194B60" w:rsidRDefault="00E351EF"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munkája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keretében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községháza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erre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kijelölt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helyiségét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használhatja,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eszközeit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díjmentesen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igénybe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hozzájárulásával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gépkocsiját</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képviseletét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látja,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díjmentesen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használhatja.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lastRenderedPageBreak/>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é</w:t>
      </w:r>
      <w:r w:rsidRPr="00194B60">
        <w:rPr>
          <w:rFonts w:ascii="Times New Roman" w:hAnsi="Times New Roman" w:cs="Times New Roman"/>
          <w:sz w:val="24"/>
          <w:szCs w:val="24"/>
          <w:lang w:eastAsia="hu-HU"/>
        </w:rPr>
        <w:t>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köztisztviselői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fogadni.</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Arial" w:hAnsi="Times New Roman" w:cs="Times New Roman"/>
          <w:b/>
          <w:sz w:val="24"/>
          <w:szCs w:val="24"/>
          <w:lang w:eastAsia="hu-HU"/>
        </w:rPr>
        <w:t>35.</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KÉPVISELŐK</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KÖLTSÉGTÉRÍTÉSE</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sz w:val="24"/>
          <w:szCs w:val="24"/>
          <w:lang w:eastAsia="hu-HU"/>
        </w:rPr>
        <w:t>4</w:t>
      </w:r>
      <w:r w:rsidRPr="00194B60">
        <w:rPr>
          <w:rFonts w:ascii="Times New Roman" w:eastAsia="Arial" w:hAnsi="Times New Roman" w:cs="Times New Roman"/>
          <w:b/>
          <w:sz w:val="24"/>
          <w:szCs w:val="24"/>
          <w:lang w:eastAsia="hu-HU"/>
        </w:rPr>
        <w:t>7.§</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sz w:val="24"/>
          <w:szCs w:val="24"/>
          <w:lang w:eastAsia="hu-HU"/>
        </w:rPr>
        <w:t>4</w:t>
      </w:r>
      <w:r w:rsidRPr="00194B60">
        <w:rPr>
          <w:rFonts w:ascii="Times New Roman" w:eastAsia="Arial" w:hAnsi="Times New Roman" w:cs="Times New Roman"/>
          <w:b/>
          <w:sz w:val="24"/>
          <w:szCs w:val="24"/>
          <w:lang w:eastAsia="hu-HU"/>
        </w:rPr>
        <w:t>7.§</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sidRPr="00194B60">
        <w:rPr>
          <w:rFonts w:ascii="Times New Roman" w:eastAsia="Arial" w:hAnsi="Times New Roman" w:cs="Times New Roman"/>
          <w:sz w:val="24"/>
          <w:szCs w:val="24"/>
          <w:lang w:eastAsia="hu-HU"/>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közigazgatási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felmerült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kiadások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ellensúlyozására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költségtérítést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állapít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p>
    <w:p w:rsidR="00194B60" w:rsidRPr="00194B60" w:rsidRDefault="00194B60" w:rsidP="00194B60">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A</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Képviselő-testület</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a</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képviselők</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részére</w:t>
      </w:r>
      <w:r w:rsidR="00E351EF">
        <w:rPr>
          <w:rFonts w:ascii="Times New Roman" w:hAnsi="Times New Roman" w:cs="Times New Roman"/>
          <w:sz w:val="24"/>
          <w:szCs w:val="24"/>
        </w:rPr>
        <w:t>,</w:t>
      </w:r>
      <w:r w:rsidR="00E351EF" w:rsidRPr="00194B60">
        <w:rPr>
          <w:rFonts w:ascii="Times New Roman" w:hAnsi="Times New Roman" w:cs="Times New Roman"/>
          <w:sz w:val="24"/>
          <w:szCs w:val="24"/>
        </w:rPr>
        <w:t xml:space="preserve"> ha a képviselő az önkormányzat döntése alapján  egy adott ügyben az önkormányzat képviselőjeként jár el, és e munkája során </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az</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önkormányzat</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közigazgatási</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területén</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kívül</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végzett</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tevékenységével</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kapcsolatos</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utazási</w:t>
      </w:r>
      <w:r w:rsidR="00E351EF" w:rsidRPr="00194B60">
        <w:rPr>
          <w:rFonts w:ascii="Times New Roman" w:eastAsia="Times New Roman" w:hAnsi="Times New Roman" w:cs="Times New Roman"/>
          <w:sz w:val="24"/>
          <w:szCs w:val="24"/>
        </w:rPr>
        <w:t xml:space="preserve"> vagy szállásköltsége merül fel, akkor a felmerült utazás és szállásköltség megtérítéséről a  testület döntése alapján, </w:t>
      </w:r>
      <w:r w:rsidR="00E351EF" w:rsidRPr="00194B60">
        <w:rPr>
          <w:rFonts w:ascii="Times New Roman" w:hAnsi="Times New Roman" w:cs="Times New Roman"/>
          <w:sz w:val="24"/>
          <w:szCs w:val="24"/>
        </w:rPr>
        <w:t>számla</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alapján</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 xml:space="preserve"> a polgármester állapítja meg. </w:t>
      </w:r>
    </w:p>
    <w:p w:rsidR="00194B60" w:rsidRPr="00194B60" w:rsidRDefault="00194B6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p>
    <w:p w:rsidR="00194B60" w:rsidRPr="00194B60" w:rsidRDefault="00194B6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p>
    <w:p w:rsidR="00194B60" w:rsidRPr="00194B60" w:rsidRDefault="00194B60" w:rsidP="00194B60">
      <w:pPr>
        <w:jc w:val="center"/>
        <w:rPr>
          <w:rFonts w:ascii="Times New Roman" w:hAnsi="Times New Roman" w:cs="Times New Roman"/>
          <w:sz w:val="24"/>
          <w:szCs w:val="24"/>
        </w:rPr>
      </w:pPr>
    </w:p>
    <w:p w:rsidR="00194B60" w:rsidRPr="00194B60" w:rsidRDefault="00194B60" w:rsidP="00194B60">
      <w:pPr>
        <w:jc w:val="center"/>
        <w:rPr>
          <w:rFonts w:ascii="Times New Roman" w:eastAsia="Times New Roman" w:hAnsi="Times New Roman" w:cs="Times New Roman"/>
          <w:b/>
          <w:sz w:val="24"/>
          <w:szCs w:val="24"/>
        </w:rPr>
      </w:pPr>
      <w:r w:rsidRPr="00194B60">
        <w:rPr>
          <w:rFonts w:ascii="Times New Roman" w:hAnsi="Times New Roman" w:cs="Times New Roman"/>
          <w:b/>
          <w:sz w:val="24"/>
          <w:szCs w:val="24"/>
        </w:rPr>
        <w:t>36.</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TISZETELETDÍJA</w:t>
      </w:r>
      <w:r w:rsidRPr="00194B60">
        <w:rPr>
          <w:rFonts w:ascii="Times New Roman" w:eastAsia="Times New Roman" w:hAnsi="Times New Roman" w:cs="Times New Roman"/>
          <w:b/>
          <w:sz w:val="24"/>
          <w:szCs w:val="24"/>
        </w:rPr>
        <w:t xml:space="preserve"> </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48.§</w:t>
      </w:r>
    </w:p>
    <w:p w:rsidR="00194B60" w:rsidRPr="00194B60" w:rsidRDefault="00194B60" w:rsidP="00194B60">
      <w:pPr>
        <w:numPr>
          <w:ilvl w:val="0"/>
          <w:numId w:val="16"/>
        </w:numPr>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munkájukért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melynek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havonkénti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összege</w:t>
      </w:r>
      <w:r w:rsidRPr="00194B60">
        <w:rPr>
          <w:rFonts w:ascii="Times New Roman" w:eastAsia="Times New Roman" w:hAnsi="Times New Roman" w:cs="Times New Roman"/>
          <w:sz w:val="24"/>
          <w:szCs w:val="24"/>
        </w:rPr>
        <w:t xml:space="preserve"> 20000</w:t>
      </w:r>
      <w:r w:rsidRPr="00194B60">
        <w:rPr>
          <w:rFonts w:ascii="Times New Roman" w:hAnsi="Times New Roman" w:cs="Times New Roman"/>
          <w:sz w:val="24"/>
          <w:szCs w:val="24"/>
        </w:rPr>
        <w:t>Ft.</w:t>
      </w:r>
    </w:p>
    <w:p w:rsidR="00194B60" w:rsidRPr="00194B60" w:rsidRDefault="00194B60" w:rsidP="00194B60">
      <w:pPr>
        <w:numPr>
          <w:ilvl w:val="0"/>
          <w:numId w:val="16"/>
        </w:numPr>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 xml:space="preserve">A képviselő- testület a bizottsági tagok és a bizottság elnöke részére4az alapdíjon felül további juttatást nem állapít meg. </w:t>
      </w:r>
    </w:p>
    <w:p w:rsidR="00194B60" w:rsidRPr="00194B60" w:rsidRDefault="00194B6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p>
    <w:p w:rsidR="00194B60" w:rsidRPr="00194B60" w:rsidRDefault="00194B6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p>
    <w:p w:rsidR="00194B60" w:rsidRPr="00194B60" w:rsidRDefault="00194B60" w:rsidP="00194B60">
      <w:pPr>
        <w:jc w:val="center"/>
        <w:rPr>
          <w:rFonts w:ascii="Times New Roman" w:eastAsia="Times New Roman" w:hAnsi="Times New Roman" w:cs="Times New Roman"/>
          <w:b/>
          <w:sz w:val="24"/>
          <w:szCs w:val="24"/>
        </w:rPr>
      </w:pPr>
      <w:r w:rsidRPr="00194B60">
        <w:rPr>
          <w:rFonts w:ascii="Times New Roman" w:hAnsi="Times New Roman" w:cs="Times New Roman"/>
          <w:b/>
          <w:sz w:val="24"/>
          <w:szCs w:val="24"/>
        </w:rPr>
        <w:t>37.A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EGYÉB</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JUTTATÁSAI,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KIFIZETÉS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RENDJE</w:t>
      </w:r>
      <w:r w:rsidRPr="00194B60">
        <w:rPr>
          <w:rFonts w:ascii="Times New Roman" w:eastAsia="Times New Roman" w:hAnsi="Times New Roman" w:cs="Times New Roman"/>
          <w:b/>
          <w:sz w:val="24"/>
          <w:szCs w:val="24"/>
        </w:rPr>
        <w:t xml:space="preserve"> </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49.</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w:t>
      </w:r>
    </w:p>
    <w:p w:rsidR="00194B60" w:rsidRPr="00194B60" w:rsidRDefault="00194B60" w:rsidP="00194B60">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maradéktalan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technikai,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adminisztrációs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feltételeket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biztosítja.</w:t>
      </w:r>
    </w:p>
    <w:p w:rsidR="00194B60" w:rsidRPr="00194B60" w:rsidRDefault="00194B60" w:rsidP="00194B60">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számfejtéséről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kifizetést.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költségtérítések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ideje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munkanap.</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Amennyiben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alkalommal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igazolatlanul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távol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marad,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csökkentheti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hónap</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időtartalomra.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Ismételt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kötelezettségszegés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megvonás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újra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megállapítható.</w:t>
      </w:r>
      <w:r w:rsidRPr="00194B60">
        <w:rPr>
          <w:rFonts w:ascii="Times New Roman" w:eastAsia="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38. 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ÁLLANDÓ</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BIZOTTSÁG</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50.</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egy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létre.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megnevezése,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száma:</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Arial"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melynek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létszáma:3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Arial" w:hAnsi="Times New Roman" w:cs="Times New Roman"/>
          <w:sz w:val="24"/>
          <w:szCs w:val="24"/>
          <w:lang w:eastAsia="hu-HU"/>
        </w:rPr>
      </w:pPr>
    </w:p>
    <w:p w:rsidR="00194B60" w:rsidRPr="00194B60" w:rsidRDefault="00194B60" w:rsidP="00194B60">
      <w:pPr>
        <w:pStyle w:val="StlusCmsor1TimesNewRoman"/>
        <w:autoSpaceDE w:val="0"/>
        <w:spacing w:before="120" w:after="120"/>
        <w:jc w:val="center"/>
        <w:rPr>
          <w:bCs w:val="0"/>
          <w:sz w:val="24"/>
          <w:szCs w:val="24"/>
        </w:rPr>
      </w:pPr>
      <w:r w:rsidRPr="00194B60">
        <w:rPr>
          <w:bCs w:val="0"/>
          <w:sz w:val="24"/>
          <w:szCs w:val="24"/>
        </w:rPr>
        <w:t>51.§</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állandó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folyamatosan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segítse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eredményességét.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lastRenderedPageBreak/>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állandó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általános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saját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ügyrendjének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meghatározásáról,</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ba)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koncepcióját,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illetőleg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rendelet-tervezeteket,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Véleményezi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rendelet-tervezeteket,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tervezeteket,</w:t>
      </w:r>
    </w:p>
    <w:p w:rsidR="00194B60" w:rsidRPr="00194B60" w:rsidRDefault="00194B60" w:rsidP="00194B60">
      <w:pPr>
        <w:autoSpaceDE w:val="0"/>
        <w:jc w:val="both"/>
        <w:rPr>
          <w:rFonts w:ascii="Times New Roman" w:eastAsia="Times New Roman" w:hAnsi="Times New Roman" w:cs="Times New Roman"/>
          <w:sz w:val="24"/>
          <w:szCs w:val="24"/>
        </w:rPr>
      </w:pPr>
      <w:r w:rsidRPr="00194B60">
        <w:rPr>
          <w:rFonts w:ascii="Times New Roman" w:hAnsi="Times New Roman" w:cs="Times New Roman"/>
          <w:sz w:val="24"/>
          <w:szCs w:val="24"/>
        </w:rPr>
        <w:t>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Ellenőrzi</w:t>
      </w:r>
      <w:r w:rsidRPr="00194B60">
        <w:rPr>
          <w:rFonts w:ascii="Times New Roman" w:eastAsia="Times New Roman" w:hAnsi="Times New Roman" w:cs="Times New Roman"/>
          <w:sz w:val="24"/>
          <w:szCs w:val="24"/>
        </w:rPr>
        <w:t xml:space="preserve"> </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da)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db)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hatályosulását,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módosítására,</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dc)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illetőleg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irányuló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munkáját.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ellenőrzés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tehet,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utasítást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álláspontjától,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céljaitól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eltérést,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sérelmét,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elmulasztását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észleli,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kezdeményezheti.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e</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Figyelemmel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kísérheti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ea</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szakterületét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szintű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nemzetközi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kapcsolatokat,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eb</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szakterületén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f</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évente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alkalommal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átruházott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gyakorlásáról.</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állandó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átruházott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melléklete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tartalmazza.</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eltérésekkel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alkalmazni,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szóbeli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p>
    <w:p w:rsidR="00194B60" w:rsidRPr="00194B60" w:rsidRDefault="00194B60" w:rsidP="00194B60">
      <w:pPr>
        <w:spacing w:after="0" w:line="240" w:lineRule="auto"/>
        <w:rPr>
          <w:rFonts w:ascii="Times New Roman" w:eastAsia="Arial" w:hAnsi="Times New Roman" w:cs="Times New Roman"/>
          <w:sz w:val="24"/>
          <w:szCs w:val="24"/>
          <w:lang w:eastAsia="hu-HU"/>
        </w:rPr>
      </w:pP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szabályait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ügyrendjét</w:t>
      </w:r>
      <w:r w:rsidRPr="00194B60">
        <w:rPr>
          <w:rFonts w:ascii="Times New Roman" w:eastAsia="Times New Roman" w:hAnsi="Times New Roman" w:cs="Times New Roman"/>
          <w:sz w:val="24"/>
          <w:szCs w:val="24"/>
          <w:lang w:eastAsia="hu-HU"/>
        </w:rPr>
        <w:t>–</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keretei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maga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állapítja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megalakulását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30</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belül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küldeni.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ügyrendjét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folyamatosan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vizsgálnia,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figyelemmel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változásaira.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levételnél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eltéréssel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levételt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társelnöke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továbbá</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elnapolás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lezárása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eltéréssel,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elnapolásra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lezárására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tehet.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w:t>
      </w:r>
      <w:r w:rsidRPr="00194B60">
        <w:rPr>
          <w:rFonts w:ascii="Times New Roman" w:hAnsi="Times New Roman" w:cs="Times New Roman"/>
          <w:sz w:val="24"/>
          <w:szCs w:val="24"/>
          <w:lang w:eastAsia="hu-HU"/>
        </w:rPr>
        <w:t>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hatáskörébe</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é</w:t>
      </w:r>
      <w:r w:rsidRPr="00194B60">
        <w:rPr>
          <w:rFonts w:ascii="Times New Roman" w:hAnsi="Times New Roman" w:cs="Times New Roman"/>
          <w:sz w:val="24"/>
          <w:szCs w:val="24"/>
          <w:lang w:eastAsia="hu-HU"/>
        </w:rPr>
        <w:t>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feladatkörébe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kérdésekben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benyújtására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jogosultakon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túl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három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nappal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hívja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meghívót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hirdetőtáblára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helyezni.</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jegyzője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általa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-tanácskozási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joggal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ülésén.</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(7)</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p>
    <w:p w:rsidR="00194B60" w:rsidRPr="00194B60" w:rsidRDefault="00194B60" w:rsidP="00194B60">
      <w:pPr>
        <w:spacing w:after="0" w:line="240" w:lineRule="auto"/>
        <w:jc w:val="center"/>
        <w:rPr>
          <w:rFonts w:ascii="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53.</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elnöke:</w:t>
      </w:r>
    </w:p>
    <w:p w:rsidR="00194B60" w:rsidRPr="00194B60" w:rsidRDefault="00E351EF"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 összehívja</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vezeti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00E351EF" w:rsidRPr="00194B60">
        <w:rPr>
          <w:rFonts w:ascii="Times New Roman" w:hAnsi="Times New Roman" w:cs="Times New Roman"/>
          <w:sz w:val="24"/>
          <w:szCs w:val="24"/>
          <w:lang w:eastAsia="hu-HU"/>
        </w:rPr>
        <w:t>) kiadmányozza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döntéseit,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00E351EF" w:rsidRPr="00194B60">
        <w:rPr>
          <w:rFonts w:ascii="Times New Roman" w:hAnsi="Times New Roman" w:cs="Times New Roman"/>
          <w:sz w:val="24"/>
          <w:szCs w:val="24"/>
          <w:lang w:eastAsia="hu-HU"/>
        </w:rPr>
        <w:t>) ellenőrzi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00E351EF" w:rsidRPr="00194B60">
        <w:rPr>
          <w:rFonts w:ascii="Times New Roman" w:hAnsi="Times New Roman" w:cs="Times New Roman"/>
          <w:sz w:val="24"/>
          <w:szCs w:val="24"/>
          <w:lang w:eastAsia="hu-HU"/>
        </w:rPr>
        <w:t>) képviseli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00E351EF" w:rsidRPr="00194B60">
        <w:rPr>
          <w:rFonts w:ascii="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munkakapcsolatot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ügyintézőivel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intézményvezetőkkel.</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helyettesítésére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társelnököt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választhat.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Helyettesítés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társelnököt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illetik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54.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00E351EF" w:rsidRPr="00194B60">
        <w:rPr>
          <w:rFonts w:ascii="Times New Roman" w:hAnsi="Times New Roman" w:cs="Times New Roman"/>
          <w:sz w:val="24"/>
          <w:szCs w:val="24"/>
          <w:lang w:eastAsia="hu-HU"/>
        </w:rPr>
        <w:t>) 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ülésein,</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00E351EF" w:rsidRPr="00194B60">
        <w:rPr>
          <w:rFonts w:ascii="Times New Roman" w:hAnsi="Times New Roman" w:cs="Times New Roman"/>
          <w:sz w:val="24"/>
          <w:szCs w:val="24"/>
          <w:lang w:eastAsia="hu-HU"/>
        </w:rPr>
        <w:t>) 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előkészítésében</w:t>
      </w:r>
      <w:r w:rsidR="00E351EF" w:rsidRPr="00194B60">
        <w:rPr>
          <w:rFonts w:ascii="Times New Roman" w:hAnsi="Times New Roman" w:cs="Times New Roman"/>
          <w:sz w:val="24"/>
          <w:szCs w:val="24"/>
          <w:lang w:eastAsia="hu-HU"/>
        </w:rPr>
        <w:t>, javasolhatja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témakörök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tűzését,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00E351EF" w:rsidRPr="00194B60">
        <w:rPr>
          <w:rFonts w:ascii="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témakörökkel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külső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szakértő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segítségét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kérheti,</w:t>
      </w:r>
      <w:r w:rsidRPr="00194B60">
        <w:rPr>
          <w:rFonts w:ascii="Times New Roman" w:eastAsia="Times New Roman" w:hAnsi="Times New Roman" w:cs="Times New Roman"/>
          <w:sz w:val="24"/>
          <w:szCs w:val="24"/>
          <w:lang w:eastAsia="hu-HU"/>
        </w:rPr>
        <w:t xml:space="preserve"> j</w:t>
      </w:r>
      <w:r w:rsidRPr="00194B60">
        <w:rPr>
          <w:rFonts w:ascii="Times New Roman" w:hAnsi="Times New Roman" w:cs="Times New Roman"/>
          <w:sz w:val="24"/>
          <w:szCs w:val="24"/>
          <w:lang w:eastAsia="hu-HU"/>
        </w:rPr>
        <w:t>avasolhatja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meghívását,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00E351EF" w:rsidRPr="00194B60">
        <w:rPr>
          <w:rFonts w:ascii="Times New Roman" w:hAnsi="Times New Roman" w:cs="Times New Roman"/>
          <w:sz w:val="24"/>
          <w:szCs w:val="24"/>
          <w:lang w:eastAsia="hu-HU"/>
        </w:rPr>
        <w:t>) 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55.</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megszűnik: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lemondással,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mandátum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megszűnésével,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megszűnésével,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összeférhetetlenség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kimondásával,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visszahívással.</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tisztség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új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megválasztására</w:t>
      </w:r>
      <w:r w:rsidR="00E351EF" w:rsidRPr="00194B60">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39.</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IDEIGLENES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BIZOTTSÁG</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56.</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kidolgozására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választhat.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terjedelmét,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elnevezését,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számát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felállításakor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megválasztására,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bizottságokra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eltérő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hiányában.</w:t>
      </w: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40.</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BÖHÖNYEI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KÖZÖS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HIVATAL</w:t>
      </w:r>
    </w:p>
    <w:p w:rsidR="00194B60" w:rsidRPr="00194B60" w:rsidRDefault="00194B60" w:rsidP="00194B60">
      <w:pPr>
        <w:spacing w:after="0" w:line="240" w:lineRule="auto"/>
        <w:jc w:val="center"/>
        <w:rPr>
          <w:rFonts w:ascii="Times New Roman" w:hAnsi="Times New Roman" w:cs="Times New Roman"/>
          <w:b/>
          <w:sz w:val="24"/>
          <w:szCs w:val="24"/>
        </w:rPr>
      </w:pPr>
      <w:r w:rsidRPr="00194B60">
        <w:rPr>
          <w:rFonts w:ascii="Times New Roman" w:hAnsi="Times New Roman" w:cs="Times New Roman"/>
          <w:b/>
          <w:sz w:val="24"/>
          <w:szCs w:val="24"/>
        </w:rPr>
        <w:t>57.§</w:t>
      </w:r>
    </w:p>
    <w:p w:rsidR="00194B60" w:rsidRPr="00194B60" w:rsidRDefault="00194B60" w:rsidP="00194B60">
      <w:pPr>
        <w:spacing w:before="240" w:after="240"/>
        <w:jc w:val="center"/>
        <w:rPr>
          <w:rFonts w:ascii="Times New Roman" w:hAnsi="Times New Roman" w:cs="Times New Roman"/>
          <w:b/>
          <w:sz w:val="24"/>
          <w:szCs w:val="24"/>
        </w:rPr>
      </w:pP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adminisztratív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jogszabályokban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államigazgatási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ellátására</w:t>
      </w:r>
      <w:r w:rsidRPr="00194B60">
        <w:rPr>
          <w:rFonts w:ascii="Times New Roman" w:eastAsia="Times New Roman" w:hAnsi="Times New Roman" w:cs="Times New Roman"/>
          <w:sz w:val="24"/>
          <w:szCs w:val="24"/>
        </w:rPr>
        <w:t xml:space="preserve"> Böhönye</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Nemeskisfalud </w:t>
      </w:r>
      <w:r w:rsidRPr="00194B60">
        <w:rPr>
          <w:rFonts w:ascii="Times New Roman" w:hAnsi="Times New Roman" w:cs="Times New Roman"/>
          <w:sz w:val="24"/>
          <w:szCs w:val="24"/>
        </w:rPr>
        <w:t>Községek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képviselő-testületeivel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elnevezése</w:t>
      </w:r>
      <w:r w:rsidR="00E351EF" w:rsidRPr="00194B60">
        <w:rPr>
          <w:rFonts w:ascii="Times New Roman" w:hAnsi="Times New Roman" w:cs="Times New Roman"/>
          <w:sz w:val="24"/>
          <w:szCs w:val="24"/>
        </w:rPr>
        <w:t>:</w:t>
      </w:r>
      <w:r w:rsidR="00E351EF" w:rsidRPr="00194B60">
        <w:rPr>
          <w:rFonts w:ascii="Times New Roman" w:hAnsi="Times New Roman" w:cs="Times New Roman"/>
          <w:b/>
          <w:sz w:val="24"/>
          <w:szCs w:val="24"/>
        </w:rPr>
        <w:t xml:space="preserve"> Böhönyei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Közös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Önkormányzati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Hivatal</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sz w:val="24"/>
          <w:szCs w:val="24"/>
        </w:rPr>
        <w:t>Székhelye: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87l9</w:t>
      </w:r>
      <w:r w:rsidRPr="00194B60">
        <w:rPr>
          <w:rFonts w:ascii="Times New Roman" w:eastAsia="Times New Roman" w:hAnsi="Times New Roman" w:cs="Times New Roman"/>
          <w:sz w:val="24"/>
          <w:szCs w:val="24"/>
        </w:rPr>
        <w:t xml:space="preserve"> Böhönye</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u.26</w:t>
      </w:r>
      <w:r w:rsidR="00E351EF" w:rsidRPr="00194B60">
        <w:rPr>
          <w:rFonts w:ascii="Times New Roman" w:hAnsi="Times New Roman" w:cs="Times New Roman"/>
          <w:sz w:val="24"/>
          <w:szCs w:val="24"/>
        </w:rPr>
        <w:t>. Telefon</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85/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522-004,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fax:</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85/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522-005,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e-mail:</w:t>
      </w:r>
      <w:r w:rsidRPr="00194B60">
        <w:rPr>
          <w:rFonts w:ascii="Times New Roman" w:eastAsia="Times New Roman" w:hAnsi="Times New Roman" w:cs="Times New Roman"/>
          <w:sz w:val="24"/>
          <w:szCs w:val="24"/>
        </w:rPr>
        <w:t xml:space="preserve"> </w:t>
      </w:r>
      <w:hyperlink r:id="rId8" w:history="1">
        <w:r w:rsidRPr="00194B60">
          <w:rPr>
            <w:rStyle w:val="Hiperhivatkozs"/>
            <w:rFonts w:ascii="Times New Roman" w:hAnsi="Times New Roman" w:cs="Times New Roman"/>
            <w:sz w:val="24"/>
            <w:szCs w:val="24"/>
          </w:rPr>
          <w:t>bohonye@somogy.hu</w:t>
        </w:r>
      </w:hyperlink>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jegyzo.bohonye@t-online.hu,</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létszámát,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belső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felépítését,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részletes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hatásköreit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létrehozó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megállapodás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rögzíti.</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 xml:space="preserve"> (3)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SZMSZ-e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melyet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készít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terjeszti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jóváhagyásra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elé</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jóváhagyásra</w:t>
      </w:r>
      <w:r w:rsidR="00E351EF" w:rsidRPr="00194B60">
        <w:rPr>
          <w:rFonts w:ascii="Times New Roman" w:eastAsia="Times New Roman" w:hAnsi="Times New Roman" w:cs="Times New Roman"/>
          <w:sz w:val="24"/>
          <w:szCs w:val="24"/>
        </w:rPr>
        <w:t>.</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létrehozó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településenkénti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dönthet.</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SZMSZ-ének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jóváhagyásáról,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módosításáról.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elfogadásáról.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zárszámadásáról.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tekintetében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munkáltatói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közül</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illetményemelés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jutalom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elismerésre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felterjesztés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létrehozó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Mötv</w:t>
      </w:r>
      <w:r w:rsidRPr="00194B60">
        <w:rPr>
          <w:rFonts w:ascii="Times New Roman" w:eastAsia="Times New Roman" w:hAnsi="Times New Roman" w:cs="Times New Roman"/>
          <w:sz w:val="24"/>
          <w:szCs w:val="24"/>
        </w:rPr>
        <w:t>.</w:t>
      </w:r>
      <w:r w:rsidRPr="00194B60">
        <w:rPr>
          <w:rFonts w:ascii="Times New Roman" w:hAnsi="Times New Roman" w:cs="Times New Roman"/>
          <w:sz w:val="24"/>
          <w:szCs w:val="24"/>
        </w:rPr>
        <w:t>83.§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döntéssel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együttesen</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gyakorolják</w:t>
      </w:r>
      <w:r w:rsidR="00E351EF" w:rsidRPr="00194B60">
        <w:rPr>
          <w:rFonts w:ascii="Times New Roman" w:eastAsia="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előzőeken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említett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munkáltatói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jogkört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/szabadság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engedélyezések,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kiküldetés,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székhelyének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gyakorolja.</w:t>
      </w:r>
    </w:p>
    <w:p w:rsidR="00194B60" w:rsidRPr="00194B60" w:rsidRDefault="00194B60" w:rsidP="00194B60">
      <w:pPr>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belső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ellenőrzéséről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előírt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feladatait</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Marcali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többcélú</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társulás</w:t>
      </w:r>
      <w:r w:rsidR="00E351EF" w:rsidRPr="00194B60">
        <w:rPr>
          <w:rFonts w:ascii="Times New Roman" w:eastAsia="Times New Roman" w:hAnsi="Times New Roman" w:cs="Times New Roman"/>
          <w:sz w:val="24"/>
          <w:szCs w:val="24"/>
          <w:lang w:eastAsia="hu-HU"/>
        </w:rPr>
        <w:t>. útján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látja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41.A TÁRSULÁSOK</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                                                               58. §</w:t>
      </w:r>
    </w:p>
    <w:p w:rsidR="00194B60" w:rsidRPr="00194B60" w:rsidRDefault="00194B60" w:rsidP="00194B60">
      <w:pPr>
        <w:pStyle w:val="Csakszveg1"/>
        <w:spacing w:before="120" w:after="120"/>
        <w:jc w:val="center"/>
        <w:rPr>
          <w:rFonts w:ascii="Times New Roman" w:hAnsi="Times New Roman" w:cs="Times New Roman"/>
          <w:sz w:val="24"/>
          <w:szCs w:val="24"/>
          <w:lang w:eastAsia="hu-HU"/>
        </w:rPr>
      </w:pPr>
      <w:r w:rsidRPr="00194B60">
        <w:rPr>
          <w:rFonts w:ascii="Times New Roman" w:hAnsi="Times New Roman" w:cs="Times New Roman"/>
          <w:sz w:val="24"/>
          <w:szCs w:val="24"/>
          <w:lang w:eastAsia="hu-HU"/>
        </w:rPr>
        <w:t>(1)Az önkormányzat társulásaira a Mötv.87.§-95. § -ig terjedő szabályait kell alkalmazni.</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vagy a közös hivatalt fenntartó önkormányzatok képviselő- testületei   </w:t>
      </w:r>
      <w:r w:rsidRPr="00194B60">
        <w:rPr>
          <w:rFonts w:ascii="Times New Roman" w:hAnsi="Times New Roman" w:cs="Times New Roman"/>
          <w:sz w:val="24"/>
          <w:szCs w:val="24"/>
        </w:rPr>
        <w:t>valamennyi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hatásköröket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meghozatala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céljából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tarthatnak.</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tanácsa</w:t>
      </w:r>
      <w:r w:rsidRPr="00194B60">
        <w:rPr>
          <w:rFonts w:ascii="Times New Roman" w:eastAsia="Times New Roman" w:hAnsi="Times New Roman" w:cs="Times New Roman"/>
          <w:sz w:val="24"/>
          <w:szCs w:val="24"/>
        </w:rPr>
        <w:t xml:space="preserve"> illetve a közös hivatalt fenntartó bármely község polgármestere </w:t>
      </w:r>
      <w:r w:rsidRPr="00194B60">
        <w:rPr>
          <w:rFonts w:ascii="Times New Roman" w:hAnsi="Times New Roman" w:cs="Times New Roman"/>
          <w:sz w:val="24"/>
          <w:szCs w:val="24"/>
        </w:rPr>
        <w:t>kezdeményezi.</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Szabályzataiban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hívják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illetve a közös hivatal székhelye szerinti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állapítja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határozatképességet,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ismerteti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megelőzően.</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saját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szabályzatukban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arányok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eredményét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ismertetik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készül,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helyszínét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jegyzőjének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kötelessége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elkészíteni,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tanácskozás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lényegét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valamennyi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elhangzott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hozzászólást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rögzítve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tartalmazza.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felterjesztése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kötelessége.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valamennyi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aláírja.</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VI. </w:t>
      </w:r>
      <w:r w:rsidRPr="00194B60">
        <w:rPr>
          <w:rFonts w:ascii="Times New Roman" w:hAnsi="Times New Roman" w:cs="Times New Roman"/>
          <w:b/>
          <w:sz w:val="24"/>
          <w:szCs w:val="24"/>
          <w:lang w:eastAsia="hu-HU"/>
        </w:rPr>
        <w:t>FEJEZET</w:t>
      </w:r>
    </w:p>
    <w:p w:rsidR="00194B60" w:rsidRPr="00194B60" w:rsidRDefault="00194B60" w:rsidP="00194B60">
      <w:pPr>
        <w:spacing w:after="0" w:line="240" w:lineRule="auto"/>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NEMZETISÉGI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ÖNKORMÁNYZATOKKAL</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KAPCSOLATOS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SZABÁLYOK</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42.</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NEMZETISÉGI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ÖNKORMÁNYZATOK</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MŰKÖDÉSI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FELTÉTELEINEK</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BIZTOSÍTÁSA</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59.§</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együttműködési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megállapodás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abban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rögzített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ingyenesen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nemzetiségi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részére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helyiséghasználatot,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közreműködésével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ba)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tisztségviselői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gazdálkodással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nyilvántartási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adminisztratív</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tárgyi</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feltételeket</w:t>
      </w:r>
      <w:r w:rsidR="00E351EF" w:rsidRPr="00194B60">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sz w:val="24"/>
          <w:szCs w:val="24"/>
          <w:lang w:eastAsia="hu-HU"/>
        </w:rPr>
        <w:t>36.</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EGYÜTTMŰKÖDÉS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NEMZETISÉGI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ÖNKORMÁNYZATOKKAL</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lastRenderedPageBreak/>
        <w:t>60.§</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nemzetiségi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köztisztviselője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fogadni.</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VI.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FEJEZET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HELYI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NÉPSZAVAZÁS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és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KEZDEMÉNYEZÉS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37.</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HELYI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NÉPSZAVAZÁS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61.</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népszavazást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polgármesternél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meghatározottakon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túl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10</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százaléka.</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kitűzni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népszavazást,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kezdeményezte.</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38.</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KEZDEMÉNYEZÉS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62.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történő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legkésőbb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megelőző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benyújtani.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megtárgyalni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10</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indítványozott.</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rPr>
      </w:pPr>
      <w:r w:rsidRPr="00194B60">
        <w:rPr>
          <w:rFonts w:ascii="Times New Roman" w:hAnsi="Times New Roman" w:cs="Times New Roman"/>
          <w:b/>
          <w:sz w:val="24"/>
          <w:szCs w:val="24"/>
        </w:rPr>
        <w:t>VII.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fejezet</w:t>
      </w:r>
      <w:r w:rsidRPr="00194B60">
        <w:rPr>
          <w:rFonts w:ascii="Times New Roman" w:eastAsia="Times New Roman" w:hAnsi="Times New Roman" w:cs="Times New Roman"/>
          <w:b/>
          <w:sz w:val="24"/>
          <w:szCs w:val="24"/>
        </w:rPr>
        <w:t xml:space="preserve"> </w:t>
      </w:r>
    </w:p>
    <w:p w:rsidR="00194B60" w:rsidRPr="00194B60" w:rsidRDefault="00194B60" w:rsidP="00194B60">
      <w:pPr>
        <w:spacing w:after="0" w:line="240" w:lineRule="auto"/>
        <w:jc w:val="center"/>
        <w:rPr>
          <w:rFonts w:ascii="Times New Roman" w:eastAsia="Times New Roman" w:hAnsi="Times New Roman" w:cs="Times New Roman"/>
          <w:b/>
          <w:smallCaps/>
          <w:sz w:val="24"/>
          <w:szCs w:val="24"/>
        </w:rPr>
      </w:pPr>
      <w:r w:rsidRPr="00194B60">
        <w:rPr>
          <w:rFonts w:ascii="Times New Roman" w:hAnsi="Times New Roman" w:cs="Times New Roman"/>
          <w:b/>
          <w:smallCaps/>
          <w:sz w:val="24"/>
          <w:szCs w:val="24"/>
        </w:rPr>
        <w:t>Lakossági</w:t>
      </w:r>
      <w:r w:rsidRPr="00194B60">
        <w:rPr>
          <w:rFonts w:ascii="Times New Roman" w:eastAsia="Times New Roman" w:hAnsi="Times New Roman" w:cs="Times New Roman"/>
          <w:b/>
          <w:smallCaps/>
          <w:sz w:val="24"/>
          <w:szCs w:val="24"/>
        </w:rPr>
        <w:t xml:space="preserve"> </w:t>
      </w:r>
      <w:r w:rsidRPr="00194B60">
        <w:rPr>
          <w:rFonts w:ascii="Times New Roman" w:hAnsi="Times New Roman" w:cs="Times New Roman"/>
          <w:b/>
          <w:smallCaps/>
          <w:sz w:val="24"/>
          <w:szCs w:val="24"/>
        </w:rPr>
        <w:t>együttműködés</w:t>
      </w:r>
      <w:r w:rsidRPr="00194B60">
        <w:rPr>
          <w:rFonts w:ascii="Times New Roman" w:eastAsia="Times New Roman" w:hAnsi="Times New Roman" w:cs="Times New Roman"/>
          <w:b/>
          <w:smallCaps/>
          <w:sz w:val="24"/>
          <w:szCs w:val="24"/>
        </w:rPr>
        <w:t xml:space="preserve">  </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i/>
          <w:sz w:val="24"/>
          <w:szCs w:val="24"/>
        </w:rPr>
        <w:t>38.</w:t>
      </w:r>
      <w:r w:rsidRPr="00194B60">
        <w:rPr>
          <w:rFonts w:ascii="Times New Roman" w:eastAsia="Times New Roman" w:hAnsi="Times New Roman" w:cs="Times New Roman"/>
          <w:b/>
          <w:sz w:val="24"/>
          <w:szCs w:val="24"/>
          <w:lang w:eastAsia="hu-HU"/>
        </w:rPr>
        <w:t xml:space="preserve"> EGYÜTTMŰKÖDÉS A LAKOSSÁG ÖNSZERVEZŐDŐ KÖZÖSSÉGEIVEL</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ind w:firstLine="204"/>
        <w:jc w:val="center"/>
        <w:rPr>
          <w:rFonts w:ascii="Times New Roman" w:eastAsia="Times New Roman" w:hAnsi="Times New Roman" w:cs="Times New Roman"/>
          <w:sz w:val="24"/>
          <w:szCs w:val="24"/>
          <w:lang w:eastAsia="hu-HU"/>
        </w:rPr>
      </w:pPr>
      <w:r w:rsidRPr="00194B60">
        <w:rPr>
          <w:rFonts w:ascii="Times New Roman" w:hAnsi="Times New Roman" w:cs="Times New Roman"/>
          <w:b/>
          <w:bCs/>
          <w:sz w:val="24"/>
          <w:szCs w:val="24"/>
        </w:rPr>
        <w:t>63.</w:t>
      </w:r>
      <w:r w:rsidRPr="00194B60">
        <w:rPr>
          <w:rFonts w:ascii="Times New Roman" w:eastAsia="Times New Roman" w:hAnsi="Times New Roman" w:cs="Times New Roman"/>
          <w:b/>
          <w:bCs/>
          <w:sz w:val="24"/>
          <w:szCs w:val="24"/>
        </w:rPr>
        <w:t xml:space="preserve"> </w:t>
      </w:r>
      <w:r w:rsidRPr="00194B60">
        <w:rPr>
          <w:rFonts w:ascii="Times New Roman" w:hAnsi="Times New Roman" w:cs="Times New Roman"/>
          <w:b/>
          <w:bCs/>
          <w:sz w:val="24"/>
          <w:szCs w:val="24"/>
        </w:rPr>
        <w: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Együttműködés célja és keretei </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(1)Az Önkormányzat Képviselő testülete együttműködik a lakosság önszerveződő közösségeivel tevékenységük, feladataik körében.</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Az együttműködés célja és rendeltetése: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-tervek, fejlesztési koncepciók, programok egyeztetése,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lakossági szükségletek kielégítésére szolgáló beruházási és településfejlesztési </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tervek véleményeztetése,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-rendelettervezetek véleményeztetése,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lakossági közügyek intézésébe való bevonása.</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(2)A képviselő-testület ülésein és a bizottsági üléseken tanácskozási jogot </w:t>
      </w:r>
      <w:r w:rsidRPr="00194B60">
        <w:rPr>
          <w:rFonts w:ascii="Times New Roman" w:eastAsia="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 xml:space="preserve">kell biztosítani az önszerveződő közösségeknek a </w:t>
      </w:r>
      <w:r w:rsidR="00E351EF" w:rsidRPr="00194B60">
        <w:rPr>
          <w:rFonts w:ascii="Times New Roman" w:eastAsia="Times New Roman" w:hAnsi="Times New Roman" w:cs="Times New Roman"/>
          <w:sz w:val="24"/>
          <w:szCs w:val="24"/>
          <w:lang w:eastAsia="hu-HU"/>
        </w:rPr>
        <w:t>tevékenységüket,</w:t>
      </w:r>
      <w:r w:rsidRPr="00194B60">
        <w:rPr>
          <w:rFonts w:ascii="Times New Roman" w:eastAsia="Times New Roman" w:hAnsi="Times New Roman" w:cs="Times New Roman"/>
          <w:sz w:val="24"/>
          <w:szCs w:val="24"/>
          <w:lang w:eastAsia="hu-HU"/>
        </w:rPr>
        <w:t xml:space="preserve"> érintőnapirendeket.</w:t>
      </w:r>
      <w:r w:rsidRPr="00194B60">
        <w:rPr>
          <w:rFonts w:ascii="Times New Roman" w:eastAsia="Times New Roman" w:hAnsi="Times New Roman" w:cs="Times New Roman"/>
          <w:sz w:val="24"/>
          <w:szCs w:val="24"/>
        </w:rPr>
        <w:t xml:space="preserve">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Az állampolgári közösségek, önszerveződő csoportok a tervezett döntésekről a tájékoztatást, az e célból szervezett rendezvényeken pedig véleményt nyilváníthatnak.</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Ezen rendezvényekről a képviselő-testületi tagokat a rendezvény előtt 5 nappal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tájékoztatni kell. A rendezvényekről a polgármester a soron következő testületi ülésen ad tájékoztatást.</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(4)A képviselő-testület -a költségvetésben meghatározott összeg erejéig anyagilag is támogathatja a lakossági önszerveződő közösségek tevékenységét.</w:t>
      </w:r>
    </w:p>
    <w:p w:rsidR="00194B60" w:rsidRPr="00194B60" w:rsidRDefault="00194B60" w:rsidP="00194B60">
      <w:pPr>
        <w:tabs>
          <w:tab w:val="clear" w:pos="708"/>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lakossági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fórumok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teremt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lehetőséget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állampolgárok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közösségeik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részvételre:</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fontosabb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nyilvánítására,</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lastRenderedPageBreak/>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tájékoztatásra,</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közérdekű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javaslattételre.</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Fontosabb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lakossági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fórumok:</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közmeghallgatás</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falugyűlés</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állampolgári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rendezvényei.</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(7)</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lakossággal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szorosabb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kapcsolattartást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összefüggő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híreknek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újságban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megjelentetése,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kábeltévén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64.§</w:t>
      </w:r>
    </w:p>
    <w:p w:rsidR="00194B60" w:rsidRPr="00194B60" w:rsidRDefault="00194B60" w:rsidP="00194B60">
      <w:pPr>
        <w:jc w:val="both"/>
        <w:rPr>
          <w:rFonts w:ascii="Times New Roman" w:hAnsi="Times New Roman" w:cs="Times New Roman"/>
          <w:sz w:val="24"/>
          <w:szCs w:val="24"/>
        </w:rPr>
      </w:pPr>
    </w:p>
    <w:p w:rsidR="00194B60" w:rsidRPr="00194B60" w:rsidRDefault="00194B60" w:rsidP="00194B60">
      <w:pPr>
        <w:jc w:val="both"/>
        <w:rPr>
          <w:rFonts w:ascii="Times New Roman" w:hAnsi="Times New Roman" w:cs="Times New Roman"/>
          <w:sz w:val="24"/>
          <w:szCs w:val="24"/>
        </w:rPr>
      </w:pP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állampolgári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civil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önszerveződő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csoportok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társadalmi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érdekkörükbe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közszolgáltatásokban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kezdeményezhetik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célból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rendezvényeken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pedig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nyilváníthatnak.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rendezvényekről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következő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tájékoztatást.</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VIII. fejezet</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EGYÉB RENDELKEZÉSEK</w:t>
      </w:r>
    </w:p>
    <w:p w:rsidR="00194B60" w:rsidRPr="00194B60" w:rsidRDefault="00194B60" w:rsidP="00194B60">
      <w:pPr>
        <w:spacing w:after="0" w:line="240" w:lineRule="auto"/>
        <w:rPr>
          <w:rFonts w:ascii="Times New Roman" w:eastAsia="Times New Roman" w:hAnsi="Times New Roman" w:cs="Times New Roman"/>
          <w:b/>
          <w:sz w:val="24"/>
          <w:szCs w:val="24"/>
        </w:rPr>
      </w:pP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Záró</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és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vegyes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rendelkezések</w:t>
      </w:r>
      <w:r w:rsidRPr="00194B60">
        <w:rPr>
          <w:rFonts w:ascii="Times New Roman" w:eastAsia="Times New Roman" w:hAnsi="Times New Roman" w:cs="Times New Roman"/>
          <w:b/>
          <w:sz w:val="24"/>
          <w:szCs w:val="24"/>
        </w:rPr>
        <w:t xml:space="preserve">  </w:t>
      </w:r>
    </w:p>
    <w:p w:rsidR="00194B60" w:rsidRPr="00194B60" w:rsidRDefault="00194B60" w:rsidP="00194B60">
      <w:pPr>
        <w:spacing w:after="0" w:line="240" w:lineRule="auto"/>
        <w:rPr>
          <w:rFonts w:ascii="Times New Roman" w:hAnsi="Times New Roman" w:cs="Times New Roman"/>
          <w:b/>
          <w:sz w:val="24"/>
          <w:szCs w:val="24"/>
        </w:rPr>
      </w:pPr>
    </w:p>
    <w:p w:rsidR="00194B60" w:rsidRPr="00194B60" w:rsidRDefault="00194B60" w:rsidP="00194B60">
      <w:pPr>
        <w:tabs>
          <w:tab w:val="clear" w:pos="708"/>
        </w:tabs>
        <w:spacing w:after="0" w:line="240" w:lineRule="auto"/>
        <w:jc w:val="both"/>
        <w:rPr>
          <w:rFonts w:ascii="Times New Roman" w:eastAsia="Times New Roman" w:hAnsi="Times New Roman" w:cs="Times New Roman"/>
          <w:b/>
          <w:sz w:val="24"/>
          <w:szCs w:val="24"/>
        </w:rPr>
      </w:pPr>
      <w:r w:rsidRPr="00194B60">
        <w:rPr>
          <w:rFonts w:ascii="Times New Roman" w:eastAsia="Times New Roman" w:hAnsi="Times New Roman" w:cs="Times New Roman"/>
          <w:sz w:val="24"/>
          <w:szCs w:val="24"/>
        </w:rPr>
        <w:t xml:space="preserve">                                                                       </w:t>
      </w:r>
      <w:r w:rsidRPr="00194B60">
        <w:rPr>
          <w:rFonts w:ascii="Times New Roman" w:hAnsi="Times New Roman" w:cs="Times New Roman"/>
          <w:b/>
          <w:sz w:val="24"/>
          <w:szCs w:val="24"/>
        </w:rPr>
        <w:t>65.§</w:t>
      </w:r>
      <w:r w:rsidRPr="00194B60">
        <w:rPr>
          <w:rFonts w:ascii="Times New Roman" w:eastAsia="Times New Roman" w:hAnsi="Times New Roman" w:cs="Times New Roman"/>
          <w:b/>
          <w:sz w:val="24"/>
          <w:szCs w:val="24"/>
        </w:rPr>
        <w:t xml:space="preserve"> </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numPr>
          <w:ilvl w:val="0"/>
          <w:numId w:val="3"/>
        </w:numPr>
        <w:spacing w:after="0" w:line="240" w:lineRule="auto"/>
        <w:rPr>
          <w:rFonts w:ascii="Times New Roman" w:eastAsia="Times New Roman" w:hAnsi="Times New Roman" w:cs="Times New Roman"/>
          <w:sz w:val="24"/>
          <w:szCs w:val="24"/>
        </w:rPr>
      </w:pP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kihirdetését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lép</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hatályba.</w:t>
      </w:r>
      <w:r w:rsidRPr="00194B60">
        <w:rPr>
          <w:rFonts w:ascii="Times New Roman" w:eastAsia="Times New Roman" w:hAnsi="Times New Roman" w:cs="Times New Roman"/>
          <w:sz w:val="24"/>
          <w:szCs w:val="24"/>
        </w:rPr>
        <w:t xml:space="preserve"> </w:t>
      </w:r>
    </w:p>
    <w:p w:rsidR="00194B60" w:rsidRPr="00194B60" w:rsidRDefault="00E351EF" w:rsidP="00194B60">
      <w:pPr>
        <w:numPr>
          <w:ilvl w:val="0"/>
          <w:numId w:val="3"/>
        </w:num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hatálybalépésével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9/2006 (X.16.) számú rendelete, 6/2007 (IX.19.) számú rendelet és az azt módosító  8/2010( X.13.), számú</w:t>
      </w:r>
      <w:r>
        <w:rPr>
          <w:rFonts w:ascii="Times New Roman" w:eastAsia="Times New Roman" w:hAnsi="Times New Roman" w:cs="Times New Roman"/>
          <w:sz w:val="24"/>
          <w:szCs w:val="24"/>
        </w:rPr>
        <w:t>,</w:t>
      </w:r>
      <w:r w:rsidRPr="00194B60">
        <w:rPr>
          <w:rFonts w:ascii="Times New Roman" w:eastAsia="Times New Roman" w:hAnsi="Times New Roman" w:cs="Times New Roman"/>
          <w:sz w:val="24"/>
          <w:szCs w:val="24"/>
        </w:rPr>
        <w:t>és a</w:t>
      </w:r>
      <w:r>
        <w:rPr>
          <w:rFonts w:ascii="Times New Roman" w:eastAsia="Times New Roman" w:hAnsi="Times New Roman" w:cs="Times New Roman"/>
          <w:sz w:val="24"/>
          <w:szCs w:val="24"/>
        </w:rPr>
        <w:t>z</w:t>
      </w:r>
      <w:r w:rsidRPr="00194B60">
        <w:rPr>
          <w:rFonts w:ascii="Times New Roman" w:eastAsia="Times New Roman" w:hAnsi="Times New Roman" w:cs="Times New Roman"/>
          <w:sz w:val="24"/>
          <w:szCs w:val="24"/>
        </w:rPr>
        <w:t xml:space="preserve"> 5/2012( VII.5.) számú rendelet.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Szenyér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2013.</w:t>
      </w:r>
      <w:r w:rsidRPr="00194B60">
        <w:rPr>
          <w:rFonts w:ascii="Times New Roman" w:eastAsia="Times New Roman" w:hAnsi="Times New Roman" w:cs="Times New Roman"/>
          <w:sz w:val="24"/>
          <w:szCs w:val="24"/>
        </w:rPr>
        <w:t xml:space="preserve"> június 10.</w:t>
      </w: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Bogdán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Imre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Hoffmanné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Németh</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Ildikó</w:t>
      </w:r>
      <w:r w:rsidRPr="00194B60">
        <w:rPr>
          <w:rFonts w:ascii="Times New Roman" w:eastAsia="Times New Roman" w:hAnsi="Times New Roman" w:cs="Times New Roman"/>
          <w:sz w:val="24"/>
          <w:szCs w:val="24"/>
        </w:rPr>
        <w:t xml:space="preserve"> </w:t>
      </w:r>
    </w:p>
    <w:p w:rsidR="00194B60" w:rsidRPr="00194B60" w:rsidRDefault="00194B60" w:rsidP="00194B60">
      <w:pPr>
        <w:tabs>
          <w:tab w:val="clear" w:pos="708"/>
        </w:tabs>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rPr>
        <w:t xml:space="preserve"> </w:t>
      </w:r>
    </w:p>
    <w:p w:rsidR="00873407" w:rsidRDefault="00194B60" w:rsidP="00194B60">
      <w:pPr>
        <w:tabs>
          <w:tab w:val="clear" w:pos="708"/>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              </w:t>
      </w:r>
    </w:p>
    <w:p w:rsidR="00194B60" w:rsidRDefault="00194B60" w:rsidP="00194B60">
      <w:pPr>
        <w:tabs>
          <w:tab w:val="clear" w:pos="708"/>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 xml:space="preserve">           1. számú melléklet </w:t>
      </w:r>
      <w:r w:rsidR="00873407">
        <w:rPr>
          <w:rStyle w:val="Lbjegyzet-hivatkozs"/>
          <w:rFonts w:ascii="Times New Roman" w:hAnsi="Times New Roman" w:cs="Times New Roman"/>
          <w:b/>
          <w:sz w:val="24"/>
          <w:szCs w:val="24"/>
          <w:lang w:eastAsia="hu-HU"/>
        </w:rPr>
        <w:footnoteReference w:id="6"/>
      </w: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AZ ÖNKORMÁNYZAT  SZAKMAI ALAPTEVÉKENYSÉGEINEK BESOROLÁSA</w:t>
      </w: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kormányzati funkció </w:t>
      </w:r>
      <w:proofErr w:type="gramStart"/>
      <w:r>
        <w:rPr>
          <w:rFonts w:ascii="Times New Roman" w:hAnsi="Times New Roman" w:cs="Times New Roman"/>
          <w:b/>
          <w:sz w:val="24"/>
          <w:szCs w:val="24"/>
          <w:lang w:eastAsia="hu-HU"/>
        </w:rPr>
        <w:t>szerint  (</w:t>
      </w:r>
      <w:proofErr w:type="gramEnd"/>
      <w:r>
        <w:rPr>
          <w:rFonts w:ascii="Times New Roman" w:hAnsi="Times New Roman" w:cs="Times New Roman"/>
          <w:b/>
          <w:sz w:val="24"/>
          <w:szCs w:val="24"/>
          <w:lang w:eastAsia="hu-HU"/>
        </w:rPr>
        <w:t>az ágazati törvényekben meghatározott kötelező és önként vállalt feladatok)</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Pr="007226B4" w:rsidRDefault="00194B60" w:rsidP="00194B60">
      <w:pPr>
        <w:tabs>
          <w:tab w:val="clear" w:pos="708"/>
        </w:tabs>
        <w:suppressAutoHyphens w:val="0"/>
        <w:spacing w:after="0" w:line="240" w:lineRule="auto"/>
        <w:rPr>
          <w:rFonts w:ascii="Times New Roman" w:hAnsi="Times New Roman" w:cs="Times New Roman"/>
          <w:b/>
          <w:sz w:val="24"/>
          <w:szCs w:val="24"/>
          <w:lang w:eastAsia="hu-HU"/>
        </w:rPr>
      </w:pPr>
      <w:r w:rsidRPr="007226B4">
        <w:rPr>
          <w:rFonts w:ascii="Times New Roman" w:hAnsi="Times New Roman" w:cs="Times New Roman"/>
          <w:b/>
          <w:sz w:val="24"/>
          <w:szCs w:val="24"/>
          <w:lang w:eastAsia="hu-HU"/>
        </w:rPr>
        <w:t>Szakmai alaptevékenység</w:t>
      </w:r>
    </w:p>
    <w:p w:rsidR="00194B60" w:rsidRDefault="00194B60" w:rsidP="00194B60">
      <w:pPr>
        <w:tabs>
          <w:tab w:val="clear" w:pos="708"/>
        </w:tabs>
        <w:suppressAutoHyphens w:val="0"/>
        <w:spacing w:after="0" w:line="240" w:lineRule="auto"/>
        <w:rPr>
          <w:rFonts w:ascii="Times New Roman" w:hAnsi="Times New Roman" w:cs="Times New Roman"/>
          <w:b/>
          <w:sz w:val="24"/>
          <w:szCs w:val="24"/>
          <w:lang w:eastAsia="hu-HU"/>
        </w:rPr>
      </w:pPr>
      <w:r w:rsidRPr="007226B4">
        <w:rPr>
          <w:rFonts w:ascii="Times New Roman" w:hAnsi="Times New Roman" w:cs="Times New Roman"/>
          <w:b/>
          <w:sz w:val="24"/>
          <w:szCs w:val="24"/>
          <w:lang w:eastAsia="hu-HU"/>
        </w:rPr>
        <w:t>Kormányzati  funkció száma megnevezése</w:t>
      </w:r>
      <w:r>
        <w:rPr>
          <w:rFonts w:ascii="Times New Roman" w:hAnsi="Times New Roman" w:cs="Times New Roman"/>
          <w:b/>
          <w:sz w:val="24"/>
          <w:szCs w:val="24"/>
          <w:lang w:eastAsia="hu-HU"/>
        </w:rPr>
        <w:t>:</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ab/>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011130 </w:t>
      </w:r>
      <w:r>
        <w:rPr>
          <w:rFonts w:ascii="Times New Roman" w:hAnsi="Times New Roman" w:cs="Times New Roman"/>
          <w:sz w:val="24"/>
          <w:szCs w:val="24"/>
          <w:lang w:eastAsia="hu-HU"/>
        </w:rPr>
        <w:t xml:space="preserve"> Önkormányzatok és önkormányzati hivatalok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jogalkotó és általános igazgatási tevékenysége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016010  </w:t>
      </w:r>
      <w:r>
        <w:rPr>
          <w:rFonts w:ascii="Times New Roman" w:hAnsi="Times New Roman" w:cs="Times New Roman"/>
          <w:sz w:val="24"/>
          <w:szCs w:val="24"/>
          <w:lang w:eastAsia="hu-HU"/>
        </w:rPr>
        <w:t xml:space="preserve">Országgyűlési  önkormányzati és európai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parlamenti  képviselőválasztáshoz    kapcsolódó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016020</w:t>
      </w:r>
      <w:r>
        <w:rPr>
          <w:rFonts w:ascii="Times New Roman" w:hAnsi="Times New Roman" w:cs="Times New Roman"/>
          <w:sz w:val="24"/>
          <w:szCs w:val="24"/>
          <w:lang w:eastAsia="hu-HU"/>
        </w:rPr>
        <w:t xml:space="preserve">  Országos  és helyi  népszavazással kapcsolatos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013320</w:t>
      </w:r>
      <w:r>
        <w:rPr>
          <w:rFonts w:ascii="Times New Roman" w:hAnsi="Times New Roman" w:cs="Times New Roman"/>
          <w:sz w:val="24"/>
          <w:szCs w:val="24"/>
          <w:lang w:eastAsia="hu-HU"/>
        </w:rPr>
        <w:t xml:space="preserve">  Köztemető fenntartás és működtetés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045120</w:t>
      </w:r>
      <w:r>
        <w:rPr>
          <w:rFonts w:ascii="Times New Roman" w:hAnsi="Times New Roman" w:cs="Times New Roman"/>
          <w:sz w:val="24"/>
          <w:szCs w:val="24"/>
          <w:lang w:eastAsia="hu-HU"/>
        </w:rPr>
        <w:t xml:space="preserve">   Út, autópálya építés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045130</w:t>
      </w:r>
      <w:r>
        <w:rPr>
          <w:rFonts w:ascii="Times New Roman" w:hAnsi="Times New Roman" w:cs="Times New Roman"/>
          <w:sz w:val="24"/>
          <w:szCs w:val="24"/>
          <w:lang w:eastAsia="hu-HU"/>
        </w:rPr>
        <w:t xml:space="preserve">   Híd alagút építése</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021020</w:t>
      </w:r>
      <w:r>
        <w:rPr>
          <w:rFonts w:ascii="Times New Roman" w:hAnsi="Times New Roman" w:cs="Times New Roman"/>
          <w:sz w:val="24"/>
          <w:szCs w:val="24"/>
          <w:lang w:eastAsia="hu-HU"/>
        </w:rPr>
        <w:t xml:space="preserve">   Védelmi képesség fenntartása  fejlesztése,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honvédelmi felkészülés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032020</w:t>
      </w:r>
      <w:r>
        <w:rPr>
          <w:rFonts w:ascii="Times New Roman" w:hAnsi="Times New Roman" w:cs="Times New Roman"/>
          <w:sz w:val="24"/>
          <w:szCs w:val="24"/>
          <w:lang w:eastAsia="hu-HU"/>
        </w:rPr>
        <w:t xml:space="preserve">  Tűz és katasztrófavédelmi tevékenységek </w:t>
      </w:r>
    </w:p>
    <w:p w:rsidR="00194B60" w:rsidRDefault="00194B60" w:rsidP="00194B60">
      <w:pPr>
        <w:pStyle w:val="Default"/>
        <w:rPr>
          <w:rFonts w:ascii="Times New Roman" w:hAnsi="Times New Roman" w:cs="Times New Roman"/>
          <w:lang w:eastAsia="hu-HU"/>
        </w:rPr>
      </w:pPr>
      <w:r w:rsidRPr="007226B4">
        <w:rPr>
          <w:rFonts w:ascii="Times New Roman" w:hAnsi="Times New Roman" w:cs="Times New Roman"/>
          <w:b/>
          <w:lang w:eastAsia="hu-HU"/>
        </w:rPr>
        <w:t>042130</w:t>
      </w:r>
      <w:r>
        <w:rPr>
          <w:rFonts w:ascii="Times New Roman" w:hAnsi="Times New Roman" w:cs="Times New Roman"/>
          <w:lang w:eastAsia="hu-HU"/>
        </w:rPr>
        <w:t xml:space="preserve">  Növénytermesztés, </w:t>
      </w:r>
      <w:proofErr w:type="gramStart"/>
      <w:r>
        <w:rPr>
          <w:rFonts w:ascii="Times New Roman" w:hAnsi="Times New Roman" w:cs="Times New Roman"/>
          <w:lang w:eastAsia="hu-HU"/>
        </w:rPr>
        <w:t>állattenyésztés ,</w:t>
      </w:r>
      <w:proofErr w:type="gramEnd"/>
    </w:p>
    <w:p w:rsidR="00194B60" w:rsidRDefault="00194B60" w:rsidP="00194B60">
      <w:pPr>
        <w:pStyle w:val="Default"/>
        <w:rPr>
          <w:rFonts w:ascii="Times New Roman" w:hAnsi="Times New Roman" w:cs="Times New Roman"/>
          <w:lang w:eastAsia="hu-HU"/>
        </w:rPr>
      </w:pPr>
      <w:r>
        <w:rPr>
          <w:rFonts w:ascii="Times New Roman" w:hAnsi="Times New Roman" w:cs="Times New Roman"/>
          <w:lang w:eastAsia="hu-HU"/>
        </w:rPr>
        <w:t xml:space="preserve">               és kapcsolódó szolgáltatások </w:t>
      </w:r>
    </w:p>
    <w:p w:rsidR="00194B60" w:rsidRDefault="00194B60" w:rsidP="00194B60">
      <w:pPr>
        <w:pStyle w:val="Default"/>
        <w:rPr>
          <w:rFonts w:ascii="Times New Roman" w:hAnsi="Times New Roman" w:cs="Times New Roman"/>
          <w:lang w:eastAsia="hu-HU"/>
        </w:rPr>
      </w:pPr>
      <w:r w:rsidRPr="007226B4">
        <w:rPr>
          <w:rFonts w:ascii="Times New Roman" w:hAnsi="Times New Roman" w:cs="Times New Roman"/>
          <w:b/>
          <w:lang w:eastAsia="hu-HU"/>
        </w:rPr>
        <w:t>081030</w:t>
      </w:r>
      <w:r>
        <w:rPr>
          <w:rFonts w:ascii="Times New Roman" w:hAnsi="Times New Roman" w:cs="Times New Roman"/>
          <w:lang w:eastAsia="hu-HU"/>
        </w:rPr>
        <w:t xml:space="preserve">  </w:t>
      </w:r>
      <w:proofErr w:type="gramStart"/>
      <w:r>
        <w:rPr>
          <w:rFonts w:ascii="Times New Roman" w:hAnsi="Times New Roman" w:cs="Times New Roman"/>
          <w:lang w:eastAsia="hu-HU"/>
        </w:rPr>
        <w:t>Sportlétesítmények ,</w:t>
      </w:r>
      <w:proofErr w:type="gramEnd"/>
      <w:r>
        <w:rPr>
          <w:rFonts w:ascii="Times New Roman" w:hAnsi="Times New Roman" w:cs="Times New Roman"/>
          <w:lang w:eastAsia="hu-HU"/>
        </w:rPr>
        <w:t xml:space="preserve"> </w:t>
      </w:r>
    </w:p>
    <w:p w:rsidR="00194B60" w:rsidRDefault="00194B60" w:rsidP="00194B60">
      <w:pPr>
        <w:pStyle w:val="Default"/>
        <w:rPr>
          <w:rFonts w:ascii="Times New Roman" w:hAnsi="Times New Roman" w:cs="Times New Roman"/>
          <w:lang w:eastAsia="hu-HU"/>
        </w:rPr>
      </w:pPr>
      <w:r>
        <w:rPr>
          <w:rFonts w:ascii="Times New Roman" w:hAnsi="Times New Roman" w:cs="Times New Roman"/>
          <w:lang w:eastAsia="hu-HU"/>
        </w:rPr>
        <w:t xml:space="preserve">              edzőtáborok működtetése fejlesztése </w:t>
      </w:r>
    </w:p>
    <w:p w:rsidR="00194B60" w:rsidRDefault="00194B60" w:rsidP="00194B60">
      <w:pPr>
        <w:pStyle w:val="Default"/>
      </w:pPr>
      <w:r w:rsidRPr="007226B4">
        <w:rPr>
          <w:rFonts w:ascii="Times New Roman" w:hAnsi="Times New Roman" w:cs="Times New Roman"/>
          <w:b/>
          <w:lang w:eastAsia="hu-HU"/>
        </w:rPr>
        <w:t xml:space="preserve">066010  </w:t>
      </w:r>
      <w:r>
        <w:rPr>
          <w:rFonts w:ascii="Times New Roman" w:hAnsi="Times New Roman" w:cs="Times New Roman"/>
          <w:lang w:eastAsia="hu-HU"/>
        </w:rPr>
        <w:t xml:space="preserve">Zöldterület – kezelés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013350</w:t>
      </w:r>
      <w:r>
        <w:rPr>
          <w:rFonts w:ascii="Times New Roman" w:hAnsi="Times New Roman" w:cs="Times New Roman"/>
          <w:sz w:val="24"/>
          <w:szCs w:val="24"/>
          <w:lang w:eastAsia="hu-HU"/>
        </w:rPr>
        <w:t xml:space="preserve">  Az önkormányzati vagyonnal való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gazdálkodással kapcsolatos feladatok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016080</w:t>
      </w:r>
      <w:r>
        <w:rPr>
          <w:rFonts w:ascii="Times New Roman" w:hAnsi="Times New Roman" w:cs="Times New Roman"/>
          <w:sz w:val="24"/>
          <w:szCs w:val="24"/>
          <w:lang w:eastAsia="hu-HU"/>
        </w:rPr>
        <w:t xml:space="preserve">  Kiemelt  állami és önkormányzati rendezvények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066020</w:t>
      </w:r>
      <w:r>
        <w:rPr>
          <w:rFonts w:ascii="Times New Roman" w:hAnsi="Times New Roman" w:cs="Times New Roman"/>
          <w:sz w:val="24"/>
          <w:szCs w:val="24"/>
          <w:lang w:eastAsia="hu-HU"/>
        </w:rPr>
        <w:t xml:space="preserve">  Város és községgazdálkodási egyéb szolgáltatások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064010 </w:t>
      </w:r>
      <w:r>
        <w:rPr>
          <w:rFonts w:ascii="Times New Roman" w:hAnsi="Times New Roman" w:cs="Times New Roman"/>
          <w:sz w:val="24"/>
          <w:szCs w:val="24"/>
          <w:lang w:eastAsia="hu-HU"/>
        </w:rPr>
        <w:t xml:space="preserve"> Közvilágítás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051040</w:t>
      </w:r>
      <w:r>
        <w:rPr>
          <w:rFonts w:ascii="Times New Roman" w:hAnsi="Times New Roman" w:cs="Times New Roman"/>
          <w:sz w:val="24"/>
          <w:szCs w:val="24"/>
          <w:lang w:eastAsia="hu-HU"/>
        </w:rPr>
        <w:t xml:space="preserve">  Nem veszélyes hulladék kezelése ártalmatlanítása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052020 </w:t>
      </w:r>
      <w:r>
        <w:rPr>
          <w:rFonts w:ascii="Times New Roman" w:hAnsi="Times New Roman" w:cs="Times New Roman"/>
          <w:sz w:val="24"/>
          <w:szCs w:val="24"/>
          <w:lang w:eastAsia="hu-HU"/>
        </w:rPr>
        <w:t xml:space="preserve">  Szennyvíz gyűjtése tisztítása, elhelyezése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063020</w:t>
      </w:r>
      <w:r>
        <w:rPr>
          <w:rFonts w:ascii="Times New Roman" w:hAnsi="Times New Roman" w:cs="Times New Roman"/>
          <w:sz w:val="24"/>
          <w:szCs w:val="24"/>
          <w:lang w:eastAsia="hu-HU"/>
        </w:rPr>
        <w:t xml:space="preserve">  </w:t>
      </w:r>
      <w:proofErr w:type="spellStart"/>
      <w:r>
        <w:rPr>
          <w:rFonts w:ascii="Times New Roman" w:hAnsi="Times New Roman" w:cs="Times New Roman"/>
          <w:sz w:val="24"/>
          <w:szCs w:val="24"/>
          <w:lang w:eastAsia="hu-HU"/>
        </w:rPr>
        <w:t>Víztermelés.-</w:t>
      </w:r>
      <w:proofErr w:type="spellEnd"/>
      <w:r>
        <w:rPr>
          <w:rFonts w:ascii="Times New Roman" w:hAnsi="Times New Roman" w:cs="Times New Roman"/>
          <w:sz w:val="24"/>
          <w:szCs w:val="24"/>
          <w:lang w:eastAsia="hu-HU"/>
        </w:rPr>
        <w:t xml:space="preserve"> kezelés-, ellátás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045160  </w:t>
      </w: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Közutak ,</w:t>
      </w:r>
      <w:proofErr w:type="gramEnd"/>
      <w:r>
        <w:rPr>
          <w:rFonts w:ascii="Times New Roman" w:hAnsi="Times New Roman" w:cs="Times New Roman"/>
          <w:sz w:val="24"/>
          <w:szCs w:val="24"/>
          <w:lang w:eastAsia="hu-HU"/>
        </w:rPr>
        <w:t xml:space="preserve"> hidak alagutak üzemeltetése , fenntartása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096010  </w:t>
      </w:r>
      <w:r>
        <w:rPr>
          <w:rFonts w:ascii="Times New Roman" w:hAnsi="Times New Roman" w:cs="Times New Roman"/>
          <w:sz w:val="24"/>
          <w:szCs w:val="24"/>
          <w:lang w:eastAsia="hu-HU"/>
        </w:rPr>
        <w:t xml:space="preserve"> Óvodai intézményi  étkeztetés,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096020</w:t>
      </w:r>
      <w:r>
        <w:rPr>
          <w:rFonts w:ascii="Times New Roman" w:hAnsi="Times New Roman" w:cs="Times New Roman"/>
          <w:sz w:val="24"/>
          <w:szCs w:val="24"/>
          <w:lang w:eastAsia="hu-HU"/>
        </w:rPr>
        <w:t xml:space="preserve">   Iskolai intézményi étkeztetés,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041140 </w:t>
      </w:r>
      <w:r>
        <w:rPr>
          <w:rFonts w:ascii="Times New Roman" w:hAnsi="Times New Roman" w:cs="Times New Roman"/>
          <w:sz w:val="24"/>
          <w:szCs w:val="24"/>
          <w:lang w:eastAsia="hu-HU"/>
        </w:rPr>
        <w:t xml:space="preserve">  Területfejlesztés igazgatása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022010</w:t>
      </w:r>
      <w:r>
        <w:rPr>
          <w:rFonts w:ascii="Times New Roman" w:hAnsi="Times New Roman" w:cs="Times New Roman"/>
          <w:sz w:val="24"/>
          <w:szCs w:val="24"/>
          <w:lang w:eastAsia="hu-HU"/>
        </w:rPr>
        <w:t xml:space="preserve">   A polgári honvédelem ágazati feladatai a lakosság felkészítése</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047010</w:t>
      </w:r>
      <w:r>
        <w:rPr>
          <w:rFonts w:ascii="Times New Roman" w:hAnsi="Times New Roman" w:cs="Times New Roman"/>
          <w:sz w:val="24"/>
          <w:szCs w:val="24"/>
          <w:lang w:eastAsia="hu-HU"/>
        </w:rPr>
        <w:t xml:space="preserve">   Árvíz és belvízvédelmi feladatok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091110</w:t>
      </w:r>
      <w:r>
        <w:rPr>
          <w:rFonts w:ascii="Times New Roman" w:hAnsi="Times New Roman" w:cs="Times New Roman"/>
          <w:sz w:val="24"/>
          <w:szCs w:val="24"/>
          <w:lang w:eastAsia="hu-HU"/>
        </w:rPr>
        <w:t xml:space="preserve">   Óvodai nevelés és ellátás szakmai feladatai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091140</w:t>
      </w:r>
      <w:r>
        <w:rPr>
          <w:rFonts w:ascii="Times New Roman" w:hAnsi="Times New Roman" w:cs="Times New Roman"/>
          <w:sz w:val="24"/>
          <w:szCs w:val="24"/>
          <w:lang w:eastAsia="hu-HU"/>
        </w:rPr>
        <w:t xml:space="preserve"> Óvodai nevelés ellátás működtetési feladatai</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091120 </w:t>
      </w:r>
      <w:r>
        <w:rPr>
          <w:rFonts w:ascii="Times New Roman" w:hAnsi="Times New Roman" w:cs="Times New Roman"/>
          <w:sz w:val="24"/>
          <w:szCs w:val="24"/>
          <w:lang w:eastAsia="hu-HU"/>
        </w:rPr>
        <w:t xml:space="preserve">Sajátos   nevelési igényű gyermekek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xml:space="preserve">             óvodai ellátásának szakmai feladatai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072111</w:t>
      </w:r>
      <w:r>
        <w:rPr>
          <w:rFonts w:ascii="Times New Roman" w:hAnsi="Times New Roman" w:cs="Times New Roman"/>
          <w:sz w:val="24"/>
          <w:szCs w:val="24"/>
          <w:lang w:eastAsia="hu-HU"/>
        </w:rPr>
        <w:t xml:space="preserve"> Háziorvosi alapellátás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072112</w:t>
      </w:r>
      <w:r>
        <w:rPr>
          <w:rFonts w:ascii="Times New Roman" w:hAnsi="Times New Roman" w:cs="Times New Roman"/>
          <w:sz w:val="24"/>
          <w:szCs w:val="24"/>
          <w:lang w:eastAsia="hu-HU"/>
        </w:rPr>
        <w:t xml:space="preserve"> Háziorvosi ügyeleti ellátás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072311</w:t>
      </w:r>
      <w:r>
        <w:rPr>
          <w:rFonts w:ascii="Times New Roman" w:hAnsi="Times New Roman" w:cs="Times New Roman"/>
          <w:sz w:val="24"/>
          <w:szCs w:val="24"/>
          <w:lang w:eastAsia="hu-HU"/>
        </w:rPr>
        <w:t xml:space="preserve"> Fogorvosi alapellátás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072312</w:t>
      </w:r>
      <w:r>
        <w:rPr>
          <w:rFonts w:ascii="Times New Roman" w:hAnsi="Times New Roman" w:cs="Times New Roman"/>
          <w:sz w:val="24"/>
          <w:szCs w:val="24"/>
          <w:lang w:eastAsia="hu-HU"/>
        </w:rPr>
        <w:t xml:space="preserve"> Fogorvosi ügyeleti ellátás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074031</w:t>
      </w:r>
      <w:r>
        <w:rPr>
          <w:rFonts w:ascii="Times New Roman" w:hAnsi="Times New Roman" w:cs="Times New Roman"/>
          <w:sz w:val="24"/>
          <w:szCs w:val="24"/>
          <w:lang w:eastAsia="hu-HU"/>
        </w:rPr>
        <w:t xml:space="preserve"> Család és nővédelmi egészségügyi gondozás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074032 </w:t>
      </w:r>
      <w:r>
        <w:rPr>
          <w:rFonts w:ascii="Times New Roman" w:hAnsi="Times New Roman" w:cs="Times New Roman"/>
          <w:sz w:val="24"/>
          <w:szCs w:val="24"/>
          <w:lang w:eastAsia="hu-HU"/>
        </w:rPr>
        <w:t>Ifjúság – egészségügyi gondozás,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076072 </w:t>
      </w:r>
      <w:r>
        <w:rPr>
          <w:rFonts w:ascii="Times New Roman" w:hAnsi="Times New Roman" w:cs="Times New Roman"/>
          <w:sz w:val="24"/>
          <w:szCs w:val="24"/>
          <w:lang w:eastAsia="hu-HU"/>
        </w:rPr>
        <w:t xml:space="preserve">Település egészségügyi feladatok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7226B4">
        <w:rPr>
          <w:rFonts w:ascii="Times New Roman" w:hAnsi="Times New Roman" w:cs="Times New Roman"/>
          <w:b/>
          <w:sz w:val="24"/>
          <w:szCs w:val="24"/>
          <w:lang w:eastAsia="hu-HU"/>
        </w:rPr>
        <w:t>102030</w:t>
      </w:r>
      <w:r>
        <w:rPr>
          <w:rFonts w:ascii="Times New Roman" w:hAnsi="Times New Roman" w:cs="Times New Roman"/>
          <w:sz w:val="24"/>
          <w:szCs w:val="24"/>
          <w:lang w:eastAsia="hu-HU"/>
        </w:rPr>
        <w:t xml:space="preserve"> Idősek </w:t>
      </w:r>
      <w:proofErr w:type="spellStart"/>
      <w:r>
        <w:rPr>
          <w:rFonts w:ascii="Times New Roman" w:hAnsi="Times New Roman" w:cs="Times New Roman"/>
          <w:sz w:val="24"/>
          <w:szCs w:val="24"/>
          <w:lang w:eastAsia="hu-HU"/>
        </w:rPr>
        <w:t>demens</w:t>
      </w:r>
      <w:proofErr w:type="spellEnd"/>
      <w:r>
        <w:rPr>
          <w:rFonts w:ascii="Times New Roman" w:hAnsi="Times New Roman" w:cs="Times New Roman"/>
          <w:sz w:val="24"/>
          <w:szCs w:val="24"/>
          <w:lang w:eastAsia="hu-HU"/>
        </w:rPr>
        <w:t xml:space="preserve"> betegek nappali ellátása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104042</w:t>
      </w:r>
      <w:r>
        <w:rPr>
          <w:rFonts w:ascii="Times New Roman" w:hAnsi="Times New Roman" w:cs="Times New Roman"/>
          <w:sz w:val="24"/>
          <w:szCs w:val="24"/>
          <w:lang w:eastAsia="hu-HU"/>
        </w:rPr>
        <w:t xml:space="preserve"> Gyermekjóléti szolgáltatások</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107051</w:t>
      </w:r>
      <w:r>
        <w:rPr>
          <w:rFonts w:ascii="Times New Roman" w:hAnsi="Times New Roman" w:cs="Times New Roman"/>
          <w:sz w:val="24"/>
          <w:szCs w:val="24"/>
          <w:lang w:eastAsia="hu-HU"/>
        </w:rPr>
        <w:t xml:space="preserve"> Szociális étkeztetés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107054</w:t>
      </w:r>
      <w:r>
        <w:rPr>
          <w:rFonts w:ascii="Times New Roman" w:hAnsi="Times New Roman" w:cs="Times New Roman"/>
          <w:sz w:val="24"/>
          <w:szCs w:val="24"/>
          <w:lang w:eastAsia="hu-HU"/>
        </w:rPr>
        <w:t xml:space="preserve"> Családsegítés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107055 </w:t>
      </w:r>
      <w:proofErr w:type="gramStart"/>
      <w:r>
        <w:rPr>
          <w:rFonts w:ascii="Times New Roman" w:hAnsi="Times New Roman" w:cs="Times New Roman"/>
          <w:sz w:val="24"/>
          <w:szCs w:val="24"/>
          <w:lang w:eastAsia="hu-HU"/>
        </w:rPr>
        <w:t>Falugondnoki ,</w:t>
      </w:r>
      <w:proofErr w:type="gramEnd"/>
      <w:r>
        <w:rPr>
          <w:rFonts w:ascii="Times New Roman" w:hAnsi="Times New Roman" w:cs="Times New Roman"/>
          <w:sz w:val="24"/>
          <w:szCs w:val="24"/>
          <w:lang w:eastAsia="hu-HU"/>
        </w:rPr>
        <w:t xml:space="preserve"> tanyagondnoki szolgáltatás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104051</w:t>
      </w:r>
      <w:r>
        <w:rPr>
          <w:rFonts w:ascii="Times New Roman" w:hAnsi="Times New Roman" w:cs="Times New Roman"/>
          <w:sz w:val="24"/>
          <w:szCs w:val="24"/>
          <w:lang w:eastAsia="hu-HU"/>
        </w:rPr>
        <w:t xml:space="preserve"> Gyermekvédelmi pénzbeli és természetbeni ellátások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820042</w:t>
      </w:r>
      <w:r>
        <w:rPr>
          <w:rFonts w:ascii="Times New Roman" w:hAnsi="Times New Roman" w:cs="Times New Roman"/>
          <w:sz w:val="24"/>
          <w:szCs w:val="24"/>
          <w:lang w:eastAsia="hu-HU"/>
        </w:rPr>
        <w:t xml:space="preserve"> Könyvtári állomány gyarapítása és nyilvántartása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842043</w:t>
      </w:r>
      <w:r>
        <w:rPr>
          <w:rFonts w:ascii="Times New Roman" w:hAnsi="Times New Roman" w:cs="Times New Roman"/>
          <w:sz w:val="24"/>
          <w:szCs w:val="24"/>
          <w:lang w:eastAsia="hu-HU"/>
        </w:rPr>
        <w:t xml:space="preserve"> Könyvtári állomány feltárása, megőrzése és védelme</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842044</w:t>
      </w:r>
      <w:r>
        <w:rPr>
          <w:rFonts w:ascii="Times New Roman" w:hAnsi="Times New Roman" w:cs="Times New Roman"/>
          <w:sz w:val="24"/>
          <w:szCs w:val="24"/>
          <w:lang w:eastAsia="hu-HU"/>
        </w:rPr>
        <w:t xml:space="preserve"> Könyvtári szolgáltatások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82092</w:t>
      </w:r>
      <w:r>
        <w:rPr>
          <w:rFonts w:ascii="Times New Roman" w:hAnsi="Times New Roman" w:cs="Times New Roman"/>
          <w:sz w:val="24"/>
          <w:szCs w:val="24"/>
          <w:lang w:eastAsia="hu-HU"/>
        </w:rPr>
        <w:t xml:space="preserve">  Közművelődés </w:t>
      </w:r>
      <w:proofErr w:type="spellStart"/>
      <w:r>
        <w:rPr>
          <w:rFonts w:ascii="Times New Roman" w:hAnsi="Times New Roman" w:cs="Times New Roman"/>
          <w:sz w:val="24"/>
          <w:szCs w:val="24"/>
          <w:lang w:eastAsia="hu-HU"/>
        </w:rPr>
        <w:t>-hagyományos</w:t>
      </w:r>
      <w:proofErr w:type="spellEnd"/>
      <w:r>
        <w:rPr>
          <w:rFonts w:ascii="Times New Roman" w:hAnsi="Times New Roman" w:cs="Times New Roman"/>
          <w:sz w:val="24"/>
          <w:szCs w:val="24"/>
          <w:lang w:eastAsia="hu-HU"/>
        </w:rPr>
        <w:t xml:space="preserve"> közösségi kulturális érték gondozása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041231 </w:t>
      </w:r>
      <w:r>
        <w:rPr>
          <w:rFonts w:ascii="Times New Roman" w:hAnsi="Times New Roman" w:cs="Times New Roman"/>
          <w:sz w:val="24"/>
          <w:szCs w:val="24"/>
          <w:lang w:eastAsia="hu-HU"/>
        </w:rPr>
        <w:t xml:space="preserve">   Rövid időtartamú közfoglalkoztatás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041232  </w:t>
      </w:r>
      <w:r>
        <w:rPr>
          <w:rFonts w:ascii="Times New Roman" w:hAnsi="Times New Roman" w:cs="Times New Roman"/>
          <w:sz w:val="24"/>
          <w:szCs w:val="24"/>
          <w:lang w:eastAsia="hu-HU"/>
        </w:rPr>
        <w:t xml:space="preserve"> Start munka – </w:t>
      </w:r>
      <w:proofErr w:type="gramStart"/>
      <w:r>
        <w:rPr>
          <w:rFonts w:ascii="Times New Roman" w:hAnsi="Times New Roman" w:cs="Times New Roman"/>
          <w:sz w:val="24"/>
          <w:szCs w:val="24"/>
          <w:lang w:eastAsia="hu-HU"/>
        </w:rPr>
        <w:t>program ,</w:t>
      </w:r>
      <w:proofErr w:type="gramEnd"/>
      <w:r>
        <w:rPr>
          <w:rFonts w:ascii="Times New Roman" w:hAnsi="Times New Roman" w:cs="Times New Roman"/>
          <w:sz w:val="24"/>
          <w:szCs w:val="24"/>
          <w:lang w:eastAsia="hu-HU"/>
        </w:rPr>
        <w:t xml:space="preserve"> téli közfoglalkoztatás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roofErr w:type="gramStart"/>
      <w:r w:rsidRPr="007226B4">
        <w:rPr>
          <w:rFonts w:ascii="Times New Roman" w:hAnsi="Times New Roman" w:cs="Times New Roman"/>
          <w:b/>
          <w:sz w:val="24"/>
          <w:szCs w:val="24"/>
          <w:lang w:eastAsia="hu-HU"/>
        </w:rPr>
        <w:t>Megjegyzés :</w:t>
      </w:r>
      <w:proofErr w:type="gramEnd"/>
      <w:r>
        <w:rPr>
          <w:rFonts w:ascii="Times New Roman" w:hAnsi="Times New Roman" w:cs="Times New Roman"/>
          <w:sz w:val="24"/>
          <w:szCs w:val="24"/>
          <w:lang w:eastAsia="hu-HU"/>
        </w:rPr>
        <w:t xml:space="preserve"> minden olyan feladat , ahol külön megjegyzés nincs, az önkormányzat kötelező feladata. A mellékletben *</w:t>
      </w:r>
      <w:proofErr w:type="spellStart"/>
      <w:r>
        <w:rPr>
          <w:rFonts w:ascii="Times New Roman" w:hAnsi="Times New Roman" w:cs="Times New Roman"/>
          <w:sz w:val="24"/>
          <w:szCs w:val="24"/>
          <w:lang w:eastAsia="hu-HU"/>
        </w:rPr>
        <w:t>-gal</w:t>
      </w:r>
      <w:proofErr w:type="spellEnd"/>
      <w:r>
        <w:rPr>
          <w:rFonts w:ascii="Times New Roman" w:hAnsi="Times New Roman" w:cs="Times New Roman"/>
          <w:sz w:val="24"/>
          <w:szCs w:val="24"/>
          <w:lang w:eastAsia="hu-HU"/>
        </w:rPr>
        <w:t xml:space="preserve"> jelölt a nem kötelező önkormányzati feladat. </w:t>
      </w: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215B82" w:rsidP="00215B82">
      <w:pPr>
        <w:tabs>
          <w:tab w:val="clear" w:pos="708"/>
        </w:tabs>
        <w:suppressAutoHyphens w:val="0"/>
        <w:spacing w:after="0" w:line="240" w:lineRule="auto"/>
        <w:ind w:left="720"/>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2</w:t>
      </w:r>
      <w:proofErr w:type="gramStart"/>
      <w:r>
        <w:rPr>
          <w:rFonts w:ascii="Times New Roman" w:eastAsia="Times New Roman" w:hAnsi="Times New Roman" w:cs="Times New Roman"/>
          <w:b/>
          <w:smallCaps/>
          <w:sz w:val="24"/>
          <w:szCs w:val="24"/>
          <w:lang w:eastAsia="hu-HU"/>
        </w:rPr>
        <w:t>.</w:t>
      </w:r>
      <w:r w:rsidR="00194B60" w:rsidRPr="00194B60">
        <w:rPr>
          <w:rFonts w:ascii="Times New Roman" w:eastAsia="Times New Roman" w:hAnsi="Times New Roman" w:cs="Times New Roman"/>
          <w:b/>
          <w:smallCaps/>
          <w:sz w:val="24"/>
          <w:szCs w:val="24"/>
          <w:lang w:eastAsia="hu-HU"/>
        </w:rPr>
        <w:t>számú</w:t>
      </w:r>
      <w:proofErr w:type="gramEnd"/>
      <w:r w:rsidR="00194B60" w:rsidRPr="00194B60">
        <w:rPr>
          <w:rFonts w:ascii="Times New Roman" w:eastAsia="Times New Roman" w:hAnsi="Times New Roman" w:cs="Times New Roman"/>
          <w:b/>
          <w:smallCaps/>
          <w:sz w:val="24"/>
          <w:szCs w:val="24"/>
          <w:lang w:eastAsia="hu-HU"/>
        </w:rPr>
        <w:t xml:space="preserve"> melléklet </w:t>
      </w:r>
    </w:p>
    <w:p w:rsidR="00194B60" w:rsidRPr="00194B60" w:rsidRDefault="00194B60" w:rsidP="00194B60">
      <w:pPr>
        <w:tabs>
          <w:tab w:val="clear" w:pos="708"/>
        </w:tabs>
        <w:suppressAutoHyphens w:val="0"/>
        <w:spacing w:after="0" w:line="240" w:lineRule="auto"/>
        <w:ind w:left="720"/>
        <w:jc w:val="cente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A képviselő- testület által a bizottságra átruházott hatáskörök</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pStyle w:val="Norml1"/>
        <w:tabs>
          <w:tab w:val="left" w:pos="851"/>
        </w:tabs>
        <w:jc w:val="both"/>
        <w:rPr>
          <w:b/>
          <w:bCs/>
          <w:sz w:val="24"/>
          <w:szCs w:val="24"/>
          <w:lang w:val="hu-HU"/>
        </w:rPr>
      </w:pPr>
      <w:r w:rsidRPr="00194B60">
        <w:rPr>
          <w:b/>
          <w:bCs/>
          <w:sz w:val="24"/>
          <w:szCs w:val="24"/>
          <w:lang w:val="hu-HU"/>
        </w:rPr>
        <w:t>Ügyrendi</w:t>
      </w:r>
      <w:r w:rsidRPr="00194B60">
        <w:rPr>
          <w:rFonts w:eastAsia="Tahoma"/>
          <w:b/>
          <w:bCs/>
          <w:sz w:val="24"/>
          <w:szCs w:val="24"/>
          <w:lang w:val="hu-HU"/>
        </w:rPr>
        <w:t xml:space="preserve">  </w:t>
      </w:r>
      <w:r w:rsidRPr="00194B60">
        <w:rPr>
          <w:b/>
          <w:bCs/>
          <w:sz w:val="24"/>
          <w:szCs w:val="24"/>
          <w:lang w:val="hu-HU"/>
        </w:rPr>
        <w:t>bizottság</w:t>
      </w:r>
      <w:r w:rsidRPr="00194B60">
        <w:rPr>
          <w:rFonts w:eastAsia="Tahoma"/>
          <w:b/>
          <w:bCs/>
          <w:sz w:val="24"/>
          <w:szCs w:val="24"/>
          <w:lang w:val="hu-HU"/>
        </w:rPr>
        <w:t xml:space="preserve"> </w:t>
      </w:r>
      <w:r w:rsidRPr="00194B60">
        <w:rPr>
          <w:b/>
          <w:bCs/>
          <w:sz w:val="24"/>
          <w:szCs w:val="24"/>
          <w:lang w:val="hu-HU"/>
        </w:rPr>
        <w:t>feladat-</w:t>
      </w:r>
      <w:r w:rsidRPr="00194B60">
        <w:rPr>
          <w:rFonts w:eastAsia="Tahoma"/>
          <w:b/>
          <w:bCs/>
          <w:sz w:val="24"/>
          <w:szCs w:val="24"/>
          <w:lang w:val="hu-HU"/>
        </w:rPr>
        <w:t xml:space="preserve"> </w:t>
      </w:r>
      <w:r w:rsidRPr="00194B60">
        <w:rPr>
          <w:b/>
          <w:bCs/>
          <w:sz w:val="24"/>
          <w:szCs w:val="24"/>
          <w:lang w:val="hu-HU"/>
        </w:rPr>
        <w:t>és</w:t>
      </w:r>
      <w:r w:rsidRPr="00194B60">
        <w:rPr>
          <w:rFonts w:eastAsia="Tahoma"/>
          <w:b/>
          <w:bCs/>
          <w:sz w:val="24"/>
          <w:szCs w:val="24"/>
          <w:lang w:val="hu-HU"/>
        </w:rPr>
        <w:t xml:space="preserve"> </w:t>
      </w:r>
      <w:r w:rsidRPr="00194B60">
        <w:rPr>
          <w:b/>
          <w:bCs/>
          <w:sz w:val="24"/>
          <w:szCs w:val="24"/>
          <w:lang w:val="hu-HU"/>
        </w:rPr>
        <w:t>hatáskörei:</w:t>
      </w:r>
    </w:p>
    <w:p w:rsidR="00194B60" w:rsidRPr="00194B60" w:rsidRDefault="00194B60" w:rsidP="00194B60">
      <w:pPr>
        <w:pStyle w:val="Norml1"/>
        <w:tabs>
          <w:tab w:val="left" w:pos="851"/>
        </w:tabs>
        <w:jc w:val="both"/>
        <w:rPr>
          <w:b/>
          <w:bCs/>
          <w:sz w:val="24"/>
          <w:szCs w:val="24"/>
          <w:lang w:val="hu-HU"/>
        </w:rPr>
      </w:pPr>
    </w:p>
    <w:p w:rsidR="00194B60" w:rsidRPr="00194B60" w:rsidRDefault="00194B60" w:rsidP="00194B60">
      <w:pPr>
        <w:widowControl w:val="0"/>
        <w:numPr>
          <w:ilvl w:val="0"/>
          <w:numId w:val="7"/>
        </w:numPr>
        <w:tabs>
          <w:tab w:val="left" w:pos="1843"/>
        </w:tabs>
        <w:spacing w:after="0" w:line="240" w:lineRule="auto"/>
        <w:jc w:val="both"/>
        <w:rPr>
          <w:rFonts w:ascii="Times New Roman" w:hAnsi="Times New Roman" w:cs="Times New Roman"/>
          <w:bCs/>
          <w:sz w:val="24"/>
          <w:szCs w:val="24"/>
        </w:rPr>
      </w:pPr>
      <w:r w:rsidRPr="00194B60">
        <w:rPr>
          <w:rFonts w:ascii="Times New Roman" w:hAnsi="Times New Roman" w:cs="Times New Roman"/>
          <w:bCs/>
          <w:sz w:val="24"/>
          <w:szCs w:val="24"/>
        </w:rPr>
        <w:t>vizsgálatot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indít,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tájékozódik,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elemzést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készít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minden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olyan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esetben,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amikor</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képviselő-testület</w:t>
      </w:r>
      <w:r w:rsidRPr="00194B60">
        <w:rPr>
          <w:rFonts w:ascii="Times New Roman" w:eastAsia="Times New Roman" w:hAnsi="Times New Roman" w:cs="Times New Roman"/>
          <w:bCs/>
          <w:sz w:val="24"/>
          <w:szCs w:val="24"/>
        </w:rPr>
        <w:t xml:space="preserve"> – </w:t>
      </w:r>
      <w:r w:rsidRPr="00194B60">
        <w:rPr>
          <w:rFonts w:ascii="Times New Roman" w:hAnsi="Times New Roman" w:cs="Times New Roman"/>
          <w:bCs/>
          <w:sz w:val="24"/>
          <w:szCs w:val="24"/>
        </w:rPr>
        <w:t>akár</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bizottság</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saját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kezdeményezésére</w:t>
      </w:r>
      <w:r w:rsidRPr="00194B60">
        <w:rPr>
          <w:rFonts w:ascii="Times New Roman" w:eastAsia="Times New Roman" w:hAnsi="Times New Roman" w:cs="Times New Roman"/>
          <w:bCs/>
          <w:sz w:val="24"/>
          <w:szCs w:val="24"/>
        </w:rPr>
        <w:t xml:space="preserve"> –</w:t>
      </w:r>
      <w:r w:rsidRPr="00194B60">
        <w:rPr>
          <w:rFonts w:ascii="Times New Roman" w:eastAsia="Times New Roman" w:hAnsi="Times New Roman" w:cs="Times New Roman"/>
          <w:sz w:val="24"/>
          <w:szCs w:val="24"/>
        </w:rPr>
        <w:t xml:space="preserve"> </w:t>
      </w:r>
      <w:r w:rsidRPr="00194B60">
        <w:rPr>
          <w:rFonts w:ascii="Times New Roman" w:hAnsi="Times New Roman" w:cs="Times New Roman"/>
          <w:bCs/>
          <w:sz w:val="24"/>
          <w:szCs w:val="24"/>
        </w:rPr>
        <w:t>megbízza;</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bCs/>
          <w:sz w:val="24"/>
          <w:szCs w:val="24"/>
        </w:rPr>
      </w:pPr>
      <w:r w:rsidRPr="00194B60">
        <w:rPr>
          <w:rFonts w:ascii="Times New Roman" w:hAnsi="Times New Roman" w:cs="Times New Roman"/>
          <w:bCs/>
          <w:sz w:val="24"/>
          <w:szCs w:val="24"/>
        </w:rPr>
        <w:t>az</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önkormányzati</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rendeletben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képviselő-testület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által</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bizottságra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átruházott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hatáskörök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gyakorlása.</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titkos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szavazatszámláló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teendőket,</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Megvizsgálja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terjeszti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törvényességi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felhívásokat</w:t>
      </w:r>
      <w:proofErr w:type="gramStart"/>
      <w:r w:rsidRPr="00194B60">
        <w:rPr>
          <w:rFonts w:ascii="Times New Roman" w:hAnsi="Times New Roman" w:cs="Times New Roman"/>
          <w:sz w:val="24"/>
          <w:szCs w:val="24"/>
        </w:rPr>
        <w:t>..</w:t>
      </w:r>
      <w:proofErr w:type="gramEnd"/>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tisztségviselői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összeférhetetlenségi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felé.</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Javaslatot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illetményének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emelésére,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jutalmazására.</w:t>
      </w:r>
    </w:p>
    <w:p w:rsidR="00194B60" w:rsidRPr="00194B60" w:rsidRDefault="00194B60" w:rsidP="00194B60">
      <w:pPr>
        <w:numPr>
          <w:ilvl w:val="0"/>
          <w:numId w:val="7"/>
        </w:numPr>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Szervezi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népszavazás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lebonyolítását.</w:t>
      </w:r>
      <w:r w:rsidRPr="00194B60">
        <w:rPr>
          <w:rFonts w:ascii="Times New Roman" w:eastAsia="Times New Roman" w:hAnsi="Times New Roman" w:cs="Times New Roman"/>
          <w:sz w:val="24"/>
          <w:szCs w:val="24"/>
        </w:rPr>
        <w:t xml:space="preserve"> </w:t>
      </w:r>
    </w:p>
    <w:p w:rsidR="00194B60" w:rsidRPr="00194B60" w:rsidRDefault="00194B60" w:rsidP="00194B60">
      <w:pPr>
        <w:numPr>
          <w:ilvl w:val="0"/>
          <w:numId w:val="7"/>
        </w:numPr>
        <w:suppressAutoHyphens w:val="0"/>
        <w:spacing w:after="0" w:line="240" w:lineRule="auto"/>
        <w:rPr>
          <w:rFonts w:ascii="Times New Roman" w:eastAsia="Times New Roman" w:hAnsi="Times New Roman" w:cs="Times New Roman"/>
          <w:sz w:val="24"/>
          <w:szCs w:val="24"/>
        </w:rPr>
      </w:pP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vagyonnyilatkozatainak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felülvizsgálatával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r w:rsidRPr="00194B60">
        <w:rPr>
          <w:rFonts w:ascii="Times New Roman" w:eastAsia="Times New Roman" w:hAnsi="Times New Roman" w:cs="Times New Roman"/>
          <w:sz w:val="24"/>
          <w:szCs w:val="24"/>
        </w:rPr>
        <w:t xml:space="preserve"> </w:t>
      </w:r>
    </w:p>
    <w:p w:rsidR="00194B60" w:rsidRPr="00194B60" w:rsidRDefault="00194B60" w:rsidP="00194B60">
      <w:pPr>
        <w:rPr>
          <w:rFonts w:ascii="Times New Roman" w:hAnsi="Times New Roman" w:cs="Times New Roman"/>
          <w:sz w:val="24"/>
          <w:szCs w:val="24"/>
        </w:rPr>
      </w:pPr>
    </w:p>
    <w:p w:rsidR="00194B60" w:rsidRPr="00194B60" w:rsidRDefault="00194B60" w:rsidP="00194B60">
      <w:pPr>
        <w:widowControl w:val="0"/>
        <w:tabs>
          <w:tab w:val="clear" w:pos="708"/>
          <w:tab w:val="left" w:pos="1843"/>
        </w:tabs>
        <w:spacing w:after="0" w:line="240" w:lineRule="auto"/>
        <w:ind w:left="360"/>
        <w:jc w:val="both"/>
        <w:rPr>
          <w:rFonts w:ascii="Times New Roman" w:hAnsi="Times New Roman" w:cs="Times New Roman"/>
          <w:sz w:val="24"/>
          <w:szCs w:val="24"/>
        </w:rPr>
      </w:pPr>
    </w:p>
    <w:p w:rsidR="00194B60" w:rsidRPr="00194B60" w:rsidRDefault="00194B60" w:rsidP="00194B60">
      <w:pPr>
        <w:widowControl w:val="0"/>
        <w:tabs>
          <w:tab w:val="clear" w:pos="708"/>
          <w:tab w:val="left" w:pos="1843"/>
        </w:tabs>
        <w:spacing w:after="0" w:line="240" w:lineRule="auto"/>
        <w:ind w:left="360"/>
        <w:jc w:val="both"/>
        <w:rPr>
          <w:rFonts w:ascii="Times New Roman" w:hAnsi="Times New Roman" w:cs="Times New Roman"/>
          <w:sz w:val="24"/>
          <w:szCs w:val="24"/>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widowControl w:val="0"/>
        <w:ind w:left="426" w:hanging="426"/>
        <w:jc w:val="right"/>
        <w:rPr>
          <w:rFonts w:ascii="Times New Roman" w:eastAsia="Times New Roman" w:hAnsi="Times New Roman" w:cs="Times New Roman"/>
          <w:smallCaps/>
          <w:sz w:val="24"/>
          <w:szCs w:val="24"/>
          <w:lang w:eastAsia="hu-HU"/>
        </w:rPr>
      </w:pPr>
      <w:r w:rsidRPr="00194B60">
        <w:rPr>
          <w:rFonts w:ascii="Times New Roman" w:eastAsia="Times New Roman" w:hAnsi="Times New Roman" w:cs="Times New Roman"/>
          <w:smallCaps/>
          <w:sz w:val="24"/>
          <w:szCs w:val="24"/>
          <w:lang w:eastAsia="hu-HU"/>
        </w:rPr>
        <w:t>3. számú melléklet</w:t>
      </w:r>
    </w:p>
    <w:p w:rsidR="00194B60" w:rsidRPr="00194B60" w:rsidRDefault="00194B60" w:rsidP="00194B60">
      <w:pPr>
        <w:widowControl w:val="0"/>
        <w:ind w:left="426" w:hanging="426"/>
        <w:jc w:val="both"/>
        <w:rPr>
          <w:rFonts w:ascii="Times New Roman" w:hAnsi="Times New Roman" w:cs="Times New Roman"/>
          <w:b/>
          <w:smallCaps/>
          <w:sz w:val="24"/>
          <w:szCs w:val="24"/>
        </w:rPr>
      </w:pPr>
      <w:r w:rsidRPr="00194B60">
        <w:rPr>
          <w:rFonts w:ascii="Times New Roman" w:eastAsia="Times New Roman" w:hAnsi="Times New Roman" w:cs="Times New Roman"/>
          <w:b/>
          <w:smallCaps/>
          <w:sz w:val="24"/>
          <w:szCs w:val="24"/>
          <w:lang w:eastAsia="hu-HU"/>
        </w:rPr>
        <w:t xml:space="preserve"> A képviselő- testület által a  polgármesterre átruházott hatáskörök</w:t>
      </w:r>
      <w:r w:rsidRPr="00194B60">
        <w:rPr>
          <w:rFonts w:ascii="Times New Roman" w:hAnsi="Times New Roman" w:cs="Times New Roman"/>
          <w:b/>
          <w:smallCaps/>
          <w:sz w:val="24"/>
          <w:szCs w:val="24"/>
        </w:rPr>
        <w:t xml:space="preserve">. </w:t>
      </w:r>
    </w:p>
    <w:p w:rsidR="00194B60" w:rsidRPr="00194B60" w:rsidRDefault="00194B60" w:rsidP="00194B60">
      <w:pPr>
        <w:widowControl w:val="0"/>
        <w:ind w:left="426" w:hanging="426"/>
        <w:jc w:val="both"/>
        <w:rPr>
          <w:rFonts w:ascii="Times New Roman" w:hAnsi="Times New Roman" w:cs="Times New Roman"/>
          <w:b/>
          <w:caps/>
          <w:sz w:val="24"/>
          <w:szCs w:val="24"/>
        </w:rPr>
      </w:pP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A.</w:t>
      </w:r>
      <w:proofErr w:type="gramStart"/>
      <w:r w:rsidRPr="00194B60">
        <w:rPr>
          <w:rFonts w:ascii="Times New Roman" w:hAnsi="Times New Roman" w:cs="Times New Roman"/>
          <w:b/>
          <w:caps/>
          <w:sz w:val="24"/>
          <w:szCs w:val="24"/>
        </w:rPr>
        <w:t>)Pénzügyi</w:t>
      </w:r>
      <w:proofErr w:type="gramEnd"/>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ágazattal</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kapcsolatos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Dönt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banki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szolgáltatások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vételéről.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számlavezető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kapcsolódóan</w:t>
      </w:r>
      <w:r w:rsidRPr="00194B60">
        <w:rPr>
          <w:rFonts w:ascii="Times New Roman" w:eastAsia="Times New Roman" w:hAnsi="Times New Roman" w:cs="Times New Roman"/>
          <w:sz w:val="24"/>
          <w:szCs w:val="24"/>
        </w:rPr>
        <w:t xml:space="preserve"> </w:t>
      </w:r>
      <w:proofErr w:type="spellStart"/>
      <w:r w:rsidRPr="00194B60">
        <w:rPr>
          <w:rFonts w:ascii="Times New Roman" w:hAnsi="Times New Roman" w:cs="Times New Roman"/>
          <w:sz w:val="24"/>
          <w:szCs w:val="24"/>
        </w:rPr>
        <w:t>alszámlát</w:t>
      </w:r>
      <w:proofErr w:type="spellEnd"/>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nyithat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Közzéteszi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közalapítvány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alapító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okiratát.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Dönt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szabad </w:t>
      </w:r>
      <w:r w:rsidRPr="00194B60">
        <w:rPr>
          <w:rFonts w:ascii="Times New Roman" w:hAnsi="Times New Roman" w:cs="Times New Roman"/>
          <w:sz w:val="24"/>
          <w:szCs w:val="24"/>
        </w:rPr>
        <w:t>források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betétként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elhelyezésről</w:t>
      </w:r>
      <w:r w:rsidRPr="00194B60">
        <w:rPr>
          <w:rFonts w:ascii="Times New Roman" w:eastAsia="Times New Roman" w:hAnsi="Times New Roman" w:cs="Times New Roman"/>
          <w:sz w:val="24"/>
          <w:szCs w:val="24"/>
        </w:rPr>
        <w:t xml:space="preserve"> </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Engedélyezi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letéti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kezelést.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beruházás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befejezésekor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beruházásról.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beszámolóval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elkészíteni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csatolni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összegéről.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Visszafizeti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központi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megillető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beszámolójának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Megigényli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feladatmutatók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támogatásokat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törvényjavaslat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Országgyűléshez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központi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költségvetésből.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Év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feladatmutató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pótlólagos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nyújthat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előirányzatokra.</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tényleges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mutatók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időpontig</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igénybevett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Intézkedik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számlavezető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hitelintézettel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kötött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szerződésben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azonnali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megbízás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teljesülése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előirányzat-felhasználási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fedezet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biztosításáról.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lastRenderedPageBreak/>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átvételét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nyilatkozik,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megállapításait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tartalmazó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Tájékoztatja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nemzetiségi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elnökét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koncepciójának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nemzetiségi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Jóváhagyja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dokumentáció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aláírásával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visszaküldésével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felügyelete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elemi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költségvetését.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Abban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feladatellátása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átvesz,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feladatmutatókhoz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kapcsolódó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irányuló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kérelmét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intézményátadás-átvétel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megelőző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hónap</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napjáig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okmányokkal,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juttatja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miniszterhez.</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miniszternél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megküldi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Amennyiben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vizsgálatról,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helyszíni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vizsgálatról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készülő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kincstári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megállapításaival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egyetért,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záradékában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jogosulatlannak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támogatásrészről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címzett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amelyeknél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tekintetében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előírásai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irányadóak</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megállapításaira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észrevételeiben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részletesen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támasztania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mutatószám,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igénybevételének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jogszerűségét.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Amennyiben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proofErr w:type="gramStart"/>
      <w:r w:rsidRPr="00194B60">
        <w:rPr>
          <w:rFonts w:ascii="Times New Roman" w:hAnsi="Times New Roman" w:cs="Times New Roman"/>
          <w:sz w:val="24"/>
          <w:szCs w:val="24"/>
        </w:rPr>
        <w:t>ezáltal</w:t>
      </w:r>
      <w:proofErr w:type="gramEnd"/>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központi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keletkezik,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nyilatkozik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befizetéssel,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nettó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finanszírozás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teljesíti-e.</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választása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befizetéssel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értesítését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nyolc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megküldi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határidőtől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30</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információs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mérlegrendszernek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megfelelően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Kormányt.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bookmarkStart w:id="4" w:name="pr2"/>
      <w:r w:rsidRPr="00194B60">
        <w:rPr>
          <w:rFonts w:ascii="Times New Roman" w:hAnsi="Times New Roman" w:cs="Times New Roman"/>
          <w:bCs/>
          <w:sz w:val="24"/>
          <w:szCs w:val="24"/>
        </w:rPr>
        <w:t>egyes</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állami</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tulajdonban</w:t>
      </w:r>
      <w:r w:rsidRPr="00194B60">
        <w:rPr>
          <w:rFonts w:ascii="Times New Roman" w:eastAsia="Times New Roman" w:hAnsi="Times New Roman" w:cs="Times New Roman"/>
          <w:bCs/>
          <w:sz w:val="24"/>
          <w:szCs w:val="24"/>
        </w:rPr>
        <w:t xml:space="preserve"> </w:t>
      </w:r>
      <w:proofErr w:type="gramStart"/>
      <w:r w:rsidRPr="00194B60">
        <w:rPr>
          <w:rFonts w:ascii="Times New Roman" w:hAnsi="Times New Roman" w:cs="Times New Roman"/>
          <w:bCs/>
          <w:sz w:val="24"/>
          <w:szCs w:val="24"/>
        </w:rPr>
        <w:t>lévő</w:t>
      </w:r>
      <w:proofErr w:type="gramEnd"/>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vagyontárgyak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önkormányzatok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tulajdonába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adásáról</w:t>
      </w:r>
      <w:bookmarkEnd w:id="4"/>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szóló</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illetőleg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egyetértési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jogkör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gyakorlását.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Megteszi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tekintetében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intézkedéseket,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hatásköröket.</w:t>
      </w:r>
      <w:r w:rsidRPr="00194B60">
        <w:rPr>
          <w:rFonts w:ascii="Times New Roman" w:eastAsia="Times New Roman" w:hAnsi="Times New Roman" w:cs="Times New Roman"/>
          <w:sz w:val="24"/>
          <w:szCs w:val="24"/>
        </w:rPr>
        <w:t xml:space="preserve"> </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Egyetértését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megtagadja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pályázati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kiíráshoz,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kiírás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olyan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jogosultság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átengedésére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önkormányzatokról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van.</w:t>
      </w:r>
      <w:r w:rsidRPr="00194B60">
        <w:rPr>
          <w:rFonts w:ascii="Times New Roman" w:eastAsia="Times New Roman" w:hAnsi="Times New Roman" w:cs="Times New Roman"/>
          <w:sz w:val="24"/>
          <w:szCs w:val="24"/>
        </w:rPr>
        <w:t xml:space="preserve"> </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gazdasági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társaságokban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lévő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befektetései,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hosszabb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lejáratú</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értékpapírjai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értékét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könyvvizsgálói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pénzügyi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ellenjegyzés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mellett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mérlegkészítéskor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piaci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megítélésnek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lastRenderedPageBreak/>
        <w:t>megfelelő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mérlegkészítés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megelőzően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legalább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piaci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megítélése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alacsonyabb,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értéke.</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Adósságkezelésre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hitelezőkkel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megállapodást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i/>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adóssal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szerződést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w:t>
      </w:r>
      <w:r w:rsidRPr="00194B60">
        <w:rPr>
          <w:rFonts w:ascii="Times New Roman" w:hAnsi="Times New Roman" w:cs="Times New Roman"/>
          <w:i/>
          <w:sz w:val="24"/>
          <w:szCs w:val="24"/>
        </w:rPr>
        <w:t>.</w:t>
      </w:r>
    </w:p>
    <w:p w:rsidR="00194B60" w:rsidRPr="00194B60" w:rsidRDefault="00194B60" w:rsidP="00194B60">
      <w:pPr>
        <w:widowControl w:val="0"/>
        <w:tabs>
          <w:tab w:val="left" w:pos="993"/>
        </w:tabs>
        <w:ind w:left="284"/>
        <w:jc w:val="both"/>
        <w:rPr>
          <w:rFonts w:ascii="Times New Roman" w:hAnsi="Times New Roman" w:cs="Times New Roman"/>
          <w:b/>
          <w:sz w:val="24"/>
          <w:szCs w:val="24"/>
        </w:rPr>
      </w:pPr>
    </w:p>
    <w:p w:rsidR="00194B60" w:rsidRPr="00194B60" w:rsidRDefault="00194B60" w:rsidP="00194B60">
      <w:pPr>
        <w:widowControl w:val="0"/>
        <w:jc w:val="both"/>
        <w:rPr>
          <w:rFonts w:ascii="Times New Roman" w:hAnsi="Times New Roman" w:cs="Times New Roman"/>
          <w:b/>
          <w:caps/>
          <w:sz w:val="24"/>
          <w:szCs w:val="24"/>
        </w:rPr>
      </w:pPr>
      <w:r w:rsidRPr="00194B60">
        <w:rPr>
          <w:rFonts w:ascii="Times New Roman" w:hAnsi="Times New Roman" w:cs="Times New Roman"/>
          <w:b/>
          <w:caps/>
          <w:sz w:val="24"/>
          <w:szCs w:val="24"/>
        </w:rPr>
        <w:t>B.</w:t>
      </w:r>
      <w:proofErr w:type="gramStart"/>
      <w:r w:rsidRPr="00194B60">
        <w:rPr>
          <w:rFonts w:ascii="Times New Roman" w:hAnsi="Times New Roman" w:cs="Times New Roman"/>
          <w:b/>
          <w:caps/>
          <w:sz w:val="24"/>
          <w:szCs w:val="24"/>
        </w:rPr>
        <w:t>)Közlekedési</w:t>
      </w:r>
      <w:proofErr w:type="gramEnd"/>
      <w:r w:rsidRPr="00194B60">
        <w:rPr>
          <w:rFonts w:ascii="Times New Roman" w:hAnsi="Times New Roman" w:cs="Times New Roman"/>
          <w:b/>
          <w:caps/>
          <w:sz w:val="24"/>
          <w:szCs w:val="24"/>
        </w:rPr>
        <w: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hírközlési,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környezetvédelmi,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vízügyi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területfejlesztési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ágazattal</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kapcsolatos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jc w:val="both"/>
        <w:rPr>
          <w:rFonts w:ascii="Times New Roman" w:hAnsi="Times New Roman" w:cs="Times New Roman"/>
          <w:b/>
          <w:caps/>
          <w:sz w:val="24"/>
          <w:szCs w:val="24"/>
        </w:rPr>
      </w:pP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a kommunális csoport bevonása útján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tisztántartásáról,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eltakarításáról,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továbbá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síkossága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védekezésről.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Együttműködik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építésére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használatában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közjogi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személyekkel.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közúthálózat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fejlesztését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hatósággal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egyezteti.</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indokolt,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felhívja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tömegközlekedést,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gazdálkodó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tömegközlekedés,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fejlesztésére,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szolgáltatások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javítására.</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Elvégezheti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elvégeztetheti</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kezelője,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veszélyére</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rendelkezése</w:t>
      </w:r>
      <w:r w:rsidRPr="00194B60">
        <w:rPr>
          <w:rFonts w:ascii="Times New Roman" w:eastAsia="Times New Roman" w:hAnsi="Times New Roman" w:cs="Times New Roman"/>
          <w:sz w:val="24"/>
          <w:szCs w:val="24"/>
        </w:rPr>
        <w:t xml:space="preserve"> </w:t>
      </w:r>
      <w:proofErr w:type="gramStart"/>
      <w:r w:rsidRPr="00194B60">
        <w:rPr>
          <w:rFonts w:ascii="Times New Roman" w:hAnsi="Times New Roman" w:cs="Times New Roman"/>
          <w:sz w:val="24"/>
          <w:szCs w:val="24"/>
        </w:rPr>
        <w:t>alapján</w:t>
      </w:r>
      <w:proofErr w:type="gramEnd"/>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olyan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berendezés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eltávolítását,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figyelmét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elterelje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veszélyeztesse.</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biztonságos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környezet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esztétikus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kulturált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legyen.</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Köteles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megtéríteni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megszegésével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általános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kártérítési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követelést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keletkezését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haladéktalanul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polgármesterhez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bejelenteni.</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Útellenőri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működtetéséről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kihelyező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értesítése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kihelyezés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megszűnésekor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távolított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eltávolításáról. 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beruházás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módjától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befizetés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címzettjétől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függően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közműfejlesztési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befizetéséről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vasúti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átjáróban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kiépített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ahhoz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járda,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jelzéseinek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ahhoz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szilárd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burkolatú</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járda,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gyalogos-felállóhely,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kiemelt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szegélyen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padkán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gyalogoskorlátok,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biztonsági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berendezések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tömegközlekedési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megállóhelyeivel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összefüggő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megállóhelyet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tábla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lakó-pihenő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övezet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összefüggő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elvégzéséről.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Véleményt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vasúti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áthelyezésének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megszüntetésének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engedélyezése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előtt.</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közvilágítási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berendezés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üzemeltetéséről.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vízgazdálkodási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lastRenderedPageBreak/>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közműves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vízellátás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közműves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vízszolgáltatás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korlátozására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jóváhagyásáról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vízfogyasztás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rendjének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tulajdonban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közcélú</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létesítmények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olyan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színvonalon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mértékben,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lehetővé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vízgazdálkodási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közfeladataik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Megtérítteti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(elvégeztetett),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közérdekű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költségeit.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Megállapodik</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esetben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igénylővel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felmerülő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munkákról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többletköltségekről,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ezzel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mértékéről,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módjáról.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Kérelemre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 xml:space="preserve">elvégezteti </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közérdek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mértékét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meghaladó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elvégezéséhez.</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vízrendezési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természetes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vízfolyások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belvízcsatornák,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nyílt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csapadékvíz-elvezető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csatornák,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árkok,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rendszerű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csapadékvíz-csatornák,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tározók,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záportározók,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szivattyútelepek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műtárgyak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vízkár-elhárítási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vízrendezési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funkció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alkalmasak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legyenek.</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különösen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vízfolyás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csatornamedrek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vízszállító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képességének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elfajult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medrek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helyreállításáról,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töltések,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burkolatok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helyreállításáról,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gyepfelület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pótlásáról,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kapubejárók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alatti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csőátereszek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tisztántartásáról,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tározótér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feliszapolódásának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eltávolításáról.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Közreműködik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megszüntetésében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elszennyeződése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Biztosítja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közterületek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tisztaságát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rágcsálómentességét,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lomtalanítási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akciókkal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szúnyog-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rovarirtásról.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kóbor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ebek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befogásával,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őrzésével,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értékesítésével,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kiirtásával,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továbbá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emberre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egészségügyi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szempontból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állatállomány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egészségét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veszélyeztető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betegség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tüneteit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mutató,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betegségre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gyanús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ebek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macskák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kártalanítás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nélküli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kiirtásával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vízrendezés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vízkárelhárítás,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árvíz-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belvízvédekezés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vízkárelhárítás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államigazgatási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ellátása.</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Beszerzi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védett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természeti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elidegenítéséhez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használati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átadásához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miniszter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engedélyét.</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Helyiséget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környezetvédelmi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közmeghallgatás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jelentőségű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természeti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megóvásáról,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őrzéséről,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bemutatásáról,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helyreállításáról.</w:t>
      </w:r>
    </w:p>
    <w:p w:rsidR="00194B60" w:rsidRPr="00194B60" w:rsidRDefault="00194B60" w:rsidP="00194B60">
      <w:pPr>
        <w:widowControl w:val="0"/>
        <w:jc w:val="both"/>
        <w:rPr>
          <w:rFonts w:ascii="Times New Roman" w:hAnsi="Times New Roman" w:cs="Times New Roman"/>
          <w:b/>
          <w:caps/>
          <w:sz w:val="24"/>
          <w:szCs w:val="24"/>
        </w:rPr>
      </w:pPr>
    </w:p>
    <w:p w:rsidR="00194B60" w:rsidRPr="00194B60" w:rsidRDefault="00194B60" w:rsidP="00194B60">
      <w:pPr>
        <w:widowControl w:val="0"/>
        <w:jc w:val="both"/>
        <w:rPr>
          <w:rFonts w:ascii="Times New Roman" w:hAnsi="Times New Roman" w:cs="Times New Roman"/>
          <w:b/>
          <w:caps/>
          <w:sz w:val="24"/>
          <w:szCs w:val="24"/>
        </w:rPr>
      </w:pPr>
      <w:r w:rsidRPr="00194B60">
        <w:rPr>
          <w:rFonts w:ascii="Times New Roman" w:hAnsi="Times New Roman" w:cs="Times New Roman"/>
          <w:b/>
          <w:caps/>
          <w:sz w:val="24"/>
          <w:szCs w:val="24"/>
        </w:rPr>
        <w:t>C.)</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EGÉSZSÉGÜGYI,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Szociális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Gyermekjóléti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ágazattal</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kapcsolatos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sidRPr="00194B60">
        <w:rPr>
          <w:rFonts w:ascii="Times New Roman" w:hAnsi="Times New Roman" w:cs="Times New Roman"/>
          <w:sz w:val="24"/>
          <w:szCs w:val="24"/>
        </w:rPr>
        <w:t>Más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tartós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bentlakásos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nyújtó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szociális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kérelemről,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ettől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eltérően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rendelkezik.</w:t>
      </w:r>
    </w:p>
    <w:p w:rsidR="00194B60" w:rsidRPr="00194B60" w:rsidRDefault="00194B60" w:rsidP="00194B60">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sidRPr="00194B60">
        <w:rPr>
          <w:rFonts w:ascii="Times New Roman" w:hAnsi="Times New Roman" w:cs="Times New Roman"/>
          <w:sz w:val="24"/>
          <w:szCs w:val="24"/>
        </w:rPr>
        <w:t>Hozzájárul</w:t>
      </w:r>
      <w:r w:rsidRPr="00194B60">
        <w:rPr>
          <w:rFonts w:ascii="Times New Roman" w:eastAsia="Times New Roman" w:hAnsi="Times New Roman" w:cs="Times New Roman"/>
          <w:sz w:val="24"/>
          <w:szCs w:val="24"/>
        </w:rPr>
        <w:t xml:space="preserve"> a jogszabályok szerint az egészségügyi alapellátást nyújtó  </w:t>
      </w:r>
      <w:r w:rsidRPr="00194B60">
        <w:rPr>
          <w:rFonts w:ascii="Times New Roman" w:hAnsi="Times New Roman" w:cs="Times New Roman"/>
          <w:sz w:val="24"/>
          <w:szCs w:val="24"/>
        </w:rPr>
        <w:t>egészségügyi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vállalkozás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társadalombiztosítási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finanszírozásához.</w:t>
      </w:r>
    </w:p>
    <w:p w:rsidR="00194B60" w:rsidRPr="00194B60" w:rsidRDefault="00194B60" w:rsidP="00194B60">
      <w:pPr>
        <w:widowControl w:val="0"/>
        <w:jc w:val="both"/>
        <w:rPr>
          <w:rFonts w:ascii="Times New Roman" w:hAnsi="Times New Roman" w:cs="Times New Roman"/>
          <w:sz w:val="24"/>
          <w:szCs w:val="24"/>
        </w:rPr>
      </w:pPr>
    </w:p>
    <w:p w:rsidR="00194B60" w:rsidRPr="00194B60" w:rsidRDefault="00194B60" w:rsidP="00194B60">
      <w:pPr>
        <w:widowControl w:val="0"/>
        <w:jc w:val="both"/>
        <w:rPr>
          <w:rFonts w:ascii="Times New Roman" w:hAnsi="Times New Roman" w:cs="Times New Roman"/>
          <w:b/>
          <w:caps/>
          <w:sz w:val="24"/>
          <w:szCs w:val="24"/>
        </w:rPr>
      </w:pPr>
      <w:r w:rsidRPr="00194B60">
        <w:rPr>
          <w:rFonts w:ascii="Times New Roman" w:hAnsi="Times New Roman" w:cs="Times New Roman"/>
          <w:b/>
          <w:caps/>
          <w:sz w:val="24"/>
          <w:szCs w:val="24"/>
        </w:rPr>
        <w:lastRenderedPageBreak/>
        <w:t>D.).</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EGYÉB</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jc w:val="both"/>
        <w:rPr>
          <w:rFonts w:ascii="Times New Roman" w:hAnsi="Times New Roman" w:cs="Times New Roman"/>
          <w:sz w:val="24"/>
          <w:szCs w:val="24"/>
        </w:rPr>
      </w:pPr>
    </w:p>
    <w:p w:rsidR="00194B60" w:rsidRPr="00194B60" w:rsidRDefault="00194B60" w:rsidP="00194B60">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Ágazati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szolgáltatni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p>
    <w:p w:rsidR="00194B60" w:rsidRPr="00194B60" w:rsidRDefault="00194B60" w:rsidP="00194B60">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Együttműködik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fogyasztóvédelmi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főfelügyelőség,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felügyelőségekkel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fogyasztói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érdekvédelem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minőségvédelem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tőlük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vizsgálat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folytatását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kéri.</w:t>
      </w:r>
    </w:p>
    <w:p w:rsidR="00194B60" w:rsidRPr="00194B60" w:rsidRDefault="00194B60" w:rsidP="00194B60">
      <w:pPr>
        <w:numPr>
          <w:ilvl w:val="0"/>
          <w:numId w:val="10"/>
        </w:numPr>
        <w:suppressAutoHyphens w:val="0"/>
        <w:spacing w:after="0" w:line="240" w:lineRule="auto"/>
        <w:jc w:val="both"/>
        <w:rPr>
          <w:rFonts w:ascii="Times New Roman" w:eastAsia="Times New Roman" w:hAnsi="Times New Roman" w:cs="Times New Roman"/>
          <w:color w:val="000000"/>
          <w:spacing w:val="-1"/>
          <w:sz w:val="24"/>
          <w:szCs w:val="24"/>
        </w:rPr>
      </w:pPr>
      <w:r w:rsidRPr="00194B60">
        <w:rPr>
          <w:rFonts w:ascii="Times New Roman" w:hAnsi="Times New Roman" w:cs="Times New Roman"/>
          <w:color w:val="000000"/>
          <w:spacing w:val="-1"/>
          <w:sz w:val="24"/>
          <w:szCs w:val="24"/>
        </w:rPr>
        <w:t>Jegyző</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beszámoltatása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útján</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ellenőrzi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az</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adóztatást</w:t>
      </w:r>
      <w:r w:rsidRPr="00194B60">
        <w:rPr>
          <w:rFonts w:ascii="Times New Roman" w:eastAsia="Times New Roman" w:hAnsi="Times New Roman" w:cs="Times New Roman"/>
          <w:color w:val="000000"/>
          <w:spacing w:val="-1"/>
          <w:sz w:val="24"/>
          <w:szCs w:val="24"/>
        </w:rPr>
        <w:t xml:space="preserve"> </w:t>
      </w:r>
    </w:p>
    <w:p w:rsidR="00194B60" w:rsidRPr="00194B60" w:rsidRDefault="00194B60" w:rsidP="00194B60">
      <w:pPr>
        <w:numPr>
          <w:ilvl w:val="0"/>
          <w:numId w:val="10"/>
        </w:numPr>
        <w:suppressAutoHyphens w:val="0"/>
        <w:spacing w:after="0" w:line="240" w:lineRule="auto"/>
        <w:jc w:val="both"/>
        <w:rPr>
          <w:rFonts w:ascii="Times New Roman" w:hAnsi="Times New Roman" w:cs="Times New Roman"/>
          <w:color w:val="000000"/>
          <w:spacing w:val="-1"/>
          <w:sz w:val="24"/>
          <w:szCs w:val="24"/>
        </w:rPr>
      </w:pPr>
      <w:r w:rsidRPr="00194B60">
        <w:rPr>
          <w:rFonts w:ascii="Times New Roman" w:hAnsi="Times New Roman" w:cs="Times New Roman"/>
          <w:color w:val="000000"/>
          <w:spacing w:val="-1"/>
          <w:sz w:val="24"/>
          <w:szCs w:val="24"/>
        </w:rPr>
        <w:t>Tájékoztatja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lakosságot</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helyi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adóból</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származó</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bevételek</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összegéről</w:t>
      </w:r>
    </w:p>
    <w:p w:rsidR="00194B60" w:rsidRPr="00194B60" w:rsidRDefault="00194B60" w:rsidP="00194B60">
      <w:pPr>
        <w:numPr>
          <w:ilvl w:val="0"/>
          <w:numId w:val="10"/>
        </w:numPr>
        <w:suppressAutoHyphens w:val="0"/>
        <w:spacing w:after="0" w:line="240" w:lineRule="auto"/>
        <w:jc w:val="both"/>
        <w:rPr>
          <w:rFonts w:ascii="Times New Roman" w:hAnsi="Times New Roman" w:cs="Times New Roman"/>
          <w:color w:val="000000"/>
          <w:spacing w:val="-1"/>
          <w:sz w:val="24"/>
          <w:szCs w:val="24"/>
        </w:rPr>
      </w:pPr>
      <w:r w:rsidRPr="00194B60">
        <w:rPr>
          <w:rFonts w:ascii="Times New Roman" w:hAnsi="Times New Roman" w:cs="Times New Roman"/>
          <w:color w:val="000000"/>
          <w:spacing w:val="-1"/>
          <w:sz w:val="24"/>
          <w:szCs w:val="24"/>
        </w:rPr>
        <w:t>Ellátja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helyi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közművelődési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intézményekkel</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kapcsolatos</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helyi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ellenőrzési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feladatot</w:t>
      </w:r>
    </w:p>
    <w:p w:rsidR="00194B60" w:rsidRPr="00194B60" w:rsidRDefault="00194B60" w:rsidP="00194B60">
      <w:pPr>
        <w:rPr>
          <w:rFonts w:ascii="Times New Roman" w:eastAsia="Times New Roman" w:hAnsi="Times New Roman" w:cs="Times New Roman"/>
          <w:b/>
          <w:smallCaps/>
          <w:sz w:val="24"/>
          <w:szCs w:val="24"/>
          <w:lang w:eastAsia="hu-HU"/>
        </w:rPr>
      </w:pPr>
      <w:r w:rsidRPr="00194B60">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93.95pt;margin-top:930.35pt;width:5.6pt;height:15pt;z-index:251658240;mso-wrap-distance-left:0;mso-wrap-distance-right:0;mso-position-horizontal-relative:page;mso-position-vertical-relative:page" strokecolor="gray" strokeweight="0">
            <v:fill opacity="0" color2="black"/>
            <v:stroke color2="#7f7f7f"/>
            <v:textbox inset="2.25pt,2.25pt,2.25pt,2.25pt">
              <w:txbxContent>
                <w:p w:rsidR="00194B60" w:rsidRDefault="00194B60" w:rsidP="00194B60">
                  <w:pPr>
                    <w:widowControl w:val="0"/>
                    <w:autoSpaceDE w:val="0"/>
                    <w:jc w:val="both"/>
                    <w:rPr>
                      <w:rFonts w:ascii="Times New Roman" w:hAnsi="Times New Roman" w:cs="Times New Roman"/>
                      <w:sz w:val="24"/>
                      <w:szCs w:val="24"/>
                    </w:rPr>
                  </w:pPr>
                </w:p>
              </w:txbxContent>
            </v:textbox>
            <w10:wrap type="square" side="largest" anchorx="page" anchory="page"/>
          </v:shape>
        </w:pict>
      </w: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 xml:space="preserve"> 4. melléklet </w:t>
      </w:r>
    </w:p>
    <w:p w:rsidR="00194B60" w:rsidRPr="00194B60" w:rsidRDefault="00194B60" w:rsidP="00194B60">
      <w:pPr>
        <w:jc w:val="cente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A képviselő- testület által a jegyzőre átruházott hatáskörök</w:t>
      </w:r>
    </w:p>
    <w:p w:rsidR="00194B60" w:rsidRPr="00194B60" w:rsidRDefault="00194B60" w:rsidP="00194B60">
      <w:pPr>
        <w:tabs>
          <w:tab w:val="clear" w:pos="708"/>
          <w:tab w:val="left" w:pos="0"/>
        </w:tabs>
        <w:rPr>
          <w:rFonts w:ascii="Times New Roman" w:hAnsi="Times New Roman" w:cs="Times New Roman"/>
          <w:sz w:val="24"/>
          <w:szCs w:val="24"/>
        </w:rPr>
      </w:pPr>
      <w:r w:rsidRPr="00194B60">
        <w:rPr>
          <w:rFonts w:ascii="Times New Roman" w:hAnsi="Times New Roman" w:cs="Times New Roman"/>
          <w:sz w:val="24"/>
          <w:szCs w:val="24"/>
        </w:rPr>
        <w:t>Eljár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1988.</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46.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5. számú melléklet</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r w:rsidRPr="00194B60">
        <w:rPr>
          <w:rFonts w:ascii="Times New Roman" w:eastAsia="Times New Roman" w:hAnsi="Times New Roman" w:cs="Times New Roman"/>
          <w:b/>
          <w:smallCaps/>
          <w:sz w:val="24"/>
          <w:szCs w:val="24"/>
          <w:u w:val="single"/>
          <w:lang w:eastAsia="hu-HU"/>
        </w:rPr>
        <w:t>Tanácskozási  joggal meghívandók a testület  ülésére</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b/>
          <w:sz w:val="24"/>
          <w:szCs w:val="24"/>
          <w:lang w:eastAsia="hu-HU"/>
        </w:rPr>
        <w:t xml:space="preserve">A.) állandó </w:t>
      </w:r>
      <w:proofErr w:type="gramStart"/>
      <w:r w:rsidRPr="00194B60">
        <w:rPr>
          <w:rFonts w:ascii="Times New Roman" w:eastAsia="Times New Roman" w:hAnsi="Times New Roman" w:cs="Times New Roman"/>
          <w:b/>
          <w:sz w:val="24"/>
          <w:szCs w:val="24"/>
          <w:lang w:eastAsia="hu-HU"/>
        </w:rPr>
        <w:t>meghívottak</w:t>
      </w:r>
      <w:r w:rsidRPr="00194B60">
        <w:rPr>
          <w:rFonts w:ascii="Times New Roman" w:eastAsia="Times New Roman" w:hAnsi="Times New Roman" w:cs="Times New Roman"/>
          <w:sz w:val="24"/>
          <w:szCs w:val="24"/>
          <w:lang w:eastAsia="hu-HU"/>
        </w:rPr>
        <w:t xml:space="preserve">  :</w:t>
      </w:r>
      <w:proofErr w:type="gramEnd"/>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jegyző,</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kommunális csoportvezető,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jegyzőt helyettesítő ügyintéző,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pénzügyi vezető,</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pályázati referens,</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intézményvezetők,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nemzetiségi önkormányzatok szószólói.</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b/>
          <w:bCs/>
          <w:sz w:val="24"/>
          <w:szCs w:val="24"/>
          <w:lang w:eastAsia="hu-HU"/>
        </w:rPr>
      </w:pPr>
      <w:r w:rsidRPr="00194B60">
        <w:rPr>
          <w:rFonts w:ascii="Times New Roman" w:eastAsia="Times New Roman" w:hAnsi="Times New Roman" w:cs="Times New Roman"/>
          <w:b/>
          <w:bCs/>
          <w:sz w:val="24"/>
          <w:szCs w:val="24"/>
          <w:lang w:eastAsia="hu-HU"/>
        </w:rPr>
        <w:t xml:space="preserve">B.)  eseti jelleggel </w:t>
      </w:r>
      <w:proofErr w:type="gramStart"/>
      <w:r w:rsidRPr="00194B60">
        <w:rPr>
          <w:rFonts w:ascii="Times New Roman" w:eastAsia="Times New Roman" w:hAnsi="Times New Roman" w:cs="Times New Roman"/>
          <w:b/>
          <w:bCs/>
          <w:sz w:val="24"/>
          <w:szCs w:val="24"/>
          <w:lang w:eastAsia="hu-HU"/>
        </w:rPr>
        <w:t>meghívottak :</w:t>
      </w:r>
      <w:proofErr w:type="gramEnd"/>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polgármester rendelkezése alapján, a bizottsági elnökök javaslatainak figyelembevételével meghívandó személyek,</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napirend szerint illetékes önkormányzati intézmény vezetője,</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az előterjesztő javaslata alapján azt a személy, illetve annak a szervezetnek a vezetője</w:t>
      </w:r>
      <w:proofErr w:type="gramStart"/>
      <w:r w:rsidRPr="00194B60">
        <w:rPr>
          <w:rFonts w:ascii="Times New Roman" w:eastAsia="Times New Roman" w:hAnsi="Times New Roman" w:cs="Times New Roman"/>
          <w:sz w:val="24"/>
          <w:szCs w:val="24"/>
          <w:lang w:eastAsia="hu-HU"/>
        </w:rPr>
        <w:t>,akinek</w:t>
      </w:r>
      <w:proofErr w:type="gramEnd"/>
      <w:r w:rsidRPr="00194B60">
        <w:rPr>
          <w:rFonts w:ascii="Times New Roman" w:eastAsia="Times New Roman" w:hAnsi="Times New Roman" w:cs="Times New Roman"/>
          <w:sz w:val="24"/>
          <w:szCs w:val="24"/>
          <w:lang w:eastAsia="hu-HU"/>
        </w:rPr>
        <w:t xml:space="preserve"> jelenléte a napirend tárgyalásánál szükséges,</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bizottság nem képviselő testületi tagja,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egyes napirendi pontok előadója,</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bCs/>
          <w:sz w:val="24"/>
          <w:szCs w:val="24"/>
          <w:lang w:eastAsia="hu-HU"/>
        </w:rPr>
      </w:pPr>
      <w:r w:rsidRPr="00194B60">
        <w:rPr>
          <w:rFonts w:ascii="Times New Roman" w:eastAsia="Times New Roman" w:hAnsi="Times New Roman" w:cs="Times New Roman"/>
          <w:bCs/>
          <w:sz w:val="24"/>
          <w:szCs w:val="24"/>
          <w:lang w:eastAsia="hu-HU"/>
        </w:rPr>
        <w:t>szakértő,</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bCs/>
          <w:sz w:val="24"/>
          <w:szCs w:val="24"/>
          <w:lang w:eastAsia="hu-HU"/>
        </w:rPr>
      </w:pPr>
      <w:r w:rsidRPr="00194B60">
        <w:rPr>
          <w:rFonts w:ascii="Times New Roman" w:eastAsia="Times New Roman" w:hAnsi="Times New Roman" w:cs="Times New Roman"/>
          <w:bCs/>
          <w:sz w:val="24"/>
          <w:szCs w:val="24"/>
          <w:lang w:eastAsia="hu-HU"/>
        </w:rPr>
        <w:t xml:space="preserve"> választókerület országgyűlési képviselője,</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b/>
          <w:bCs/>
          <w:sz w:val="24"/>
          <w:szCs w:val="24"/>
          <w:lang w:eastAsia="hu-HU"/>
        </w:rPr>
      </w:pPr>
      <w:r w:rsidRPr="00194B60">
        <w:rPr>
          <w:rFonts w:ascii="Times New Roman" w:eastAsia="Times New Roman" w:hAnsi="Times New Roman" w:cs="Times New Roman"/>
          <w:bCs/>
          <w:sz w:val="24"/>
          <w:szCs w:val="24"/>
          <w:lang w:eastAsia="hu-HU"/>
        </w:rPr>
        <w:t>akit a polgármester megjelöl.</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 xml:space="preserve"> 4. melléklet </w:t>
      </w:r>
    </w:p>
    <w:p w:rsidR="00194B60" w:rsidRPr="00194B60" w:rsidRDefault="00194B60" w:rsidP="00194B60">
      <w:pPr>
        <w:jc w:val="cente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A képviselő- testület által a jegyzőre átruházott hatáskörök</w:t>
      </w:r>
    </w:p>
    <w:p w:rsidR="00194B60" w:rsidRPr="00194B60" w:rsidRDefault="00194B60" w:rsidP="00194B60">
      <w:pPr>
        <w:tabs>
          <w:tab w:val="clear" w:pos="708"/>
          <w:tab w:val="left" w:pos="0"/>
        </w:tabs>
        <w:rPr>
          <w:rFonts w:ascii="Times New Roman" w:hAnsi="Times New Roman" w:cs="Times New Roman"/>
          <w:sz w:val="24"/>
          <w:szCs w:val="24"/>
        </w:rPr>
      </w:pPr>
      <w:r w:rsidRPr="00194B60">
        <w:rPr>
          <w:rFonts w:ascii="Times New Roman" w:hAnsi="Times New Roman" w:cs="Times New Roman"/>
          <w:sz w:val="24"/>
          <w:szCs w:val="24"/>
        </w:rPr>
        <w:lastRenderedPageBreak/>
        <w:t>Eljár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1988.</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46.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5. számú melléklet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r w:rsidRPr="00194B60">
        <w:rPr>
          <w:rFonts w:ascii="Times New Roman" w:eastAsia="Times New Roman" w:hAnsi="Times New Roman" w:cs="Times New Roman"/>
          <w:b/>
          <w:smallCaps/>
          <w:sz w:val="24"/>
          <w:szCs w:val="24"/>
          <w:u w:val="single"/>
          <w:lang w:eastAsia="hu-HU"/>
        </w:rPr>
        <w:t>Tanácskozási joggal meghívandók a testület  ülésére</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b/>
          <w:sz w:val="24"/>
          <w:szCs w:val="24"/>
          <w:lang w:eastAsia="hu-HU"/>
        </w:rPr>
        <w:t xml:space="preserve">A.) állandó </w:t>
      </w:r>
      <w:proofErr w:type="gramStart"/>
      <w:r w:rsidRPr="00194B60">
        <w:rPr>
          <w:rFonts w:ascii="Times New Roman" w:eastAsia="Times New Roman" w:hAnsi="Times New Roman" w:cs="Times New Roman"/>
          <w:b/>
          <w:sz w:val="24"/>
          <w:szCs w:val="24"/>
          <w:lang w:eastAsia="hu-HU"/>
        </w:rPr>
        <w:t>meghívottak</w:t>
      </w:r>
      <w:r w:rsidRPr="00194B60">
        <w:rPr>
          <w:rFonts w:ascii="Times New Roman" w:eastAsia="Times New Roman" w:hAnsi="Times New Roman" w:cs="Times New Roman"/>
          <w:sz w:val="24"/>
          <w:szCs w:val="24"/>
          <w:lang w:eastAsia="hu-HU"/>
        </w:rPr>
        <w:t xml:space="preserve">  :</w:t>
      </w:r>
      <w:proofErr w:type="gramEnd"/>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jegyző,</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választókerület országgyűlési képviselőjét,</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jegyzőt helyettesítő ügyintéző,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pénzügyi vezető</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pályázati referens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nemzetiségi önkormányzat szószólója.</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b/>
          <w:bCs/>
          <w:sz w:val="24"/>
          <w:szCs w:val="24"/>
          <w:lang w:eastAsia="hu-HU"/>
        </w:rPr>
        <w:t xml:space="preserve">B.)  eseti jelleggel </w:t>
      </w:r>
      <w:proofErr w:type="gramStart"/>
      <w:r w:rsidRPr="00194B60">
        <w:rPr>
          <w:rFonts w:ascii="Times New Roman" w:eastAsia="Times New Roman" w:hAnsi="Times New Roman" w:cs="Times New Roman"/>
          <w:b/>
          <w:bCs/>
          <w:sz w:val="24"/>
          <w:szCs w:val="24"/>
          <w:lang w:eastAsia="hu-HU"/>
        </w:rPr>
        <w:t xml:space="preserve">meghívottak </w:t>
      </w:r>
      <w:r w:rsidRPr="00194B60">
        <w:rPr>
          <w:rFonts w:ascii="Times New Roman" w:eastAsia="Times New Roman" w:hAnsi="Times New Roman" w:cs="Times New Roman"/>
          <w:sz w:val="24"/>
          <w:szCs w:val="24"/>
          <w:lang w:eastAsia="hu-HU"/>
        </w:rPr>
        <w:t>:</w:t>
      </w:r>
      <w:proofErr w:type="gramEnd"/>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polgármester rendelkezése alapján, a bizottsági elnök javaslatainak figyelembevételével meghívandó személyeket,</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megyei kormányhivatal vezetőjét,</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az előterjesztő javaslata alapján azt a személyt, illetve annak a szervezetnek a vezetőjét</w:t>
      </w:r>
      <w:proofErr w:type="gramStart"/>
      <w:r w:rsidRPr="00194B60">
        <w:rPr>
          <w:rFonts w:ascii="Times New Roman" w:eastAsia="Times New Roman" w:hAnsi="Times New Roman" w:cs="Times New Roman"/>
          <w:sz w:val="24"/>
          <w:szCs w:val="24"/>
          <w:lang w:eastAsia="hu-HU"/>
        </w:rPr>
        <w:t>,akinek</w:t>
      </w:r>
      <w:proofErr w:type="gramEnd"/>
      <w:r w:rsidRPr="00194B60">
        <w:rPr>
          <w:rFonts w:ascii="Times New Roman" w:eastAsia="Times New Roman" w:hAnsi="Times New Roman" w:cs="Times New Roman"/>
          <w:sz w:val="24"/>
          <w:szCs w:val="24"/>
          <w:lang w:eastAsia="hu-HU"/>
        </w:rPr>
        <w:t xml:space="preserve"> jelenléte a napirend tárgyalásánál szükséges,</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egyes napirendi pontok előadóit.</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ind w:left="360"/>
        <w:jc w:val="center"/>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ind w:left="360"/>
        <w:jc w:val="center"/>
        <w:rPr>
          <w:rFonts w:ascii="Times New Roman" w:eastAsia="Times New Roman" w:hAnsi="Times New Roman" w:cs="Times New Roman"/>
          <w:sz w:val="24"/>
          <w:szCs w:val="24"/>
          <w:lang w:eastAsia="hu-HU"/>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 xml:space="preserve">Hirdetmény </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Szenyér Önkormányzata képviselő- testülete    8</w:t>
      </w:r>
      <w:r w:rsidRPr="00194B60">
        <w:rPr>
          <w:rFonts w:ascii="Times New Roman" w:hAnsi="Times New Roman" w:cs="Times New Roman"/>
          <w:b/>
          <w:sz w:val="24"/>
          <w:szCs w:val="24"/>
        </w:rPr>
        <w:t>/2013 (VI.11.)  számú önkormányzati rendelete az önkormányzat szervezet és működési szabályzatáról  szóló</w:t>
      </w:r>
      <w:r w:rsidRPr="00194B60">
        <w:rPr>
          <w:rFonts w:ascii="Times New Roman" w:hAnsi="Times New Roman" w:cs="Times New Roman"/>
          <w:sz w:val="24"/>
          <w:szCs w:val="24"/>
        </w:rPr>
        <w:t xml:space="preserve">    rendeletét ezúton hirdetem ki. </w:t>
      </w:r>
    </w:p>
    <w:p w:rsidR="00194B60" w:rsidRPr="00194B60" w:rsidRDefault="00194B60" w:rsidP="00194B60">
      <w:pPr>
        <w:jc w:val="both"/>
        <w:rPr>
          <w:rFonts w:ascii="Times New Roman" w:hAnsi="Times New Roman" w:cs="Times New Roman"/>
          <w:sz w:val="24"/>
          <w:szCs w:val="24"/>
        </w:rPr>
      </w:pP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 xml:space="preserve">A rendelet a kihirdetését követő napon lép hatályba. </w:t>
      </w:r>
    </w:p>
    <w:p w:rsidR="00194B60" w:rsidRPr="00194B60" w:rsidRDefault="00194B60" w:rsidP="00194B60">
      <w:pPr>
        <w:ind w:left="708" w:hanging="708"/>
        <w:jc w:val="both"/>
        <w:rPr>
          <w:rFonts w:ascii="Times New Roman" w:hAnsi="Times New Roman" w:cs="Times New Roman"/>
          <w:sz w:val="24"/>
          <w:szCs w:val="24"/>
        </w:rPr>
      </w:pPr>
      <w:r w:rsidRPr="00194B60">
        <w:rPr>
          <w:rFonts w:ascii="Times New Roman" w:hAnsi="Times New Roman" w:cs="Times New Roman"/>
          <w:sz w:val="24"/>
          <w:szCs w:val="24"/>
        </w:rPr>
        <w:t xml:space="preserve">A rendelet szövege megtekinthető a hirdetőtáblán. </w:t>
      </w:r>
    </w:p>
    <w:p w:rsidR="00194B60" w:rsidRPr="00194B60" w:rsidRDefault="00194B60" w:rsidP="00194B60">
      <w:pPr>
        <w:ind w:left="708" w:hanging="708"/>
        <w:jc w:val="both"/>
        <w:rPr>
          <w:rFonts w:ascii="Times New Roman" w:hAnsi="Times New Roman" w:cs="Times New Roman"/>
          <w:sz w:val="24"/>
          <w:szCs w:val="24"/>
        </w:rPr>
      </w:pPr>
      <w:r w:rsidRPr="00194B60">
        <w:rPr>
          <w:rFonts w:ascii="Times New Roman" w:hAnsi="Times New Roman" w:cs="Times New Roman"/>
          <w:sz w:val="24"/>
          <w:szCs w:val="24"/>
        </w:rPr>
        <w:t xml:space="preserve">A  rendelet a kihirdetést követően olvasható  Szenyér Községi Önkormányzat </w:t>
      </w:r>
      <w:proofErr w:type="spellStart"/>
      <w:r w:rsidRPr="00194B60">
        <w:rPr>
          <w:rFonts w:ascii="Times New Roman" w:hAnsi="Times New Roman" w:cs="Times New Roman"/>
          <w:sz w:val="24"/>
          <w:szCs w:val="24"/>
        </w:rPr>
        <w:t>hirdetőbláján</w:t>
      </w:r>
      <w:proofErr w:type="spellEnd"/>
      <w:r w:rsidRPr="00194B60">
        <w:rPr>
          <w:rFonts w:ascii="Times New Roman" w:hAnsi="Times New Roman" w:cs="Times New Roman"/>
          <w:sz w:val="24"/>
          <w:szCs w:val="24"/>
        </w:rPr>
        <w:t xml:space="preserve"> és a  Böhönyei Közös Önkormányzati </w:t>
      </w:r>
      <w:proofErr w:type="gramStart"/>
      <w:r w:rsidRPr="00194B60">
        <w:rPr>
          <w:rFonts w:ascii="Times New Roman" w:hAnsi="Times New Roman" w:cs="Times New Roman"/>
          <w:sz w:val="24"/>
          <w:szCs w:val="24"/>
        </w:rPr>
        <w:t>Hivatalban .</w:t>
      </w:r>
      <w:proofErr w:type="gramEnd"/>
    </w:p>
    <w:p w:rsidR="00194B60" w:rsidRPr="00194B60" w:rsidRDefault="00194B60" w:rsidP="00194B60">
      <w:pPr>
        <w:ind w:left="708" w:hanging="708"/>
        <w:jc w:val="both"/>
        <w:rPr>
          <w:rFonts w:ascii="Times New Roman" w:hAnsi="Times New Roman" w:cs="Times New Roman"/>
          <w:sz w:val="24"/>
          <w:szCs w:val="24"/>
        </w:rPr>
      </w:pPr>
      <w:r w:rsidRPr="00194B60">
        <w:rPr>
          <w:rFonts w:ascii="Times New Roman" w:hAnsi="Times New Roman" w:cs="Times New Roman"/>
          <w:sz w:val="24"/>
          <w:szCs w:val="24"/>
        </w:rPr>
        <w:t>Böhönye 2013. április 26.</w:t>
      </w:r>
    </w:p>
    <w:p w:rsidR="00194B60" w:rsidRPr="00194B60" w:rsidRDefault="00194B60" w:rsidP="00194B60">
      <w:pPr>
        <w:ind w:left="708" w:hanging="708"/>
        <w:jc w:val="both"/>
        <w:rPr>
          <w:rFonts w:ascii="Times New Roman" w:hAnsi="Times New Roman" w:cs="Times New Roman"/>
          <w:sz w:val="24"/>
          <w:szCs w:val="24"/>
        </w:rPr>
      </w:pPr>
    </w:p>
    <w:p w:rsidR="00194B60" w:rsidRPr="00194B60" w:rsidRDefault="00194B60" w:rsidP="00194B60">
      <w:pPr>
        <w:ind w:left="708" w:hanging="708"/>
        <w:jc w:val="right"/>
        <w:rPr>
          <w:rFonts w:ascii="Times New Roman" w:hAnsi="Times New Roman" w:cs="Times New Roman"/>
          <w:sz w:val="24"/>
          <w:szCs w:val="24"/>
        </w:rPr>
      </w:pPr>
      <w:r w:rsidRPr="00194B60">
        <w:rPr>
          <w:rFonts w:ascii="Times New Roman" w:hAnsi="Times New Roman" w:cs="Times New Roman"/>
          <w:sz w:val="24"/>
          <w:szCs w:val="24"/>
        </w:rPr>
        <w:t xml:space="preserve">Hoffmanné dr. Németh Ildikó jegyző </w:t>
      </w: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574857" w:rsidRPr="00194B60" w:rsidRDefault="00574857" w:rsidP="00194B60">
      <w:pPr>
        <w:pStyle w:val="Nincstrkz"/>
        <w:rPr>
          <w:rFonts w:ascii="Times New Roman" w:hAnsi="Times New Roman" w:cs="Times New Roman"/>
          <w:sz w:val="24"/>
          <w:szCs w:val="24"/>
        </w:rPr>
      </w:pPr>
    </w:p>
    <w:sectPr w:rsidR="00574857" w:rsidRPr="00194B60" w:rsidSect="00194B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B60" w:rsidRDefault="00194B60" w:rsidP="00194B60">
      <w:pPr>
        <w:spacing w:after="0" w:line="240" w:lineRule="auto"/>
      </w:pPr>
      <w:r>
        <w:separator/>
      </w:r>
    </w:p>
  </w:endnote>
  <w:endnote w:type="continuationSeparator" w:id="0">
    <w:p w:rsidR="00194B60" w:rsidRDefault="00194B60" w:rsidP="0019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B60" w:rsidRDefault="00194B60" w:rsidP="00194B60">
      <w:pPr>
        <w:spacing w:after="0" w:line="240" w:lineRule="auto"/>
      </w:pPr>
      <w:r>
        <w:separator/>
      </w:r>
    </w:p>
  </w:footnote>
  <w:footnote w:type="continuationSeparator" w:id="0">
    <w:p w:rsidR="00194B60" w:rsidRDefault="00194B60" w:rsidP="00194B60">
      <w:pPr>
        <w:spacing w:after="0" w:line="240" w:lineRule="auto"/>
      </w:pPr>
      <w:r>
        <w:continuationSeparator/>
      </w:r>
    </w:p>
  </w:footnote>
  <w:footnote w:id="1">
    <w:p w:rsidR="00194B60" w:rsidRDefault="00194B60">
      <w:pPr>
        <w:pStyle w:val="Lbjegyzetszveg"/>
      </w:pPr>
      <w:r>
        <w:rPr>
          <w:rStyle w:val="Lbjegyzet-hivatkozs"/>
        </w:rPr>
        <w:footnoteRef/>
      </w:r>
      <w:r>
        <w:t xml:space="preserve"> Módosította a 2/</w:t>
      </w:r>
      <w:proofErr w:type="gramStart"/>
      <w:r>
        <w:t>2014( II.</w:t>
      </w:r>
      <w:proofErr w:type="gramEnd"/>
      <w:r>
        <w:t xml:space="preserve">4.) és  a 11/2014(X.21. </w:t>
      </w:r>
      <w:proofErr w:type="gramStart"/>
      <w:r>
        <w:t>)</w:t>
      </w:r>
      <w:proofErr w:type="gramEnd"/>
      <w:r>
        <w:t xml:space="preserve"> számú rendelet </w:t>
      </w:r>
    </w:p>
  </w:footnote>
  <w:footnote w:id="2">
    <w:p w:rsidR="00D362F5" w:rsidRDefault="00D362F5">
      <w:pPr>
        <w:pStyle w:val="Lbjegyzetszveg"/>
      </w:pPr>
      <w:r>
        <w:rPr>
          <w:rStyle w:val="Lbjegyzet-hivatkozs"/>
        </w:rPr>
        <w:footnoteRef/>
      </w:r>
      <w:r>
        <w:t xml:space="preserve"> Módosította a 2/</w:t>
      </w:r>
      <w:proofErr w:type="gramStart"/>
      <w:r>
        <w:t>2014(</w:t>
      </w:r>
      <w:proofErr w:type="gramEnd"/>
      <w:r>
        <w:t>X.21.) számú rendelet.</w:t>
      </w:r>
    </w:p>
  </w:footnote>
  <w:footnote w:id="3">
    <w:p w:rsidR="00D362F5" w:rsidRDefault="00D362F5">
      <w:pPr>
        <w:pStyle w:val="Lbjegyzetszveg"/>
      </w:pPr>
      <w:r>
        <w:rPr>
          <w:rStyle w:val="Lbjegyzet-hivatkozs"/>
        </w:rPr>
        <w:footnoteRef/>
      </w:r>
      <w:r>
        <w:t xml:space="preserve"> Módosította a 2/</w:t>
      </w:r>
      <w:proofErr w:type="gramStart"/>
      <w:r>
        <w:t>2014(</w:t>
      </w:r>
      <w:proofErr w:type="gramEnd"/>
      <w:r>
        <w:t>X.21.) számú rendelet.</w:t>
      </w:r>
    </w:p>
  </w:footnote>
  <w:footnote w:id="4">
    <w:p w:rsidR="00D362F5" w:rsidRPr="00D362F5" w:rsidRDefault="00D362F5">
      <w:pPr>
        <w:pStyle w:val="Lbjegyzetszveg"/>
        <w:rPr>
          <w:rFonts w:ascii="Times New Roman" w:hAnsi="Times New Roman" w:cs="Times New Roman"/>
          <w:sz w:val="24"/>
          <w:szCs w:val="24"/>
        </w:rPr>
      </w:pPr>
      <w:r>
        <w:rPr>
          <w:rStyle w:val="Lbjegyzet-hivatkozs"/>
        </w:rPr>
        <w:footnoteRef/>
      </w:r>
      <w:r>
        <w:t xml:space="preserve"> Módosította a 11/</w:t>
      </w:r>
      <w:proofErr w:type="gramStart"/>
      <w:r>
        <w:t>2014(</w:t>
      </w:r>
      <w:proofErr w:type="gramEnd"/>
      <w:r>
        <w:t xml:space="preserve">X.21.)számú rendelet. </w:t>
      </w:r>
    </w:p>
  </w:footnote>
  <w:footnote w:id="5">
    <w:p w:rsidR="00E351EF" w:rsidRDefault="00E351EF">
      <w:pPr>
        <w:pStyle w:val="Lbjegyzetszveg"/>
      </w:pPr>
      <w:r>
        <w:rPr>
          <w:rStyle w:val="Lbjegyzet-hivatkozs"/>
        </w:rPr>
        <w:footnoteRef/>
      </w:r>
      <w:r>
        <w:t xml:space="preserve"> Módosította a 11/</w:t>
      </w:r>
      <w:proofErr w:type="gramStart"/>
      <w:r>
        <w:t>2014(</w:t>
      </w:r>
      <w:proofErr w:type="gramEnd"/>
      <w:r>
        <w:t>X.21.)számú rendelet</w:t>
      </w:r>
    </w:p>
  </w:footnote>
  <w:footnote w:id="6">
    <w:p w:rsidR="00873407" w:rsidRDefault="00873407">
      <w:pPr>
        <w:pStyle w:val="Lbjegyzetszveg"/>
      </w:pPr>
      <w:r>
        <w:rPr>
          <w:rStyle w:val="Lbjegyzet-hivatkozs"/>
        </w:rPr>
        <w:footnoteRef/>
      </w:r>
      <w:r>
        <w:t xml:space="preserve"> Módosította a 2/</w:t>
      </w:r>
      <w:proofErr w:type="gramStart"/>
      <w:r>
        <w:t>2014(</w:t>
      </w:r>
      <w:proofErr w:type="gramEnd"/>
      <w:r>
        <w:t xml:space="preserve">II.4) számú rendelet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0"/>
    <w:lvl w:ilvl="0">
      <w:start w:val="3"/>
      <w:numFmt w:val="decimal"/>
      <w:lvlText w:val="%1.)"/>
      <w:lvlJc w:val="left"/>
      <w:pPr>
        <w:tabs>
          <w:tab w:val="num" w:pos="720"/>
        </w:tabs>
        <w:ind w:left="720" w:hanging="360"/>
      </w:pPr>
    </w:lvl>
  </w:abstractNum>
  <w:abstractNum w:abstractNumId="9">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2"/>
    <w:lvl w:ilvl="0">
      <w:start w:val="1"/>
      <w:numFmt w:val="bullet"/>
      <w:lvlText w:val="-"/>
      <w:lvlJc w:val="left"/>
      <w:pPr>
        <w:tabs>
          <w:tab w:val="num" w:pos="1428"/>
        </w:tabs>
        <w:ind w:left="1428" w:hanging="360"/>
      </w:pPr>
      <w:rPr>
        <w:rFonts w:ascii="OpenSymbol" w:hAnsi="OpenSymbol" w:cs="OpenSymbol"/>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BB97157"/>
    <w:multiLevelType w:val="hybridMultilevel"/>
    <w:tmpl w:val="43AEF258"/>
    <w:lvl w:ilvl="0" w:tplc="D42884D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2"/>
  <w:proofState w:spelling="clean" w:grammar="clean"/>
  <w:defaultTabStop w:val="708"/>
  <w:hyphenationZone w:val="425"/>
  <w:characterSpacingControl w:val="doNotCompress"/>
  <w:footnotePr>
    <w:footnote w:id="-1"/>
    <w:footnote w:id="0"/>
  </w:footnotePr>
  <w:endnotePr>
    <w:endnote w:id="-1"/>
    <w:endnote w:id="0"/>
  </w:endnotePr>
  <w:compat/>
  <w:rsids>
    <w:rsidRoot w:val="00194B60"/>
    <w:rsid w:val="00194B60"/>
    <w:rsid w:val="00215B82"/>
    <w:rsid w:val="00574857"/>
    <w:rsid w:val="00873407"/>
    <w:rsid w:val="00D362F5"/>
    <w:rsid w:val="00E351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4B60"/>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194B60"/>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194B60"/>
    <w:pPr>
      <w:spacing w:after="0" w:line="240" w:lineRule="auto"/>
    </w:pPr>
  </w:style>
  <w:style w:type="character" w:customStyle="1" w:styleId="Cmsor1Char">
    <w:name w:val="Címsor 1 Char"/>
    <w:basedOn w:val="Bekezdsalapbettpusa"/>
    <w:link w:val="Cmsor1"/>
    <w:rsid w:val="00194B60"/>
    <w:rPr>
      <w:rFonts w:ascii="Arial" w:eastAsia="Calibri" w:hAnsi="Arial" w:cs="Arial"/>
      <w:b/>
      <w:bCs/>
      <w:kern w:val="1"/>
      <w:sz w:val="32"/>
      <w:szCs w:val="32"/>
      <w:lang w:eastAsia="zh-CN"/>
    </w:rPr>
  </w:style>
  <w:style w:type="character" w:customStyle="1" w:styleId="WW8Num12z0">
    <w:name w:val="WW8Num12z0"/>
    <w:rsid w:val="00194B60"/>
    <w:rPr>
      <w:rFonts w:ascii="OpenSymbol" w:hAnsi="OpenSymbol" w:cs="OpenSymbol"/>
    </w:rPr>
  </w:style>
  <w:style w:type="character" w:customStyle="1" w:styleId="Bekezdsalapbettpusa2">
    <w:name w:val="Bekezdés alapbetűtípusa2"/>
    <w:rsid w:val="00194B60"/>
  </w:style>
  <w:style w:type="character" w:customStyle="1" w:styleId="WW8Num4z0">
    <w:name w:val="WW8Num4z0"/>
    <w:rsid w:val="00194B60"/>
    <w:rPr>
      <w:b/>
      <w:i w:val="0"/>
    </w:rPr>
  </w:style>
  <w:style w:type="character" w:customStyle="1" w:styleId="WW8Num11z0">
    <w:name w:val="WW8Num11z0"/>
    <w:rsid w:val="00194B60"/>
    <w:rPr>
      <w:b/>
      <w:i w:val="0"/>
    </w:rPr>
  </w:style>
  <w:style w:type="character" w:customStyle="1" w:styleId="WW8Num13z0">
    <w:name w:val="WW8Num13z0"/>
    <w:rsid w:val="00194B60"/>
    <w:rPr>
      <w:b/>
      <w:i w:val="0"/>
    </w:rPr>
  </w:style>
  <w:style w:type="character" w:customStyle="1" w:styleId="WW8Num14z0">
    <w:name w:val="WW8Num14z0"/>
    <w:rsid w:val="00194B60"/>
    <w:rPr>
      <w:b/>
      <w:i w:val="0"/>
    </w:rPr>
  </w:style>
  <w:style w:type="character" w:customStyle="1" w:styleId="WW8Num17z0">
    <w:name w:val="WW8Num17z0"/>
    <w:rsid w:val="00194B60"/>
    <w:rPr>
      <w:b/>
      <w:i w:val="0"/>
    </w:rPr>
  </w:style>
  <w:style w:type="character" w:customStyle="1" w:styleId="WW8Num20z0">
    <w:name w:val="WW8Num20z0"/>
    <w:rsid w:val="00194B60"/>
    <w:rPr>
      <w:b/>
      <w:i w:val="0"/>
    </w:rPr>
  </w:style>
  <w:style w:type="character" w:customStyle="1" w:styleId="WW8Num21z0">
    <w:name w:val="WW8Num21z0"/>
    <w:rsid w:val="00194B60"/>
    <w:rPr>
      <w:b/>
      <w:i w:val="0"/>
    </w:rPr>
  </w:style>
  <w:style w:type="character" w:customStyle="1" w:styleId="WW8Num22z0">
    <w:name w:val="WW8Num22z0"/>
    <w:rsid w:val="00194B60"/>
    <w:rPr>
      <w:b/>
      <w:i w:val="0"/>
    </w:rPr>
  </w:style>
  <w:style w:type="character" w:customStyle="1" w:styleId="WW8Num25z0">
    <w:name w:val="WW8Num25z0"/>
    <w:rsid w:val="00194B60"/>
    <w:rPr>
      <w:b/>
      <w:i w:val="0"/>
    </w:rPr>
  </w:style>
  <w:style w:type="character" w:customStyle="1" w:styleId="WW8Num28z1">
    <w:name w:val="WW8Num28z1"/>
    <w:rsid w:val="00194B60"/>
    <w:rPr>
      <w:rFonts w:ascii="Courier New" w:hAnsi="Courier New" w:cs="Courier New"/>
    </w:rPr>
  </w:style>
  <w:style w:type="character" w:customStyle="1" w:styleId="WW8Num28z2">
    <w:name w:val="WW8Num28z2"/>
    <w:rsid w:val="00194B60"/>
    <w:rPr>
      <w:rFonts w:ascii="Wingdings" w:hAnsi="Wingdings" w:cs="Wingdings"/>
    </w:rPr>
  </w:style>
  <w:style w:type="character" w:customStyle="1" w:styleId="WW8Num28z3">
    <w:name w:val="WW8Num28z3"/>
    <w:rsid w:val="00194B60"/>
    <w:rPr>
      <w:rFonts w:ascii="Symbol" w:hAnsi="Symbol" w:cs="Symbol"/>
    </w:rPr>
  </w:style>
  <w:style w:type="character" w:customStyle="1" w:styleId="WW8Num29z0">
    <w:name w:val="WW8Num29z0"/>
    <w:rsid w:val="00194B60"/>
    <w:rPr>
      <w:b/>
      <w:i w:val="0"/>
    </w:rPr>
  </w:style>
  <w:style w:type="character" w:customStyle="1" w:styleId="Bekezdsalapbettpusa1">
    <w:name w:val="Bekezdés alapbetűtípusa1"/>
    <w:rsid w:val="00194B60"/>
  </w:style>
  <w:style w:type="character" w:customStyle="1" w:styleId="Absatz-Standardschriftart">
    <w:name w:val="Absatz-Standardschriftart"/>
    <w:rsid w:val="00194B60"/>
  </w:style>
  <w:style w:type="character" w:customStyle="1" w:styleId="WW-Absatz-Standardschriftart">
    <w:name w:val="WW-Absatz-Standardschriftart"/>
    <w:rsid w:val="00194B60"/>
  </w:style>
  <w:style w:type="character" w:customStyle="1" w:styleId="WW-Absatz-Standardschriftart1">
    <w:name w:val="WW-Absatz-Standardschriftart1"/>
    <w:rsid w:val="00194B60"/>
  </w:style>
  <w:style w:type="character" w:customStyle="1" w:styleId="CharChar2">
    <w:name w:val="Char Char2"/>
    <w:basedOn w:val="Bekezdsalapbettpusa1"/>
    <w:rsid w:val="00194B60"/>
    <w:rPr>
      <w:rFonts w:ascii="Tahoma" w:hAnsi="Tahoma" w:cs="Tahoma"/>
      <w:sz w:val="16"/>
      <w:szCs w:val="16"/>
    </w:rPr>
  </w:style>
  <w:style w:type="character" w:customStyle="1" w:styleId="CharChar1">
    <w:name w:val="Char Char1"/>
    <w:basedOn w:val="Bekezdsalapbettpusa1"/>
    <w:rsid w:val="00194B60"/>
    <w:rPr>
      <w:rFonts w:ascii="Times New Roman" w:eastAsia="Times New Roman" w:hAnsi="Times New Roman" w:cs="Times New Roman"/>
      <w:b/>
      <w:sz w:val="24"/>
      <w:szCs w:val="20"/>
    </w:rPr>
  </w:style>
  <w:style w:type="character" w:customStyle="1" w:styleId="CharChar">
    <w:name w:val="Char Char"/>
    <w:basedOn w:val="Bekezdsalapbettpusa1"/>
    <w:rsid w:val="00194B60"/>
    <w:rPr>
      <w:rFonts w:ascii="Times New Roman" w:eastAsia="Times New Roman" w:hAnsi="Times New Roman" w:cs="Times New Roman"/>
      <w:sz w:val="16"/>
      <w:szCs w:val="16"/>
    </w:rPr>
  </w:style>
  <w:style w:type="character" w:customStyle="1" w:styleId="CharChar3">
    <w:name w:val="Char Char3"/>
    <w:basedOn w:val="Bekezdsalapbettpusa1"/>
    <w:rsid w:val="00194B60"/>
    <w:rPr>
      <w:rFonts w:ascii="Cambria" w:eastAsia="Times New Roman" w:hAnsi="Cambria" w:cs="Times New Roman"/>
      <w:b/>
      <w:bCs/>
      <w:color w:val="365F91"/>
      <w:sz w:val="28"/>
      <w:szCs w:val="28"/>
    </w:rPr>
  </w:style>
  <w:style w:type="character" w:customStyle="1" w:styleId="NumberingSymbols">
    <w:name w:val="Numbering Symbols"/>
    <w:rsid w:val="00194B60"/>
  </w:style>
  <w:style w:type="character" w:styleId="Hiperhivatkozs">
    <w:name w:val="Hyperlink"/>
    <w:basedOn w:val="Bekezdsalapbettpusa1"/>
    <w:rsid w:val="00194B60"/>
    <w:rPr>
      <w:color w:val="0000FF"/>
      <w:u w:val="single"/>
    </w:rPr>
  </w:style>
  <w:style w:type="paragraph" w:customStyle="1" w:styleId="Heading">
    <w:name w:val="Heading"/>
    <w:basedOn w:val="Norml"/>
    <w:next w:val="Szvegtrzs"/>
    <w:rsid w:val="00194B60"/>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194B60"/>
    <w:pPr>
      <w:spacing w:after="120"/>
    </w:pPr>
  </w:style>
  <w:style w:type="character" w:customStyle="1" w:styleId="SzvegtrzsChar">
    <w:name w:val="Szövegtörzs Char"/>
    <w:basedOn w:val="Bekezdsalapbettpusa"/>
    <w:link w:val="Szvegtrzs"/>
    <w:rsid w:val="00194B60"/>
    <w:rPr>
      <w:rFonts w:ascii="Calibri" w:eastAsia="Calibri" w:hAnsi="Calibri" w:cs="Calibri"/>
      <w:lang w:eastAsia="zh-CN"/>
    </w:rPr>
  </w:style>
  <w:style w:type="paragraph" w:styleId="Lista">
    <w:name w:val="List"/>
    <w:basedOn w:val="Szvegtrzs"/>
    <w:rsid w:val="00194B60"/>
    <w:rPr>
      <w:rFonts w:cs="Mangal"/>
    </w:rPr>
  </w:style>
  <w:style w:type="paragraph" w:styleId="Kpalrs">
    <w:name w:val="caption"/>
    <w:basedOn w:val="Norml"/>
    <w:qFormat/>
    <w:rsid w:val="00194B60"/>
    <w:pPr>
      <w:suppressLineNumbers/>
      <w:spacing w:before="120" w:after="120"/>
    </w:pPr>
    <w:rPr>
      <w:rFonts w:cs="Mangal"/>
      <w:i/>
      <w:iCs/>
      <w:sz w:val="24"/>
      <w:szCs w:val="24"/>
    </w:rPr>
  </w:style>
  <w:style w:type="paragraph" w:customStyle="1" w:styleId="Index">
    <w:name w:val="Index"/>
    <w:basedOn w:val="Norml"/>
    <w:rsid w:val="00194B60"/>
    <w:pPr>
      <w:suppressLineNumbers/>
    </w:pPr>
    <w:rPr>
      <w:rFonts w:cs="Mangal"/>
    </w:rPr>
  </w:style>
  <w:style w:type="paragraph" w:customStyle="1" w:styleId="Kpalrs1">
    <w:name w:val="Képaláírás1"/>
    <w:basedOn w:val="Norml"/>
    <w:rsid w:val="00194B60"/>
    <w:pPr>
      <w:suppressLineNumbers/>
      <w:spacing w:before="120" w:after="120"/>
    </w:pPr>
    <w:rPr>
      <w:rFonts w:cs="Mangal"/>
      <w:i/>
      <w:iCs/>
      <w:sz w:val="24"/>
      <w:szCs w:val="24"/>
    </w:rPr>
  </w:style>
  <w:style w:type="paragraph" w:customStyle="1" w:styleId="WW-Heading1">
    <w:name w:val="WW-Heading 1"/>
    <w:basedOn w:val="Norml"/>
    <w:next w:val="Norml"/>
    <w:rsid w:val="00194B60"/>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194B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194B60"/>
    <w:rPr>
      <w:rFonts w:ascii="Tahoma" w:eastAsia="Calibri" w:hAnsi="Tahoma" w:cs="Tahoma"/>
      <w:sz w:val="16"/>
      <w:szCs w:val="16"/>
      <w:lang w:eastAsia="zh-CN"/>
    </w:rPr>
  </w:style>
  <w:style w:type="paragraph" w:styleId="NormlWeb">
    <w:name w:val="Normal (Web)"/>
    <w:basedOn w:val="Norml"/>
    <w:rsid w:val="00194B60"/>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194B60"/>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194B60"/>
    <w:pPr>
      <w:suppressLineNumbers/>
    </w:pPr>
  </w:style>
  <w:style w:type="paragraph" w:customStyle="1" w:styleId="TableHeading">
    <w:name w:val="Table Heading"/>
    <w:basedOn w:val="TableContents"/>
    <w:rsid w:val="00194B60"/>
    <w:pPr>
      <w:jc w:val="center"/>
    </w:pPr>
    <w:rPr>
      <w:b/>
      <w:bCs/>
    </w:rPr>
  </w:style>
  <w:style w:type="paragraph" w:styleId="Listaszerbekezds">
    <w:name w:val="List Paragraph"/>
    <w:basedOn w:val="Norml"/>
    <w:qFormat/>
    <w:rsid w:val="00194B60"/>
    <w:pPr>
      <w:ind w:left="720"/>
    </w:pPr>
  </w:style>
  <w:style w:type="paragraph" w:customStyle="1" w:styleId="Norml1">
    <w:name w:val="Normál1"/>
    <w:basedOn w:val="Norml"/>
    <w:rsid w:val="00194B60"/>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194B60"/>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194B60"/>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194B60"/>
  </w:style>
  <w:style w:type="character" w:customStyle="1" w:styleId="WW-Absatz-Standardschriftart11">
    <w:name w:val="WW-Absatz-Standardschriftart11"/>
    <w:rsid w:val="00194B60"/>
  </w:style>
  <w:style w:type="character" w:customStyle="1" w:styleId="WW-Absatz-Standardschriftart111">
    <w:name w:val="WW-Absatz-Standardschriftart111"/>
    <w:rsid w:val="00194B60"/>
  </w:style>
  <w:style w:type="character" w:customStyle="1" w:styleId="WW-Absatz-Standardschriftart1111">
    <w:name w:val="WW-Absatz-Standardschriftart1111"/>
    <w:rsid w:val="00194B60"/>
  </w:style>
  <w:style w:type="character" w:customStyle="1" w:styleId="WW-Absatz-Standardschriftart11111">
    <w:name w:val="WW-Absatz-Standardschriftart11111"/>
    <w:rsid w:val="00194B60"/>
  </w:style>
  <w:style w:type="paragraph" w:styleId="Lbjegyzetszveg">
    <w:name w:val="footnote text"/>
    <w:basedOn w:val="Norml"/>
    <w:link w:val="LbjegyzetszvegChar"/>
    <w:uiPriority w:val="99"/>
    <w:semiHidden/>
    <w:unhideWhenUsed/>
    <w:rsid w:val="00194B6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94B60"/>
    <w:rPr>
      <w:rFonts w:ascii="Calibri" w:eastAsia="Calibri" w:hAnsi="Calibri" w:cs="Calibri"/>
      <w:sz w:val="20"/>
      <w:szCs w:val="20"/>
      <w:lang w:eastAsia="zh-CN"/>
    </w:rPr>
  </w:style>
  <w:style w:type="character" w:styleId="Lbjegyzet-hivatkozs">
    <w:name w:val="footnote reference"/>
    <w:basedOn w:val="Bekezdsalapbettpusa"/>
    <w:uiPriority w:val="99"/>
    <w:semiHidden/>
    <w:unhideWhenUsed/>
    <w:rsid w:val="00194B60"/>
    <w:rPr>
      <w:vertAlign w:val="superscript"/>
    </w:rPr>
  </w:style>
  <w:style w:type="paragraph" w:customStyle="1" w:styleId="Default">
    <w:name w:val="Default"/>
    <w:rsid w:val="00194B60"/>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honye@somogy.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8483E-F956-4F5B-A44E-42D5935F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10453</Words>
  <Characters>72126</Characters>
  <Application>Microsoft Office Word</Application>
  <DocSecurity>0</DocSecurity>
  <Lines>601</Lines>
  <Paragraphs>164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82415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Hoffmanné Németh Ildikó</dc:creator>
  <cp:lastModifiedBy>Hoffmanné Németh Ildikó</cp:lastModifiedBy>
  <cp:revision>3</cp:revision>
  <dcterms:created xsi:type="dcterms:W3CDTF">2014-10-24T06:27:00Z</dcterms:created>
  <dcterms:modified xsi:type="dcterms:W3CDTF">2014-10-24T07:00:00Z</dcterms:modified>
</cp:coreProperties>
</file>