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0F1FF" w14:textId="77777777" w:rsidR="00386D27" w:rsidRPr="004C7182" w:rsidRDefault="00386D27" w:rsidP="00386D27">
      <w:pPr>
        <w:pStyle w:val="Cmsor3"/>
        <w:numPr>
          <w:ilvl w:val="0"/>
          <w:numId w:val="0"/>
        </w:numPr>
        <w:spacing w:before="0"/>
        <w:ind w:left="142" w:hanging="142"/>
        <w:rPr>
          <w:rFonts w:ascii="Times New Roman" w:hAnsi="Times New Roman" w:cs="Times New Roman"/>
        </w:rPr>
      </w:pPr>
    </w:p>
    <w:p w14:paraId="35808C18" w14:textId="77777777" w:rsidR="00386D27" w:rsidRPr="004C7182" w:rsidRDefault="00386D27" w:rsidP="00386D27">
      <w:pPr>
        <w:ind w:left="8496" w:right="-455"/>
        <w:rPr>
          <w:b/>
          <w:sz w:val="22"/>
          <w:szCs w:val="22"/>
        </w:rPr>
      </w:pPr>
      <w:r w:rsidRPr="004C7182">
        <w:rPr>
          <w:b/>
          <w:sz w:val="22"/>
          <w:szCs w:val="22"/>
        </w:rPr>
        <w:t>1. melléklet a</w:t>
      </w:r>
      <w:r>
        <w:rPr>
          <w:b/>
          <w:sz w:val="22"/>
          <w:szCs w:val="22"/>
        </w:rPr>
        <w:t xml:space="preserve"> 35</w:t>
      </w:r>
      <w:r w:rsidRPr="004C7182">
        <w:rPr>
          <w:b/>
          <w:sz w:val="22"/>
          <w:szCs w:val="22"/>
        </w:rPr>
        <w:t>/2020 (I</w:t>
      </w:r>
      <w:r>
        <w:rPr>
          <w:b/>
          <w:sz w:val="22"/>
          <w:szCs w:val="22"/>
        </w:rPr>
        <w:t>X</w:t>
      </w:r>
      <w:r w:rsidRPr="004C7182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17</w:t>
      </w:r>
      <w:r w:rsidRPr="004C7182">
        <w:rPr>
          <w:b/>
          <w:sz w:val="22"/>
          <w:szCs w:val="22"/>
        </w:rPr>
        <w:t xml:space="preserve">.) önkormányzati rendelethez </w:t>
      </w:r>
    </w:p>
    <w:p w14:paraId="1F8B4100" w14:textId="77777777" w:rsidR="00386D27" w:rsidRPr="004C7182" w:rsidRDefault="00386D27" w:rsidP="00386D27">
      <w:pPr>
        <w:ind w:left="-284" w:right="-455"/>
        <w:rPr>
          <w:sz w:val="26"/>
          <w:szCs w:val="26"/>
        </w:rPr>
      </w:pPr>
    </w:p>
    <w:tbl>
      <w:tblPr>
        <w:tblW w:w="15542" w:type="dxa"/>
        <w:tblInd w:w="-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76"/>
        <w:gridCol w:w="7174"/>
      </w:tblGrid>
      <w:tr w:rsidR="00386D27" w:rsidRPr="005A6A7E" w14:paraId="631CEFF0" w14:textId="77777777" w:rsidTr="000F7265">
        <w:tc>
          <w:tcPr>
            <w:tcW w:w="1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94D08" w14:textId="77777777" w:rsidR="00386D27" w:rsidRPr="005A6A7E" w:rsidRDefault="00386D27" w:rsidP="000F72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A6A7E">
              <w:rPr>
                <w:rFonts w:ascii="Calibri" w:hAnsi="Calibri" w:cs="Calibri"/>
                <w:b/>
                <w:sz w:val="22"/>
                <w:szCs w:val="22"/>
              </w:rPr>
              <w:t xml:space="preserve">M-1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JELŰ </w:t>
            </w:r>
            <w:r w:rsidRPr="005A6A7E">
              <w:rPr>
                <w:rFonts w:ascii="Calibri" w:hAnsi="Calibri" w:cs="Calibri"/>
                <w:b/>
                <w:sz w:val="22"/>
                <w:szCs w:val="22"/>
              </w:rPr>
              <w:t xml:space="preserve">MÓDOSÍTÁS: </w:t>
            </w:r>
            <w:r w:rsidRPr="00C72E70">
              <w:rPr>
                <w:rFonts w:ascii="Calibri" w:hAnsi="Calibri" w:cs="Calibri"/>
                <w:b/>
                <w:sz w:val="22"/>
                <w:szCs w:val="22"/>
              </w:rPr>
              <w:t>Telek struktúra rendezése</w:t>
            </w:r>
          </w:p>
        </w:tc>
      </w:tr>
      <w:tr w:rsidR="00386D27" w:rsidRPr="005A6A7E" w14:paraId="62E96553" w14:textId="77777777" w:rsidTr="000F7265">
        <w:tc>
          <w:tcPr>
            <w:tcW w:w="1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DC7B1" w14:textId="77777777" w:rsidR="00386D27" w:rsidRDefault="00386D27" w:rsidP="000F72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A6A7E">
              <w:rPr>
                <w:rFonts w:ascii="Calibri" w:hAnsi="Calibri" w:cs="Calibri"/>
                <w:b/>
                <w:sz w:val="22"/>
                <w:szCs w:val="22"/>
              </w:rPr>
              <w:t>A módosítással érintett terület lehatárolása:</w:t>
            </w:r>
          </w:p>
          <w:p w14:paraId="3F52B4A8" w14:textId="77777777" w:rsidR="00386D27" w:rsidRPr="005A6A7E" w:rsidRDefault="00386D27" w:rsidP="000F72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72E70">
              <w:rPr>
                <w:rFonts w:ascii="Calibri" w:hAnsi="Calibri" w:cs="Calibri"/>
                <w:b/>
                <w:sz w:val="22"/>
                <w:szCs w:val="22"/>
              </w:rPr>
              <w:t xml:space="preserve">A Kazincbarcika város területén a Hámán Kató utca - </w:t>
            </w:r>
            <w:proofErr w:type="spellStart"/>
            <w:r w:rsidRPr="00C72E70">
              <w:rPr>
                <w:rFonts w:ascii="Calibri" w:hAnsi="Calibri" w:cs="Calibri"/>
                <w:b/>
                <w:sz w:val="22"/>
                <w:szCs w:val="22"/>
              </w:rPr>
              <w:t>Tardonai</w:t>
            </w:r>
            <w:proofErr w:type="spellEnd"/>
            <w:r w:rsidRPr="00C72E70">
              <w:rPr>
                <w:rFonts w:ascii="Calibri" w:hAnsi="Calibri" w:cs="Calibri"/>
                <w:b/>
                <w:sz w:val="22"/>
                <w:szCs w:val="22"/>
              </w:rPr>
              <w:t xml:space="preserve"> út – Építők útja – </w:t>
            </w:r>
            <w:proofErr w:type="gramStart"/>
            <w:r w:rsidRPr="00C72E70">
              <w:rPr>
                <w:rFonts w:ascii="Calibri" w:hAnsi="Calibri" w:cs="Calibri"/>
                <w:b/>
                <w:sz w:val="22"/>
                <w:szCs w:val="22"/>
              </w:rPr>
              <w:t>Május</w:t>
            </w:r>
            <w:proofErr w:type="gramEnd"/>
            <w:r w:rsidRPr="00C72E70">
              <w:rPr>
                <w:rFonts w:ascii="Calibri" w:hAnsi="Calibri" w:cs="Calibri"/>
                <w:b/>
                <w:sz w:val="22"/>
                <w:szCs w:val="22"/>
              </w:rPr>
              <w:t xml:space="preserve"> 1. út által határolt terület. </w:t>
            </w:r>
          </w:p>
        </w:tc>
      </w:tr>
      <w:tr w:rsidR="00386D27" w:rsidRPr="005A6A7E" w14:paraId="0A067D0F" w14:textId="77777777" w:rsidTr="000F7265">
        <w:tc>
          <w:tcPr>
            <w:tcW w:w="1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10841" w14:textId="77777777" w:rsidR="00386D27" w:rsidRPr="005A6A7E" w:rsidRDefault="00386D27" w:rsidP="000F72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A6A7E">
              <w:rPr>
                <w:rFonts w:ascii="Calibri" w:hAnsi="Calibri" w:cs="Calibri"/>
                <w:b/>
                <w:sz w:val="22"/>
                <w:szCs w:val="22"/>
              </w:rPr>
              <w:t>A módosítás leírása:</w:t>
            </w:r>
          </w:p>
        </w:tc>
      </w:tr>
      <w:tr w:rsidR="00386D27" w:rsidRPr="00B82135" w14:paraId="2EF25261" w14:textId="77777777" w:rsidTr="000F7265">
        <w:tc>
          <w:tcPr>
            <w:tcW w:w="1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85AF4" w14:textId="77777777" w:rsidR="00386D27" w:rsidRPr="00C72E70" w:rsidRDefault="00386D27" w:rsidP="000F72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72E70">
              <w:rPr>
                <w:rFonts w:ascii="Calibri" w:hAnsi="Calibri" w:cs="Calibri"/>
                <w:b/>
                <w:sz w:val="22"/>
                <w:szCs w:val="22"/>
              </w:rPr>
              <w:t>A módosítás során a terület funkcionális újra gondolására, a telekstruktúra rendezésére kerül sor. A jelenlegi telekstruktúra és az azt követő szabályozási előírások nem teszik lehetővé a tervezett beruházások megvalósítását, a tervezett óvoda építését és a telek átadását a Református Egyháznak.</w:t>
            </w:r>
          </w:p>
          <w:p w14:paraId="13C60674" w14:textId="77777777" w:rsidR="00386D27" w:rsidRPr="00B82135" w:rsidRDefault="00386D27" w:rsidP="000F726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72E70">
              <w:rPr>
                <w:rFonts w:ascii="Calibri" w:hAnsi="Calibri" w:cs="Calibri"/>
                <w:b/>
                <w:sz w:val="22"/>
                <w:szCs w:val="22"/>
              </w:rPr>
              <w:t>A változással érintett területre Kazincbarcika Város és a Református Egyház között megállapodás született, melynek első ütemének megvalósításához telekalakítási megállapodás is született. Ennek átvezetése történik meg a hatályos Településszerkezeti terv módosításával.</w:t>
            </w:r>
          </w:p>
        </w:tc>
      </w:tr>
      <w:tr w:rsidR="00386D27" w:rsidRPr="009D502D" w14:paraId="32AFB5A2" w14:textId="77777777" w:rsidTr="000F7265">
        <w:tc>
          <w:tcPr>
            <w:tcW w:w="8376" w:type="dxa"/>
            <w:shd w:val="clear" w:color="auto" w:fill="auto"/>
          </w:tcPr>
          <w:p w14:paraId="214F1C98" w14:textId="77777777" w:rsidR="00386D27" w:rsidRPr="009D502D" w:rsidRDefault="00386D27" w:rsidP="000F7265">
            <w:pPr>
              <w:rPr>
                <w:rFonts w:ascii="Calibri" w:hAnsi="Calibri" w:cs="Calibri"/>
                <w:sz w:val="22"/>
                <w:szCs w:val="22"/>
              </w:rPr>
            </w:pPr>
            <w:r w:rsidRPr="009D502D">
              <w:rPr>
                <w:rFonts w:ascii="Calibri" w:hAnsi="Calibri" w:cs="Calibri"/>
                <w:b/>
                <w:sz w:val="22"/>
                <w:szCs w:val="22"/>
              </w:rPr>
              <w:t>A hatályos Szabályozási terv részlete</w:t>
            </w:r>
          </w:p>
        </w:tc>
        <w:tc>
          <w:tcPr>
            <w:tcW w:w="7166" w:type="dxa"/>
            <w:shd w:val="clear" w:color="auto" w:fill="auto"/>
          </w:tcPr>
          <w:p w14:paraId="7308C663" w14:textId="77777777" w:rsidR="00386D27" w:rsidRPr="009D502D" w:rsidRDefault="00386D27" w:rsidP="000F7265">
            <w:pPr>
              <w:rPr>
                <w:rFonts w:ascii="Calibri" w:hAnsi="Calibri" w:cs="Calibri"/>
                <w:sz w:val="22"/>
                <w:szCs w:val="22"/>
              </w:rPr>
            </w:pPr>
            <w:r w:rsidRPr="009D502D">
              <w:rPr>
                <w:rFonts w:ascii="Calibri" w:hAnsi="Calibri" w:cs="Calibri"/>
                <w:b/>
                <w:sz w:val="22"/>
                <w:szCs w:val="22"/>
              </w:rPr>
              <w:t>A módosuló Szabályozási terv részlete</w:t>
            </w:r>
          </w:p>
        </w:tc>
      </w:tr>
      <w:tr w:rsidR="00386D27" w:rsidRPr="00134CDA" w14:paraId="46C04AFE" w14:textId="77777777" w:rsidTr="000F7265">
        <w:tc>
          <w:tcPr>
            <w:tcW w:w="8376" w:type="dxa"/>
            <w:shd w:val="clear" w:color="auto" w:fill="auto"/>
          </w:tcPr>
          <w:p w14:paraId="19D7D076" w14:textId="77777777" w:rsidR="00386D27" w:rsidRPr="00134CDA" w:rsidRDefault="00386D27" w:rsidP="000F7265">
            <w:pPr>
              <w:ind w:hanging="810"/>
              <w:jc w:val="center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</w:rPr>
              <w:drawing>
                <wp:inline distT="0" distB="0" distL="0" distR="0" wp14:anchorId="216CB8A8" wp14:editId="62F4DA26">
                  <wp:extent cx="5686425" cy="3581400"/>
                  <wp:effectExtent l="0" t="0" r="952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425" cy="358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C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1CAD4" wp14:editId="50AF1DDA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226695</wp:posOffset>
                      </wp:positionV>
                      <wp:extent cx="471805" cy="1017270"/>
                      <wp:effectExtent l="132715" t="0" r="176530" b="0"/>
                      <wp:wrapNone/>
                      <wp:docPr id="3" name="Lefelé nyí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23749823">
                                <a:off x="0" y="0"/>
                                <a:ext cx="471805" cy="101727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20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algn="ctr">
                                <a:solidFill>
                                  <a:srgbClr val="41719C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11B0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Lefelé nyíl 3" o:spid="_x0000_s1026" type="#_x0000_t67" style="position:absolute;margin-left:235.45pt;margin-top:17.85pt;width:37.15pt;height:80.1pt;rotation:234818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" adj="16589" fillcolor="#5b9bd5" strokecolor="#41719c" strokeweight="1pt"/>
                  </w:pict>
                </mc:Fallback>
              </mc:AlternateContent>
            </w:r>
          </w:p>
        </w:tc>
        <w:tc>
          <w:tcPr>
            <w:tcW w:w="7166" w:type="dxa"/>
            <w:shd w:val="clear" w:color="auto" w:fill="auto"/>
          </w:tcPr>
          <w:p w14:paraId="0764F2B9" w14:textId="77777777" w:rsidR="00386D27" w:rsidRPr="00134CDA" w:rsidRDefault="00386D27" w:rsidP="000F7265">
            <w:pPr>
              <w:ind w:hanging="812"/>
              <w:jc w:val="center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</w:rPr>
              <w:drawing>
                <wp:inline distT="0" distB="0" distL="0" distR="0" wp14:anchorId="6919112E" wp14:editId="01B4FB84">
                  <wp:extent cx="4932071" cy="3581400"/>
                  <wp:effectExtent l="0" t="0" r="190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7972" cy="3585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D27" w:rsidRPr="00EB7D06" w14:paraId="47804855" w14:textId="77777777" w:rsidTr="000F7265">
        <w:tc>
          <w:tcPr>
            <w:tcW w:w="15542" w:type="dxa"/>
            <w:gridSpan w:val="2"/>
            <w:shd w:val="clear" w:color="auto" w:fill="auto"/>
          </w:tcPr>
          <w:p w14:paraId="5A09DD6B" w14:textId="77777777" w:rsidR="00386D27" w:rsidRPr="00EB7D06" w:rsidRDefault="00386D27" w:rsidP="000F7265">
            <w:pPr>
              <w:tabs>
                <w:tab w:val="left" w:pos="2418"/>
                <w:tab w:val="left" w:pos="3411"/>
              </w:tabs>
              <w:ind w:left="1560" w:hanging="156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EB7D06">
              <w:rPr>
                <w:rFonts w:ascii="Calibri" w:hAnsi="Calibri" w:cs="Calibri"/>
                <w:sz w:val="22"/>
                <w:szCs w:val="22"/>
              </w:rPr>
              <w:t xml:space="preserve">A módosítás tervszáma: </w:t>
            </w:r>
            <w:r w:rsidRPr="00EB7D06">
              <w:rPr>
                <w:rFonts w:ascii="Calibri" w:hAnsi="Calibri" w:cs="Calibri"/>
                <w:sz w:val="22"/>
                <w:szCs w:val="22"/>
              </w:rPr>
              <w:tab/>
              <w:t>K-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EB7D06">
              <w:rPr>
                <w:rFonts w:ascii="Calibri" w:hAnsi="Calibri" w:cs="Calibri"/>
                <w:sz w:val="22"/>
                <w:szCs w:val="22"/>
              </w:rPr>
              <w:t>/ M-1</w:t>
            </w:r>
            <w:r w:rsidRPr="00EB7D06">
              <w:rPr>
                <w:rFonts w:ascii="Calibri" w:hAnsi="Calibri" w:cs="Calibri"/>
                <w:sz w:val="22"/>
                <w:szCs w:val="22"/>
              </w:rPr>
              <w:tab/>
            </w:r>
            <w:r w:rsidRPr="00EB7D06">
              <w:rPr>
                <w:rFonts w:ascii="Calibri" w:hAnsi="Calibri" w:cs="Calibri"/>
                <w:sz w:val="22"/>
                <w:szCs w:val="22"/>
              </w:rPr>
              <w:tab/>
            </w:r>
            <w:r w:rsidRPr="00EB7D06">
              <w:rPr>
                <w:rFonts w:ascii="Calibri" w:hAnsi="Calibri" w:cs="Calibri"/>
                <w:sz w:val="22"/>
                <w:szCs w:val="22"/>
              </w:rPr>
              <w:tab/>
              <w:t xml:space="preserve">érinti a Belterületi szabályozási terv 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Pr="00EB7D06">
              <w:rPr>
                <w:rFonts w:ascii="Calibri" w:hAnsi="Calibri" w:cs="Calibri"/>
                <w:sz w:val="22"/>
                <w:szCs w:val="22"/>
              </w:rPr>
              <w:t xml:space="preserve"> szelvény</w:t>
            </w:r>
            <w:r>
              <w:rPr>
                <w:rFonts w:ascii="Calibri" w:hAnsi="Calibri" w:cs="Calibri"/>
                <w:sz w:val="22"/>
                <w:szCs w:val="22"/>
              </w:rPr>
              <w:t>ét</w:t>
            </w:r>
            <w:r w:rsidRPr="00EB7D06">
              <w:rPr>
                <w:rFonts w:ascii="Calibri" w:hAnsi="Calibri" w:cs="Calibri"/>
                <w:sz w:val="22"/>
                <w:szCs w:val="22"/>
              </w:rPr>
              <w:t xml:space="preserve"> és a Külterületi szabályozási terv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00EB7D06">
              <w:rPr>
                <w:rFonts w:ascii="Calibri" w:hAnsi="Calibri" w:cs="Calibri"/>
                <w:sz w:val="22"/>
                <w:szCs w:val="22"/>
              </w:rPr>
              <w:t xml:space="preserve"> szelvény</w:t>
            </w:r>
            <w:r>
              <w:rPr>
                <w:rFonts w:ascii="Calibri" w:hAnsi="Calibri" w:cs="Calibri"/>
                <w:sz w:val="22"/>
                <w:szCs w:val="22"/>
              </w:rPr>
              <w:t>ét</w:t>
            </w:r>
          </w:p>
        </w:tc>
      </w:tr>
      <w:tr w:rsidR="00386D27" w:rsidRPr="00EB7D06" w14:paraId="51983F01" w14:textId="77777777" w:rsidTr="000F7265">
        <w:tc>
          <w:tcPr>
            <w:tcW w:w="15542" w:type="dxa"/>
            <w:gridSpan w:val="2"/>
            <w:shd w:val="clear" w:color="auto" w:fill="auto"/>
          </w:tcPr>
          <w:p w14:paraId="1F63C564" w14:textId="77777777" w:rsidR="00386D27" w:rsidRPr="00EB7D06" w:rsidRDefault="00386D27" w:rsidP="000F7265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EB7D06">
              <w:rPr>
                <w:rFonts w:ascii="Calibri" w:hAnsi="Calibri" w:cs="Calibri"/>
                <w:sz w:val="22"/>
                <w:szCs w:val="22"/>
              </w:rPr>
              <w:t xml:space="preserve">Készült az állami alapadatok felhasználásával </w:t>
            </w:r>
            <w:r w:rsidRPr="00EB7D06">
              <w:rPr>
                <w:rFonts w:ascii="Calibri" w:hAnsi="Calibri" w:cs="Calibri"/>
                <w:sz w:val="22"/>
                <w:szCs w:val="22"/>
              </w:rPr>
              <w:tab/>
              <w:t xml:space="preserve">Tervező: </w:t>
            </w:r>
            <w:proofErr w:type="spellStart"/>
            <w:r w:rsidRPr="00EB7D06">
              <w:rPr>
                <w:rFonts w:ascii="Calibri" w:hAnsi="Calibri" w:cs="Calibri"/>
                <w:sz w:val="22"/>
                <w:szCs w:val="22"/>
              </w:rPr>
              <w:t>Lautner</w:t>
            </w:r>
            <w:proofErr w:type="spellEnd"/>
            <w:r w:rsidRPr="00EB7D06">
              <w:rPr>
                <w:rFonts w:ascii="Calibri" w:hAnsi="Calibri" w:cs="Calibri"/>
                <w:sz w:val="22"/>
                <w:szCs w:val="22"/>
              </w:rPr>
              <w:t xml:space="preserve"> Emőke TT/1-05-0079 </w:t>
            </w:r>
          </w:p>
        </w:tc>
      </w:tr>
      <w:tr w:rsidR="00386D27" w14:paraId="574F973D" w14:textId="77777777" w:rsidTr="000F7265">
        <w:tc>
          <w:tcPr>
            <w:tcW w:w="1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5F39C" w14:textId="77777777" w:rsidR="00386D27" w:rsidRDefault="00386D27" w:rsidP="000F72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 Szabályozási terv jelmagyarázata</w:t>
            </w:r>
          </w:p>
        </w:tc>
      </w:tr>
      <w:tr w:rsidR="00386D27" w14:paraId="315FE806" w14:textId="77777777" w:rsidTr="000F7265">
        <w:trPr>
          <w:trHeight w:val="9631"/>
        </w:trPr>
        <w:tc>
          <w:tcPr>
            <w:tcW w:w="15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9EAC2" w14:textId="77777777" w:rsidR="00386D27" w:rsidRDefault="00386D27" w:rsidP="000F7265">
            <w:pPr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color w:val="C00000"/>
                <w:sz w:val="22"/>
                <w:szCs w:val="22"/>
              </w:rPr>
              <w:lastRenderedPageBreak/>
              <w:drawing>
                <wp:inline distT="0" distB="0" distL="0" distR="0" wp14:anchorId="1721965A" wp14:editId="7E91B24A">
                  <wp:extent cx="9039225" cy="6153150"/>
                  <wp:effectExtent l="0" t="0" r="9525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225" cy="615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54F5F6" w14:textId="77777777" w:rsidR="00386D27" w:rsidRDefault="00386D27" w:rsidP="00386D27">
      <w:pPr>
        <w:jc w:val="center"/>
        <w:rPr>
          <w:rFonts w:eastAsia="Calibri"/>
          <w:b/>
          <w:sz w:val="26"/>
          <w:szCs w:val="26"/>
        </w:rPr>
        <w:sectPr w:rsidR="00386D27" w:rsidSect="003354DF">
          <w:pgSz w:w="16838" w:h="11906" w:orient="landscape"/>
          <w:pgMar w:top="567" w:right="1418" w:bottom="1276" w:left="1418" w:header="709" w:footer="709" w:gutter="0"/>
          <w:cols w:space="708"/>
          <w:docGrid w:linePitch="360"/>
        </w:sectPr>
      </w:pPr>
    </w:p>
    <w:p w14:paraId="1295DAA4" w14:textId="77777777" w:rsidR="00A25899" w:rsidRDefault="00A25899"/>
    <w:sectPr w:rsidR="00A2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3E2328"/>
    <w:multiLevelType w:val="multilevel"/>
    <w:tmpl w:val="77264F80"/>
    <w:lvl w:ilvl="0">
      <w:start w:val="2"/>
      <w:numFmt w:val="decimal"/>
      <w:pStyle w:val="Cmsor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27"/>
    <w:rsid w:val="00386D27"/>
    <w:rsid w:val="00783D7F"/>
    <w:rsid w:val="00A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7A32"/>
  <w15:chartTrackingRefBased/>
  <w15:docId w15:val="{F1C3B1EA-47DD-4678-A9A7-E62253ED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6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86D27"/>
    <w:pPr>
      <w:keepNext/>
      <w:numPr>
        <w:numId w:val="1"/>
      </w:numPr>
      <w:tabs>
        <w:tab w:val="left" w:pos="360"/>
        <w:tab w:val="left" w:pos="900"/>
      </w:tabs>
      <w:outlineLvl w:val="0"/>
    </w:pPr>
    <w:rPr>
      <w:i/>
      <w:iCs/>
    </w:rPr>
  </w:style>
  <w:style w:type="paragraph" w:styleId="Cmsor3">
    <w:name w:val="heading 3"/>
    <w:aliases w:val=" Char,Cím3,3,Fejléc 3,Char"/>
    <w:basedOn w:val="Norml"/>
    <w:next w:val="Norml"/>
    <w:link w:val="Cmsor3Char"/>
    <w:qFormat/>
    <w:rsid w:val="00386D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86D2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Cmsor3Char">
    <w:name w:val="Címsor 3 Char"/>
    <w:aliases w:val=" Char Char,Cím3 Char,3 Char,Fejléc 3 Char,Char Char"/>
    <w:basedOn w:val="Bekezdsalapbettpusa"/>
    <w:link w:val="Cmsor3"/>
    <w:rsid w:val="00386D27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Andrea</dc:creator>
  <cp:keywords/>
  <dc:description/>
  <cp:lastModifiedBy>Balázs Andrea</cp:lastModifiedBy>
  <cp:revision>1</cp:revision>
  <dcterms:created xsi:type="dcterms:W3CDTF">2020-09-17T14:15:00Z</dcterms:created>
  <dcterms:modified xsi:type="dcterms:W3CDTF">2020-09-17T14:16:00Z</dcterms:modified>
</cp:coreProperties>
</file>