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17" w:rsidRPr="00E562F7" w:rsidRDefault="007C0817" w:rsidP="007C0817">
      <w:pPr>
        <w:outlineLvl w:val="0"/>
        <w:rPr>
          <w:b/>
          <w:sz w:val="24"/>
          <w:szCs w:val="24"/>
        </w:rPr>
      </w:pPr>
      <w:r w:rsidRPr="00E562F7">
        <w:rPr>
          <w:b/>
          <w:i/>
          <w:sz w:val="24"/>
          <w:szCs w:val="24"/>
        </w:rPr>
        <w:t xml:space="preserve">                                                  </w:t>
      </w:r>
      <w:r w:rsidRPr="00E562F7">
        <w:rPr>
          <w:b/>
          <w:sz w:val="24"/>
          <w:szCs w:val="24"/>
        </w:rPr>
        <w:t xml:space="preserve">2. melléklet a </w:t>
      </w:r>
      <w:r>
        <w:rPr>
          <w:b/>
          <w:sz w:val="24"/>
          <w:szCs w:val="24"/>
        </w:rPr>
        <w:t>3</w:t>
      </w:r>
      <w:r w:rsidRPr="00E562F7">
        <w:rPr>
          <w:b/>
          <w:sz w:val="24"/>
          <w:szCs w:val="24"/>
        </w:rPr>
        <w:t>/2014.(</w:t>
      </w:r>
      <w:r>
        <w:rPr>
          <w:b/>
          <w:sz w:val="24"/>
          <w:szCs w:val="24"/>
        </w:rPr>
        <w:t>II</w:t>
      </w:r>
      <w:r w:rsidRPr="00E562F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E562F7">
        <w:rPr>
          <w:b/>
          <w:sz w:val="24"/>
          <w:szCs w:val="24"/>
        </w:rPr>
        <w:t>) önkormányzati rendelethez</w:t>
      </w:r>
    </w:p>
    <w:p w:rsidR="007C0817" w:rsidRPr="00D81788" w:rsidRDefault="007C0817" w:rsidP="007C0817">
      <w:pPr>
        <w:jc w:val="right"/>
        <w:outlineLvl w:val="0"/>
        <w:rPr>
          <w:i/>
          <w:sz w:val="24"/>
          <w:szCs w:val="24"/>
        </w:rPr>
      </w:pPr>
    </w:p>
    <w:p w:rsidR="007C0817" w:rsidRPr="00D81788" w:rsidRDefault="007C0817" w:rsidP="007C0817">
      <w:pPr>
        <w:pStyle w:val="Cmsor7"/>
        <w:rPr>
          <w:sz w:val="24"/>
          <w:szCs w:val="24"/>
        </w:rPr>
      </w:pPr>
    </w:p>
    <w:p w:rsidR="007C0817" w:rsidRPr="00D81788" w:rsidRDefault="007C0817" w:rsidP="007C0817">
      <w:pPr>
        <w:pStyle w:val="Cmsor7"/>
        <w:rPr>
          <w:sz w:val="24"/>
          <w:szCs w:val="24"/>
        </w:rPr>
      </w:pPr>
      <w:r w:rsidRPr="00D81788">
        <w:rPr>
          <w:sz w:val="24"/>
          <w:szCs w:val="24"/>
        </w:rPr>
        <w:t xml:space="preserve">Balatonlelle Város </w:t>
      </w:r>
      <w:proofErr w:type="gramStart"/>
      <w:r w:rsidRPr="00D81788">
        <w:rPr>
          <w:sz w:val="24"/>
          <w:szCs w:val="24"/>
        </w:rPr>
        <w:t>Önkormányzat  2014.</w:t>
      </w:r>
      <w:proofErr w:type="gramEnd"/>
      <w:r w:rsidRPr="00D81788">
        <w:rPr>
          <w:sz w:val="24"/>
          <w:szCs w:val="24"/>
        </w:rPr>
        <w:t xml:space="preserve"> évi bevételei forrásokként    </w:t>
      </w:r>
    </w:p>
    <w:p w:rsidR="007C0817" w:rsidRPr="00D81788" w:rsidRDefault="007C0817" w:rsidP="007C0817">
      <w:pPr>
        <w:pStyle w:val="Cmsor7"/>
        <w:rPr>
          <w:sz w:val="24"/>
          <w:szCs w:val="24"/>
        </w:rPr>
      </w:pPr>
      <w:r w:rsidRPr="00D81788">
        <w:rPr>
          <w:sz w:val="24"/>
          <w:szCs w:val="24"/>
        </w:rPr>
        <w:t xml:space="preserve">                                                            </w:t>
      </w:r>
    </w:p>
    <w:p w:rsidR="007C0817" w:rsidRPr="00D81788" w:rsidRDefault="007C0817" w:rsidP="007C0817">
      <w:pPr>
        <w:pStyle w:val="Cmsor7"/>
        <w:rPr>
          <w:sz w:val="24"/>
          <w:szCs w:val="24"/>
        </w:rPr>
      </w:pPr>
      <w:r w:rsidRPr="00D81788">
        <w:rPr>
          <w:sz w:val="24"/>
          <w:szCs w:val="24"/>
        </w:rPr>
        <w:t xml:space="preserve">                                                                                                                  Ezer Ft-ban!</w:t>
      </w:r>
    </w:p>
    <w:tbl>
      <w:tblPr>
        <w:tblpPr w:leftFromText="141" w:rightFromText="141" w:vertAnchor="text" w:tblpY="1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559"/>
        <w:gridCol w:w="1560"/>
        <w:gridCol w:w="1559"/>
      </w:tblGrid>
      <w:tr w:rsidR="007C0817" w:rsidRPr="00D81788" w:rsidTr="00BE2103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8"/>
              <w:spacing w:line="276" w:lineRule="auto"/>
              <w:jc w:val="left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Megnevezés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2012. évi terv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2013. évi terv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2014. évi terv</w:t>
            </w:r>
          </w:p>
        </w:tc>
      </w:tr>
      <w:tr w:rsidR="007C0817" w:rsidRPr="00D81788" w:rsidTr="00BE2103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 xml:space="preserve"> I. Működési költségvetés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591 928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513 900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474 774</w:t>
            </w:r>
          </w:p>
        </w:tc>
      </w:tr>
      <w:tr w:rsidR="007C0817" w:rsidRPr="00D81788" w:rsidTr="00BE2103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Önkormányzat által irányított  </w:t>
            </w:r>
          </w:p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</w:t>
            </w:r>
            <w:proofErr w:type="gramStart"/>
            <w:r w:rsidRPr="00D81788">
              <w:rPr>
                <w:b/>
                <w:sz w:val="24"/>
                <w:szCs w:val="24"/>
                <w:lang w:eastAsia="en-US"/>
              </w:rPr>
              <w:t>költségvetési   szervek</w:t>
            </w:r>
            <w:proofErr w:type="gramEnd"/>
            <w:r w:rsidRPr="00D81788">
              <w:rPr>
                <w:b/>
                <w:sz w:val="24"/>
                <w:szCs w:val="24"/>
                <w:lang w:eastAsia="en-US"/>
              </w:rPr>
              <w:t xml:space="preserve"> bevételei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176 816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211 475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179 774</w:t>
            </w:r>
          </w:p>
        </w:tc>
      </w:tr>
      <w:tr w:rsidR="007C0817" w:rsidRPr="00D81788" w:rsidTr="00BE2103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2"/>
              <w:spacing w:line="276" w:lineRule="auto"/>
              <w:jc w:val="left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Általános és Zeneiskola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30 615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Városüzemeltetési Szervezet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113 260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175 411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171 660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Óvoda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5  064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5 114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Művelődési Ház és Könyvtár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Szoc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Alapszolg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Központ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18 760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9"/>
              <w:spacing w:line="276" w:lineRule="auto"/>
              <w:jc w:val="left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Polgármesteri Hivatal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Közhatalmi bevételek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415 112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302 425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295 000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 Helyi adók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240  000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257 000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250 000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           építményadó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103 000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           </w:t>
            </w:r>
            <w:proofErr w:type="spellStart"/>
            <w:r w:rsidRPr="00D81788">
              <w:rPr>
                <w:szCs w:val="24"/>
                <w:lang w:eastAsia="en-US"/>
              </w:rPr>
              <w:t>idegenforg</w:t>
            </w:r>
            <w:proofErr w:type="spellEnd"/>
            <w:r w:rsidRPr="00D81788">
              <w:rPr>
                <w:szCs w:val="24"/>
                <w:lang w:eastAsia="en-US"/>
              </w:rPr>
              <w:t xml:space="preserve">. adó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55 000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55 000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        iparűzési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90 000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        pótlék, bírság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Átengedett központi adók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144 612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14 925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15 000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SZJA helyben maradó része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40 352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Jövedelemkülönbség mérséklése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68 260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Gépjármű adó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14 925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15 000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Bírságok, díjak és más fizetési   </w:t>
            </w:r>
          </w:p>
          <w:p w:rsidR="007C0817" w:rsidRPr="00D81788" w:rsidRDefault="007C0817" w:rsidP="00BE2103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kötelezettségek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30 500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30 500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30 000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3"/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Egyéb sajátos bevétel     </w:t>
            </w:r>
          </w:p>
          <w:p w:rsidR="007C0817" w:rsidRPr="00D81788" w:rsidRDefault="007C0817" w:rsidP="00BE2103">
            <w:pPr>
              <w:pStyle w:val="Cmsor3"/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(talajterhelés, lakbér)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3"/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Egyéb bírságok, pótlékok   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>( végrehajtási</w:t>
            </w:r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-éprend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bírság 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Területhasználat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26 000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II. Támogatások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368 424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370 602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415 339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Normatív hozzájárulás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285 451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255 829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285 000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3"/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 </w:t>
            </w:r>
            <w:proofErr w:type="spellStart"/>
            <w:r w:rsidRPr="00D81788">
              <w:rPr>
                <w:szCs w:val="24"/>
                <w:lang w:eastAsia="en-US"/>
              </w:rPr>
              <w:t>Kieg</w:t>
            </w:r>
            <w:proofErr w:type="spellEnd"/>
            <w:r w:rsidRPr="00D81788">
              <w:rPr>
                <w:szCs w:val="24"/>
                <w:lang w:eastAsia="en-US"/>
              </w:rPr>
              <w:t xml:space="preserve">. tám. egyes  </w:t>
            </w:r>
            <w:proofErr w:type="spellStart"/>
            <w:r w:rsidRPr="00D81788">
              <w:rPr>
                <w:szCs w:val="24"/>
                <w:lang w:eastAsia="en-US"/>
              </w:rPr>
              <w:t>közokt</w:t>
            </w:r>
            <w:proofErr w:type="gramStart"/>
            <w:r w:rsidRPr="00D81788">
              <w:rPr>
                <w:szCs w:val="24"/>
                <w:lang w:eastAsia="en-US"/>
              </w:rPr>
              <w:t>.fel</w:t>
            </w:r>
            <w:proofErr w:type="spellEnd"/>
            <w:proofErr w:type="gramEnd"/>
            <w:r w:rsidRPr="00D81788">
              <w:rPr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33 559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2"/>
              <w:spacing w:line="276" w:lineRule="auto"/>
              <w:jc w:val="left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Egyes </w:t>
            </w:r>
            <w:proofErr w:type="spellStart"/>
            <w:r w:rsidRPr="00D81788">
              <w:rPr>
                <w:szCs w:val="24"/>
                <w:lang w:eastAsia="en-US"/>
              </w:rPr>
              <w:t>szoc</w:t>
            </w:r>
            <w:proofErr w:type="spellEnd"/>
            <w:r w:rsidRPr="00D81788">
              <w:rPr>
                <w:szCs w:val="24"/>
                <w:lang w:eastAsia="en-US"/>
              </w:rPr>
              <w:t>. feladatok tám.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35 798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35 000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2"/>
              <w:spacing w:line="276" w:lineRule="auto"/>
              <w:jc w:val="left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Idegenforgalmi adó </w:t>
            </w:r>
            <w:proofErr w:type="spellStart"/>
            <w:r w:rsidRPr="00D81788">
              <w:rPr>
                <w:szCs w:val="24"/>
                <w:lang w:eastAsia="en-US"/>
              </w:rPr>
              <w:t>diff</w:t>
            </w:r>
            <w:proofErr w:type="spellEnd"/>
            <w:r w:rsidRPr="00D81788">
              <w:rPr>
                <w:szCs w:val="24"/>
                <w:lang w:eastAsia="en-US"/>
              </w:rPr>
              <w:t xml:space="preserve">. </w:t>
            </w:r>
            <w:proofErr w:type="spellStart"/>
            <w:r w:rsidRPr="00D81788">
              <w:rPr>
                <w:szCs w:val="24"/>
                <w:lang w:eastAsia="en-US"/>
              </w:rPr>
              <w:t>kieg</w:t>
            </w:r>
            <w:proofErr w:type="spellEnd"/>
            <w:r w:rsidRPr="00D81788">
              <w:rPr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4 414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5 038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9 830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Cmsor2"/>
              <w:spacing w:line="276" w:lineRule="auto"/>
              <w:jc w:val="left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     Központosított tám.</w:t>
            </w:r>
            <w:proofErr w:type="gramStart"/>
            <w:r w:rsidRPr="00D81788">
              <w:rPr>
                <w:szCs w:val="24"/>
                <w:lang w:eastAsia="en-US"/>
              </w:rPr>
              <w:t xml:space="preserve">( </w:t>
            </w:r>
            <w:proofErr w:type="spellStart"/>
            <w:r w:rsidRPr="00D81788">
              <w:rPr>
                <w:szCs w:val="24"/>
                <w:lang w:eastAsia="en-US"/>
              </w:rPr>
              <w:t>kurtaxa</w:t>
            </w:r>
            <w:proofErr w:type="spellEnd"/>
            <w:proofErr w:type="gramEnd"/>
            <w:r w:rsidRPr="00D81788">
              <w:rPr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73 937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85 509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III. Felhalmozási és tőke jellegű bevételek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34 535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13 535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13 535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Osztalék, hozam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Vagyoni jog értékesítése (földhasználat)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lastRenderedPageBreak/>
              <w:t>DRV eszközhasználati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3 535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Ingatlan értékesítés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D81788">
              <w:rPr>
                <w:b/>
                <w:i/>
                <w:sz w:val="24"/>
                <w:szCs w:val="24"/>
                <w:lang w:eastAsia="en-US"/>
              </w:rPr>
              <w:t>IV. Támogatásértékű bevétel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114 471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128 018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431 058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Támogatás értékű működési bevétel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   94 612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      11 497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                   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Többcélú Kist. Társulástól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átv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pénz    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Szoc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>.Alapsz.hoz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8 451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Többcélú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Kistérs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Társ.-tól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 átvett    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 xml:space="preserve">pénz 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Ped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Szakszolg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26 121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Többcélú Kist.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Társ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>.tól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      átvett   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>pénz  társ</w:t>
            </w:r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. 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szerz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>. alapján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7 118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Karád </w:t>
            </w:r>
            <w:proofErr w:type="spellStart"/>
            <w:r w:rsidRPr="00D81788">
              <w:rPr>
                <w:szCs w:val="24"/>
                <w:lang w:eastAsia="en-US"/>
              </w:rPr>
              <w:t>Iskola-Óvoda</w:t>
            </w:r>
            <w:proofErr w:type="spellEnd"/>
            <w:r w:rsidRPr="00D81788">
              <w:rPr>
                <w:szCs w:val="24"/>
                <w:lang w:eastAsia="en-US"/>
              </w:rPr>
              <w:t xml:space="preserve"> működéséhez    </w:t>
            </w:r>
          </w:p>
          <w:p w:rsidR="007C0817" w:rsidRPr="00D81788" w:rsidRDefault="007C0817" w:rsidP="00BE2103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pénzeszköz </w:t>
            </w:r>
            <w:proofErr w:type="spellStart"/>
            <w:r w:rsidRPr="00D81788">
              <w:rPr>
                <w:szCs w:val="24"/>
                <w:lang w:eastAsia="en-US"/>
              </w:rPr>
              <w:t>átv</w:t>
            </w:r>
            <w:proofErr w:type="spellEnd"/>
            <w:r w:rsidRPr="00D81788">
              <w:rPr>
                <w:szCs w:val="24"/>
                <w:lang w:eastAsia="en-US"/>
              </w:rPr>
              <w:t>. Karádi településtől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Egyéb Önkormányzattól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>( Látrány</w:t>
            </w:r>
            <w:proofErr w:type="gramEnd"/>
            <w:r w:rsidRPr="00D81788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Egyéb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>Önkormányzattól   lakosság</w:t>
            </w:r>
            <w:proofErr w:type="gramEnd"/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arányos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hj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(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Szoc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Alapszolg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6 829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8 730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>Gamás  Önkormányzattól</w:t>
            </w:r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   lakosság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arányos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hj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(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Szoc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Alapszolg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1 881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Jelzőrendszeres házi segítségnyújtás </w:t>
            </w:r>
          </w:p>
          <w:p w:rsidR="007C0817" w:rsidRPr="00D81788" w:rsidRDefault="007C0817" w:rsidP="00BE2103">
            <w:pPr>
              <w:pStyle w:val="lfej"/>
              <w:tabs>
                <w:tab w:val="left" w:pos="708"/>
              </w:tabs>
              <w:spacing w:line="276" w:lineRule="auto"/>
              <w:rPr>
                <w:szCs w:val="24"/>
                <w:lang w:eastAsia="en-US"/>
              </w:rPr>
            </w:pPr>
            <w:r w:rsidRPr="00D81788">
              <w:rPr>
                <w:szCs w:val="24"/>
                <w:lang w:eastAsia="en-US"/>
              </w:rPr>
              <w:t xml:space="preserve">         finanszírozása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3 593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886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Véglegesen átvett pénzeszköz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19 859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16 722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7 400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Egészségbiztosítástól átvett pénz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6 635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6 722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7 400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Egyéb bevétel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 xml:space="preserve">(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felm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. bér, pályázati   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          kölcsön, egyéb)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13 224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 xml:space="preserve">Felhalmozási célú pénzeszköz átvétel államháztartáson kívülről: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99 799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423 658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i/>
                <w:sz w:val="24"/>
                <w:szCs w:val="24"/>
                <w:lang w:eastAsia="en-US"/>
              </w:rPr>
              <w:t>Európai Uniós támogatások</w:t>
            </w:r>
          </w:p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DDOP-3.1.3./D-11/2012-0015  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( „Füles Mackó „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bölcsöde</w:t>
            </w:r>
            <w:proofErr w:type="spellEnd"/>
            <w:r w:rsidRPr="00D81788">
              <w:rPr>
                <w:sz w:val="24"/>
                <w:szCs w:val="24"/>
                <w:lang w:eastAsia="en-US"/>
              </w:rPr>
              <w:t xml:space="preserve">   </w:t>
            </w: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beruházás)</w:t>
            </w:r>
          </w:p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TIOP-1.2.3.-11/1-2012-0283</w:t>
            </w:r>
          </w:p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</w:t>
            </w:r>
            <w:proofErr w:type="gramStart"/>
            <w:r w:rsidRPr="00D81788">
              <w:rPr>
                <w:sz w:val="24"/>
                <w:szCs w:val="24"/>
                <w:lang w:eastAsia="en-US"/>
              </w:rPr>
              <w:t xml:space="preserve">( </w:t>
            </w:r>
            <w:proofErr w:type="spellStart"/>
            <w:r w:rsidRPr="00D81788">
              <w:rPr>
                <w:sz w:val="24"/>
                <w:szCs w:val="24"/>
                <w:lang w:eastAsia="en-US"/>
              </w:rPr>
              <w:t>balatonlellei</w:t>
            </w:r>
            <w:proofErr w:type="spellEnd"/>
            <w:proofErr w:type="gramEnd"/>
            <w:r w:rsidRPr="00D81788">
              <w:rPr>
                <w:sz w:val="24"/>
                <w:szCs w:val="24"/>
                <w:lang w:eastAsia="en-US"/>
              </w:rPr>
              <w:t xml:space="preserve"> könyvtár az       </w:t>
            </w:r>
          </w:p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információáramlás szolgálatában     </w:t>
            </w:r>
          </w:p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91 799</w:t>
            </w: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 xml:space="preserve">              8 000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91 247</w:t>
            </w: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DDOP-2.1.1/D-12 Művelődési Ház és Színpadfelújítás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D81788">
              <w:rPr>
                <w:sz w:val="24"/>
                <w:szCs w:val="24"/>
                <w:lang w:eastAsia="en-US"/>
              </w:rPr>
              <w:t>332 411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KÖLTSÉGVETÉSI BEVÉTEL ÖSSZ.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1 109 358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1 026 055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1 334 706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V. Pénzmaradvány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14 620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230 000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VI. Finanszírozási célú bevétel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74 535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7C0817" w:rsidRPr="00D81788" w:rsidTr="00BE2103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 xml:space="preserve">     </w:t>
            </w:r>
            <w:proofErr w:type="gramStart"/>
            <w:r w:rsidRPr="00D81788">
              <w:rPr>
                <w:b/>
                <w:sz w:val="24"/>
                <w:szCs w:val="24"/>
                <w:lang w:eastAsia="en-US"/>
              </w:rPr>
              <w:t>Bevételek  összesen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1 198 513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1 026 055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17" w:rsidRPr="00D81788" w:rsidRDefault="007C0817" w:rsidP="00BE210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81788">
              <w:rPr>
                <w:b/>
                <w:sz w:val="24"/>
                <w:szCs w:val="24"/>
                <w:lang w:eastAsia="en-US"/>
              </w:rPr>
              <w:t>1 564 706</w:t>
            </w:r>
          </w:p>
        </w:tc>
      </w:tr>
    </w:tbl>
    <w:p w:rsidR="007C0817" w:rsidRPr="00D81788" w:rsidRDefault="007C0817" w:rsidP="007C0817">
      <w:pPr>
        <w:outlineLvl w:val="0"/>
        <w:rPr>
          <w:i/>
          <w:sz w:val="24"/>
          <w:szCs w:val="24"/>
        </w:rPr>
      </w:pPr>
      <w:r w:rsidRPr="00D81788">
        <w:rPr>
          <w:i/>
          <w:sz w:val="24"/>
          <w:szCs w:val="24"/>
        </w:rPr>
        <w:lastRenderedPageBreak/>
        <w:t xml:space="preserve">                                                    </w:t>
      </w:r>
    </w:p>
    <w:p w:rsidR="007C0817" w:rsidRDefault="007C0817" w:rsidP="007C0817">
      <w:pPr>
        <w:outlineLvl w:val="0"/>
        <w:rPr>
          <w:i/>
          <w:sz w:val="24"/>
          <w:szCs w:val="24"/>
        </w:rPr>
      </w:pPr>
      <w:r w:rsidRPr="00D81788">
        <w:rPr>
          <w:i/>
          <w:sz w:val="24"/>
          <w:szCs w:val="24"/>
        </w:rPr>
        <w:t xml:space="preserve">                                                    </w:t>
      </w:r>
    </w:p>
    <w:p w:rsidR="007C0817" w:rsidRDefault="007C0817" w:rsidP="007C0817">
      <w:pPr>
        <w:outlineLvl w:val="0"/>
        <w:rPr>
          <w:i/>
          <w:sz w:val="24"/>
          <w:szCs w:val="24"/>
        </w:rPr>
      </w:pPr>
    </w:p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17"/>
    <w:rsid w:val="005A378E"/>
    <w:rsid w:val="007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3C76-815F-4B7B-90A9-941C13DA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7C0817"/>
    <w:pPr>
      <w:keepNext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nhideWhenUsed/>
    <w:qFormat/>
    <w:rsid w:val="007C0817"/>
    <w:pPr>
      <w:keepNext/>
      <w:outlineLvl w:val="2"/>
    </w:pPr>
    <w:rPr>
      <w:sz w:val="24"/>
    </w:rPr>
  </w:style>
  <w:style w:type="paragraph" w:styleId="Cmsor7">
    <w:name w:val="heading 7"/>
    <w:basedOn w:val="Norml"/>
    <w:next w:val="Norml"/>
    <w:link w:val="Cmsor7Char"/>
    <w:unhideWhenUsed/>
    <w:qFormat/>
    <w:rsid w:val="007C0817"/>
    <w:pPr>
      <w:keepNext/>
      <w:jc w:val="center"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unhideWhenUsed/>
    <w:qFormat/>
    <w:rsid w:val="007C0817"/>
    <w:pPr>
      <w:keepNext/>
      <w:jc w:val="center"/>
      <w:outlineLvl w:val="7"/>
    </w:pPr>
    <w:rPr>
      <w:b/>
      <w:sz w:val="24"/>
    </w:rPr>
  </w:style>
  <w:style w:type="paragraph" w:styleId="Cmsor9">
    <w:name w:val="heading 9"/>
    <w:basedOn w:val="Norml"/>
    <w:next w:val="Norml"/>
    <w:link w:val="Cmsor9Char"/>
    <w:unhideWhenUsed/>
    <w:qFormat/>
    <w:rsid w:val="007C0817"/>
    <w:pPr>
      <w:keepNext/>
      <w:jc w:val="center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C081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C081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7C0817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7C081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C081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C0817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7C0817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2014-02-17T10:58:00Z</dcterms:created>
  <dcterms:modified xsi:type="dcterms:W3CDTF">2014-02-17T10:59:00Z</dcterms:modified>
</cp:coreProperties>
</file>