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7C8" w:rsidRDefault="00C467C8" w:rsidP="00C467C8">
      <w:pPr>
        <w:pStyle w:val="Szvegtrzs"/>
        <w:jc w:val="right"/>
      </w:pPr>
      <w:r>
        <w:t>1. melléklet a 21/2006. (XII. 15.) önkormányzati rendelethez</w:t>
      </w:r>
      <w:r>
        <w:rPr>
          <w:rStyle w:val="Lbjegyzet-hivatkozs"/>
        </w:rPr>
        <w:footnoteReference w:id="1"/>
      </w:r>
    </w:p>
    <w:p w:rsidR="00C467C8" w:rsidRDefault="00C467C8" w:rsidP="00C467C8">
      <w:pPr>
        <w:jc w:val="right"/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7"/>
        <w:gridCol w:w="1781"/>
        <w:gridCol w:w="2092"/>
      </w:tblGrid>
      <w:tr w:rsidR="00C467C8" w:rsidTr="00A319A9">
        <w:tblPrEx>
          <w:tblCellMar>
            <w:top w:w="0" w:type="dxa"/>
            <w:bottom w:w="0" w:type="dxa"/>
          </w:tblCellMar>
        </w:tblPrEx>
        <w:tc>
          <w:tcPr>
            <w:tcW w:w="5290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C467C8" w:rsidRDefault="00C467C8" w:rsidP="00A319A9">
            <w:pPr>
              <w:jc w:val="center"/>
            </w:pPr>
            <w:r>
              <w:t>A közterület igénybevételének oka</w:t>
            </w:r>
          </w:p>
        </w:tc>
        <w:tc>
          <w:tcPr>
            <w:tcW w:w="1800" w:type="dxa"/>
            <w:shd w:val="clear" w:color="auto" w:fill="A6A6A6"/>
          </w:tcPr>
          <w:p w:rsidR="00C467C8" w:rsidRDefault="00C467C8" w:rsidP="00A319A9">
            <w:pPr>
              <w:jc w:val="center"/>
            </w:pPr>
            <w:r>
              <w:t>Szezonban</w:t>
            </w:r>
          </w:p>
          <w:p w:rsidR="00C467C8" w:rsidRDefault="00C467C8" w:rsidP="00A319A9">
            <w:pPr>
              <w:jc w:val="center"/>
            </w:pPr>
            <w:r>
              <w:t>(V.15.-IX.15.)</w:t>
            </w:r>
          </w:p>
        </w:tc>
        <w:tc>
          <w:tcPr>
            <w:tcW w:w="2122" w:type="dxa"/>
            <w:shd w:val="clear" w:color="auto" w:fill="A6A6A6"/>
            <w:vAlign w:val="center"/>
          </w:tcPr>
          <w:p w:rsidR="00C467C8" w:rsidRDefault="00C467C8" w:rsidP="00A319A9">
            <w:pPr>
              <w:jc w:val="center"/>
            </w:pPr>
            <w:r>
              <w:t>Szezonon kívül</w:t>
            </w:r>
          </w:p>
        </w:tc>
      </w:tr>
      <w:tr w:rsidR="00C467C8" w:rsidTr="00A31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90" w:type="dxa"/>
            <w:shd w:val="clear" w:color="auto" w:fill="E0E0E0"/>
            <w:vAlign w:val="center"/>
          </w:tcPr>
          <w:p w:rsidR="00C467C8" w:rsidRDefault="00C467C8" w:rsidP="00A319A9">
            <w:pPr>
              <w:jc w:val="both"/>
            </w:pPr>
            <w:r>
              <w:t>Közterületbe benyúló kirakatszekrény, árnyékoló szerkezet, stb.</w:t>
            </w:r>
          </w:p>
        </w:tc>
        <w:tc>
          <w:tcPr>
            <w:tcW w:w="3922" w:type="dxa"/>
            <w:gridSpan w:val="2"/>
            <w:vAlign w:val="center"/>
          </w:tcPr>
          <w:p w:rsidR="00C467C8" w:rsidRDefault="00C467C8" w:rsidP="00A319A9">
            <w:pPr>
              <w:jc w:val="center"/>
            </w:pPr>
            <w:r>
              <w:t>1.000,- Ft/m2/hó</w:t>
            </w:r>
          </w:p>
        </w:tc>
      </w:tr>
      <w:tr w:rsidR="00C467C8" w:rsidTr="00A31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90" w:type="dxa"/>
            <w:shd w:val="clear" w:color="auto" w:fill="E0E0E0"/>
            <w:vAlign w:val="center"/>
          </w:tcPr>
          <w:p w:rsidR="00C467C8" w:rsidRDefault="00C467C8" w:rsidP="00A319A9">
            <w:pPr>
              <w:jc w:val="both"/>
            </w:pPr>
            <w:r>
              <w:t>Cégér (valamely mesterség jelvényeként használt, rendszerint a műhely, üzlet bejárata fölé kifüggesztett tárgy vagy címerszerű ábra)</w:t>
            </w:r>
          </w:p>
        </w:tc>
        <w:tc>
          <w:tcPr>
            <w:tcW w:w="3922" w:type="dxa"/>
            <w:gridSpan w:val="2"/>
            <w:vAlign w:val="center"/>
          </w:tcPr>
          <w:p w:rsidR="00C467C8" w:rsidRDefault="00C467C8" w:rsidP="00A319A9">
            <w:pPr>
              <w:jc w:val="center"/>
            </w:pPr>
            <w:r>
              <w:t>1.000,</w:t>
            </w:r>
            <w:proofErr w:type="spellStart"/>
            <w:r>
              <w:t>-Ft</w:t>
            </w:r>
            <w:proofErr w:type="spellEnd"/>
            <w:r>
              <w:t>/m2/hó</w:t>
            </w:r>
          </w:p>
        </w:tc>
      </w:tr>
      <w:tr w:rsidR="00C467C8" w:rsidTr="00A31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90" w:type="dxa"/>
            <w:shd w:val="clear" w:color="auto" w:fill="E0E0E0"/>
            <w:vAlign w:val="center"/>
          </w:tcPr>
          <w:p w:rsidR="00C467C8" w:rsidRDefault="00C467C8" w:rsidP="00A319A9">
            <w:pPr>
              <w:jc w:val="both"/>
            </w:pPr>
            <w:r>
              <w:t>Reklám, hirdető vagy útbaigazító tábla elhelyezése</w:t>
            </w:r>
          </w:p>
        </w:tc>
        <w:tc>
          <w:tcPr>
            <w:tcW w:w="3922" w:type="dxa"/>
            <w:gridSpan w:val="2"/>
            <w:vAlign w:val="center"/>
          </w:tcPr>
          <w:p w:rsidR="00C467C8" w:rsidRDefault="00C467C8" w:rsidP="00A319A9">
            <w:pPr>
              <w:jc w:val="center"/>
            </w:pPr>
            <w:r>
              <w:t>1.500,</w:t>
            </w:r>
            <w:proofErr w:type="spellStart"/>
            <w:r>
              <w:t>-Ft</w:t>
            </w:r>
            <w:proofErr w:type="spellEnd"/>
            <w:r>
              <w:t>/m2/hó</w:t>
            </w:r>
          </w:p>
        </w:tc>
      </w:tr>
      <w:tr w:rsidR="00C467C8" w:rsidTr="00A31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90" w:type="dxa"/>
            <w:shd w:val="clear" w:color="auto" w:fill="E0E0E0"/>
          </w:tcPr>
          <w:p w:rsidR="00C467C8" w:rsidRDefault="00C467C8" w:rsidP="00A319A9">
            <w:pPr>
              <w:jc w:val="both"/>
            </w:pPr>
            <w:r>
              <w:t>Árusító és egyéb pavilonok</w:t>
            </w:r>
          </w:p>
        </w:tc>
        <w:tc>
          <w:tcPr>
            <w:tcW w:w="3922" w:type="dxa"/>
            <w:gridSpan w:val="2"/>
            <w:vAlign w:val="center"/>
          </w:tcPr>
          <w:p w:rsidR="00C467C8" w:rsidRDefault="00C467C8" w:rsidP="00A319A9">
            <w:pPr>
              <w:jc w:val="center"/>
            </w:pPr>
            <w:r>
              <w:t>2.400,</w:t>
            </w:r>
            <w:proofErr w:type="spellStart"/>
            <w:r>
              <w:t>-Ft</w:t>
            </w:r>
            <w:proofErr w:type="spellEnd"/>
            <w:r>
              <w:t>/m2/hó</w:t>
            </w:r>
          </w:p>
        </w:tc>
      </w:tr>
      <w:tr w:rsidR="00C467C8" w:rsidTr="00A319A9">
        <w:tblPrEx>
          <w:tblCellMar>
            <w:top w:w="0" w:type="dxa"/>
            <w:bottom w:w="0" w:type="dxa"/>
          </w:tblCellMar>
        </w:tblPrEx>
        <w:tc>
          <w:tcPr>
            <w:tcW w:w="5290" w:type="dxa"/>
            <w:shd w:val="clear" w:color="auto" w:fill="E0E0E0"/>
          </w:tcPr>
          <w:p w:rsidR="00C467C8" w:rsidRDefault="00C467C8" w:rsidP="00A319A9">
            <w:pPr>
              <w:jc w:val="both"/>
            </w:pPr>
            <w:proofErr w:type="spellStart"/>
            <w:r>
              <w:t>Arubemutatás</w:t>
            </w:r>
            <w:proofErr w:type="spellEnd"/>
            <w:r>
              <w:t>, kölcsönzés, üzlet előtti kitelepülés</w:t>
            </w:r>
          </w:p>
        </w:tc>
        <w:tc>
          <w:tcPr>
            <w:tcW w:w="1800" w:type="dxa"/>
            <w:vAlign w:val="center"/>
          </w:tcPr>
          <w:p w:rsidR="00C467C8" w:rsidRDefault="00C467C8" w:rsidP="00A319A9">
            <w:pPr>
              <w:jc w:val="center"/>
            </w:pPr>
            <w:r>
              <w:t>300,</w:t>
            </w:r>
            <w:proofErr w:type="spellStart"/>
            <w:r>
              <w:t>-Ft</w:t>
            </w:r>
            <w:proofErr w:type="spellEnd"/>
            <w:r>
              <w:t>/m2/nap</w:t>
            </w:r>
          </w:p>
        </w:tc>
        <w:tc>
          <w:tcPr>
            <w:tcW w:w="2122" w:type="dxa"/>
            <w:vAlign w:val="center"/>
          </w:tcPr>
          <w:p w:rsidR="00C467C8" w:rsidRDefault="00C467C8" w:rsidP="00A319A9">
            <w:pPr>
              <w:jc w:val="center"/>
            </w:pPr>
            <w:r>
              <w:t>200,</w:t>
            </w:r>
            <w:proofErr w:type="spellStart"/>
            <w:r>
              <w:t>-Ft</w:t>
            </w:r>
            <w:proofErr w:type="spellEnd"/>
            <w:r>
              <w:t>/m2/nap</w:t>
            </w:r>
          </w:p>
        </w:tc>
      </w:tr>
      <w:tr w:rsidR="00C467C8" w:rsidTr="00A319A9">
        <w:tblPrEx>
          <w:tblCellMar>
            <w:top w:w="0" w:type="dxa"/>
            <w:bottom w:w="0" w:type="dxa"/>
          </w:tblCellMar>
        </w:tblPrEx>
        <w:tc>
          <w:tcPr>
            <w:tcW w:w="5290" w:type="dxa"/>
            <w:shd w:val="clear" w:color="auto" w:fill="E0E0E0"/>
          </w:tcPr>
          <w:p w:rsidR="00C467C8" w:rsidRDefault="00C467C8" w:rsidP="00A319A9">
            <w:pPr>
              <w:jc w:val="both"/>
            </w:pPr>
            <w:r>
              <w:t>Vendéglátó előkert, terasz</w:t>
            </w:r>
          </w:p>
        </w:tc>
        <w:tc>
          <w:tcPr>
            <w:tcW w:w="1800" w:type="dxa"/>
            <w:vAlign w:val="center"/>
          </w:tcPr>
          <w:p w:rsidR="00C467C8" w:rsidRDefault="00C467C8" w:rsidP="00A319A9">
            <w:pPr>
              <w:jc w:val="center"/>
            </w:pPr>
            <w:r>
              <w:t>1.500,</w:t>
            </w:r>
            <w:proofErr w:type="spellStart"/>
            <w:r>
              <w:t>-Ft</w:t>
            </w:r>
            <w:proofErr w:type="spellEnd"/>
            <w:r>
              <w:t>/m2/hó</w:t>
            </w:r>
          </w:p>
        </w:tc>
        <w:tc>
          <w:tcPr>
            <w:tcW w:w="2122" w:type="dxa"/>
            <w:vAlign w:val="center"/>
          </w:tcPr>
          <w:p w:rsidR="00C467C8" w:rsidRDefault="00C467C8" w:rsidP="00A319A9">
            <w:pPr>
              <w:jc w:val="center"/>
            </w:pPr>
            <w:r>
              <w:t>1.000,</w:t>
            </w:r>
            <w:proofErr w:type="spellStart"/>
            <w:r>
              <w:t>-Ft</w:t>
            </w:r>
            <w:proofErr w:type="spellEnd"/>
            <w:r>
              <w:t>/m2/hó</w:t>
            </w:r>
          </w:p>
        </w:tc>
      </w:tr>
      <w:tr w:rsidR="00C467C8" w:rsidTr="00A31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90" w:type="dxa"/>
            <w:shd w:val="clear" w:color="auto" w:fill="E0E0E0"/>
          </w:tcPr>
          <w:p w:rsidR="00C467C8" w:rsidRDefault="00C467C8" w:rsidP="00A319A9">
            <w:pPr>
              <w:jc w:val="both"/>
            </w:pPr>
            <w:r>
              <w:t>Alkalmi- és mozgóárusítás, kiállítás, vásár, göngyöleg elhelyezés, mutatványos tevékenység, utcai zenélés</w:t>
            </w:r>
          </w:p>
        </w:tc>
        <w:tc>
          <w:tcPr>
            <w:tcW w:w="3922" w:type="dxa"/>
            <w:gridSpan w:val="2"/>
            <w:vAlign w:val="center"/>
          </w:tcPr>
          <w:p w:rsidR="00C467C8" w:rsidRDefault="00C467C8" w:rsidP="00A319A9">
            <w:pPr>
              <w:jc w:val="center"/>
            </w:pPr>
            <w:r>
              <w:t>300,- Ft/m2/nap</w:t>
            </w:r>
          </w:p>
        </w:tc>
      </w:tr>
      <w:tr w:rsidR="00C467C8" w:rsidTr="00A319A9">
        <w:tblPrEx>
          <w:tblCellMar>
            <w:top w:w="0" w:type="dxa"/>
            <w:bottom w:w="0" w:type="dxa"/>
          </w:tblCellMar>
        </w:tblPrEx>
        <w:tc>
          <w:tcPr>
            <w:tcW w:w="5290" w:type="dxa"/>
            <w:shd w:val="clear" w:color="auto" w:fill="E0E0E0"/>
          </w:tcPr>
          <w:p w:rsidR="00C467C8" w:rsidRDefault="00C467C8" w:rsidP="00A319A9">
            <w:pPr>
              <w:jc w:val="both"/>
            </w:pPr>
            <w:r>
              <w:t>Építőanyag, tüzelőanyag tárolás</w:t>
            </w:r>
          </w:p>
        </w:tc>
        <w:tc>
          <w:tcPr>
            <w:tcW w:w="1800" w:type="dxa"/>
            <w:vAlign w:val="center"/>
          </w:tcPr>
          <w:p w:rsidR="00C467C8" w:rsidRDefault="00C467C8" w:rsidP="00A319A9">
            <w:pPr>
              <w:jc w:val="center"/>
            </w:pPr>
            <w:r>
              <w:t>50,</w:t>
            </w:r>
            <w:proofErr w:type="spellStart"/>
            <w:r>
              <w:t>-Ft</w:t>
            </w:r>
            <w:proofErr w:type="spellEnd"/>
            <w:r>
              <w:t>/m2/nap</w:t>
            </w:r>
          </w:p>
        </w:tc>
        <w:tc>
          <w:tcPr>
            <w:tcW w:w="2122" w:type="dxa"/>
            <w:vAlign w:val="center"/>
          </w:tcPr>
          <w:p w:rsidR="00C467C8" w:rsidRDefault="00C467C8" w:rsidP="00A319A9">
            <w:pPr>
              <w:jc w:val="center"/>
            </w:pPr>
            <w:r>
              <w:t>30,</w:t>
            </w:r>
            <w:proofErr w:type="spellStart"/>
            <w:r>
              <w:t>-Ft</w:t>
            </w:r>
            <w:proofErr w:type="spellEnd"/>
            <w:r>
              <w:t>/m2/nap</w:t>
            </w:r>
          </w:p>
        </w:tc>
      </w:tr>
      <w:tr w:rsidR="00C467C8" w:rsidTr="00A31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90" w:type="dxa"/>
            <w:shd w:val="clear" w:color="auto" w:fill="E0E0E0"/>
          </w:tcPr>
          <w:p w:rsidR="00C467C8" w:rsidRDefault="00C467C8" w:rsidP="00A319A9">
            <w:pPr>
              <w:jc w:val="both"/>
            </w:pPr>
            <w:r>
              <w:t>Filmfelvétel, TV felvételek</w:t>
            </w:r>
          </w:p>
        </w:tc>
        <w:tc>
          <w:tcPr>
            <w:tcW w:w="3922" w:type="dxa"/>
            <w:gridSpan w:val="2"/>
            <w:vAlign w:val="center"/>
          </w:tcPr>
          <w:p w:rsidR="00C467C8" w:rsidRDefault="00C467C8" w:rsidP="00A319A9">
            <w:pPr>
              <w:jc w:val="center"/>
            </w:pPr>
            <w:r>
              <w:t>2.000,</w:t>
            </w:r>
            <w:proofErr w:type="spellStart"/>
            <w:r>
              <w:t>-Ft</w:t>
            </w:r>
            <w:proofErr w:type="spellEnd"/>
            <w:r>
              <w:t>/m2/nap</w:t>
            </w:r>
          </w:p>
        </w:tc>
      </w:tr>
      <w:tr w:rsidR="00C467C8" w:rsidTr="00A31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90" w:type="dxa"/>
            <w:shd w:val="clear" w:color="auto" w:fill="E0E0E0"/>
          </w:tcPr>
          <w:p w:rsidR="00C467C8" w:rsidRDefault="00C467C8" w:rsidP="00A319A9">
            <w:pPr>
              <w:jc w:val="both"/>
            </w:pPr>
            <w:r>
              <w:t>Portrérajzolás, egyéb képzőművészeti tevékenység, filmforgatás</w:t>
            </w:r>
          </w:p>
        </w:tc>
        <w:tc>
          <w:tcPr>
            <w:tcW w:w="3922" w:type="dxa"/>
            <w:gridSpan w:val="2"/>
            <w:vAlign w:val="center"/>
          </w:tcPr>
          <w:p w:rsidR="00C467C8" w:rsidRDefault="00C467C8" w:rsidP="00A319A9">
            <w:pPr>
              <w:jc w:val="center"/>
            </w:pPr>
            <w:r>
              <w:t>300,- Ft/m2/nap</w:t>
            </w:r>
          </w:p>
        </w:tc>
      </w:tr>
      <w:tr w:rsidR="00C467C8" w:rsidTr="00A31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90" w:type="dxa"/>
            <w:shd w:val="clear" w:color="auto" w:fill="E0E0E0"/>
          </w:tcPr>
          <w:p w:rsidR="00C467C8" w:rsidRDefault="00C467C8" w:rsidP="00A319A9">
            <w:pPr>
              <w:jc w:val="both"/>
            </w:pPr>
            <w:r>
              <w:t>Közterület-bontás határidőn túli helyreállításából adódó közterület foglalás</w:t>
            </w:r>
          </w:p>
        </w:tc>
        <w:tc>
          <w:tcPr>
            <w:tcW w:w="3922" w:type="dxa"/>
            <w:gridSpan w:val="2"/>
            <w:vAlign w:val="center"/>
          </w:tcPr>
          <w:p w:rsidR="00C467C8" w:rsidRDefault="00C467C8" w:rsidP="00A319A9">
            <w:pPr>
              <w:jc w:val="center"/>
            </w:pPr>
            <w:r>
              <w:t>250,</w:t>
            </w:r>
            <w:proofErr w:type="spellStart"/>
            <w:r>
              <w:t>-Ft</w:t>
            </w:r>
            <w:proofErr w:type="spellEnd"/>
            <w:r>
              <w:t>/m2/nap</w:t>
            </w:r>
          </w:p>
        </w:tc>
      </w:tr>
      <w:tr w:rsidR="00C467C8" w:rsidTr="00A319A9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5290" w:type="dxa"/>
            <w:shd w:val="clear" w:color="auto" w:fill="E0E0E0"/>
          </w:tcPr>
          <w:p w:rsidR="00C467C8" w:rsidRDefault="00C467C8" w:rsidP="00A319A9">
            <w:pPr>
              <w:jc w:val="both"/>
            </w:pPr>
            <w:r>
              <w:t>Üzemképtelen jármű</w:t>
            </w:r>
          </w:p>
        </w:tc>
        <w:tc>
          <w:tcPr>
            <w:tcW w:w="3922" w:type="dxa"/>
            <w:gridSpan w:val="2"/>
            <w:vAlign w:val="center"/>
          </w:tcPr>
          <w:p w:rsidR="00C467C8" w:rsidRDefault="00C467C8" w:rsidP="00A319A9">
            <w:pPr>
              <w:jc w:val="center"/>
            </w:pPr>
            <w:r>
              <w:t>4.000,</w:t>
            </w:r>
            <w:proofErr w:type="spellStart"/>
            <w:r>
              <w:t>-Ft</w:t>
            </w:r>
            <w:proofErr w:type="spellEnd"/>
            <w:r>
              <w:t>/hó/</w:t>
            </w:r>
            <w:proofErr w:type="spellStart"/>
            <w:r>
              <w:t>gk</w:t>
            </w:r>
            <w:proofErr w:type="spellEnd"/>
            <w:r>
              <w:t>.</w:t>
            </w:r>
          </w:p>
        </w:tc>
      </w:tr>
    </w:tbl>
    <w:p w:rsidR="00C467C8" w:rsidRDefault="00C467C8" w:rsidP="00C467C8">
      <w:pPr>
        <w:jc w:val="both"/>
      </w:pPr>
    </w:p>
    <w:p w:rsidR="00C467C8" w:rsidRDefault="00C467C8" w:rsidP="00C467C8">
      <w:pPr>
        <w:jc w:val="both"/>
      </w:pPr>
      <w:r>
        <w:t>Megjegyzés: A fenti összegek ÁFA nélkül értendők.</w:t>
      </w:r>
    </w:p>
    <w:p w:rsidR="00C467C8" w:rsidRDefault="00C467C8" w:rsidP="00C467C8">
      <w:pPr>
        <w:jc w:val="both"/>
      </w:pPr>
    </w:p>
    <w:p w:rsidR="00C467C8" w:rsidRDefault="00C467C8" w:rsidP="00C467C8">
      <w:pPr>
        <w:jc w:val="both"/>
      </w:pPr>
    </w:p>
    <w:p w:rsidR="00C467C8" w:rsidRDefault="00C467C8" w:rsidP="00C467C8">
      <w:pPr>
        <w:jc w:val="both"/>
      </w:pPr>
    </w:p>
    <w:p w:rsidR="00C467C8" w:rsidRDefault="00C467C8" w:rsidP="00C467C8">
      <w:pPr>
        <w:pStyle w:val="Szvegtrzs"/>
        <w:jc w:val="right"/>
      </w:pPr>
      <w:r>
        <w:t>2. melléklet a 21/2006. (XII. 15.) önkormányzati rendelethez</w:t>
      </w:r>
    </w:p>
    <w:p w:rsidR="00C467C8" w:rsidRDefault="00C467C8" w:rsidP="00C467C8">
      <w:pPr>
        <w:jc w:val="right"/>
      </w:pPr>
    </w:p>
    <w:p w:rsidR="00C467C8" w:rsidRDefault="00C467C8" w:rsidP="00C467C8">
      <w:pPr>
        <w:jc w:val="center"/>
        <w:rPr>
          <w:b/>
        </w:rPr>
      </w:pPr>
      <w:r>
        <w:rPr>
          <w:b/>
        </w:rPr>
        <w:t>Növények megsemmisülése, megrongálása esetén fizetendő eszmei mérték</w:t>
      </w:r>
    </w:p>
    <w:p w:rsidR="00C467C8" w:rsidRDefault="00C467C8" w:rsidP="00C467C8">
      <w:pPr>
        <w:jc w:val="center"/>
      </w:pPr>
    </w:p>
    <w:tbl>
      <w:tblPr>
        <w:tblW w:w="0" w:type="auto"/>
        <w:tblInd w:w="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620"/>
      </w:tblGrid>
      <w:tr w:rsidR="00C467C8" w:rsidTr="00A319A9">
        <w:tblPrEx>
          <w:tblCellMar>
            <w:top w:w="0" w:type="dxa"/>
            <w:bottom w:w="0" w:type="dxa"/>
          </w:tblCellMar>
        </w:tblPrEx>
        <w:tc>
          <w:tcPr>
            <w:tcW w:w="4320" w:type="dxa"/>
            <w:shd w:val="clear" w:color="auto" w:fill="E0E0E0"/>
          </w:tcPr>
          <w:p w:rsidR="00C467C8" w:rsidRDefault="00C467C8" w:rsidP="00A319A9">
            <w:pPr>
              <w:jc w:val="both"/>
            </w:pPr>
            <w:r>
              <w:t>Gyep</w:t>
            </w:r>
          </w:p>
        </w:tc>
        <w:tc>
          <w:tcPr>
            <w:tcW w:w="1620" w:type="dxa"/>
            <w:vAlign w:val="center"/>
          </w:tcPr>
          <w:p w:rsidR="00C467C8" w:rsidRDefault="00C467C8" w:rsidP="00A319A9">
            <w:pPr>
              <w:jc w:val="right"/>
            </w:pPr>
            <w:r>
              <w:t>500,- Ft/m2</w:t>
            </w:r>
          </w:p>
        </w:tc>
      </w:tr>
      <w:tr w:rsidR="00C467C8" w:rsidTr="00A319A9">
        <w:tblPrEx>
          <w:tblCellMar>
            <w:top w:w="0" w:type="dxa"/>
            <w:bottom w:w="0" w:type="dxa"/>
          </w:tblCellMar>
        </w:tblPrEx>
        <w:tc>
          <w:tcPr>
            <w:tcW w:w="4320" w:type="dxa"/>
            <w:shd w:val="clear" w:color="auto" w:fill="E0E0E0"/>
          </w:tcPr>
          <w:p w:rsidR="00C467C8" w:rsidRDefault="00C467C8" w:rsidP="00A319A9">
            <w:pPr>
              <w:jc w:val="both"/>
            </w:pPr>
            <w:r>
              <w:t>Évelő virág</w:t>
            </w:r>
          </w:p>
        </w:tc>
        <w:tc>
          <w:tcPr>
            <w:tcW w:w="1620" w:type="dxa"/>
            <w:vAlign w:val="center"/>
          </w:tcPr>
          <w:p w:rsidR="00C467C8" w:rsidRDefault="00C467C8" w:rsidP="00A319A9">
            <w:pPr>
              <w:jc w:val="right"/>
            </w:pPr>
            <w:r>
              <w:t>3.600,- Ft/m2</w:t>
            </w:r>
          </w:p>
        </w:tc>
      </w:tr>
      <w:tr w:rsidR="00C467C8" w:rsidTr="00A319A9">
        <w:tblPrEx>
          <w:tblCellMar>
            <w:top w:w="0" w:type="dxa"/>
            <w:bottom w:w="0" w:type="dxa"/>
          </w:tblCellMar>
        </w:tblPrEx>
        <w:tc>
          <w:tcPr>
            <w:tcW w:w="4320" w:type="dxa"/>
            <w:shd w:val="clear" w:color="auto" w:fill="E0E0E0"/>
          </w:tcPr>
          <w:p w:rsidR="00C467C8" w:rsidRDefault="00C467C8" w:rsidP="00A319A9">
            <w:pPr>
              <w:jc w:val="both"/>
            </w:pPr>
            <w:r>
              <w:t>Egynyári virág</w:t>
            </w:r>
          </w:p>
        </w:tc>
        <w:tc>
          <w:tcPr>
            <w:tcW w:w="1620" w:type="dxa"/>
            <w:vAlign w:val="center"/>
          </w:tcPr>
          <w:p w:rsidR="00C467C8" w:rsidRDefault="00C467C8" w:rsidP="00A319A9">
            <w:pPr>
              <w:jc w:val="right"/>
            </w:pPr>
            <w:r>
              <w:t>3.000,- Ft/m2</w:t>
            </w:r>
          </w:p>
        </w:tc>
      </w:tr>
      <w:tr w:rsidR="00C467C8" w:rsidTr="00A319A9">
        <w:tblPrEx>
          <w:tblCellMar>
            <w:top w:w="0" w:type="dxa"/>
            <w:bottom w:w="0" w:type="dxa"/>
          </w:tblCellMar>
        </w:tblPrEx>
        <w:tc>
          <w:tcPr>
            <w:tcW w:w="4320" w:type="dxa"/>
            <w:shd w:val="clear" w:color="auto" w:fill="E0E0E0"/>
          </w:tcPr>
          <w:p w:rsidR="00C467C8" w:rsidRDefault="00C467C8" w:rsidP="00A319A9">
            <w:pPr>
              <w:jc w:val="both"/>
            </w:pPr>
            <w:r>
              <w:t>Kétnyári virág</w:t>
            </w:r>
          </w:p>
        </w:tc>
        <w:tc>
          <w:tcPr>
            <w:tcW w:w="1620" w:type="dxa"/>
            <w:vAlign w:val="center"/>
          </w:tcPr>
          <w:p w:rsidR="00C467C8" w:rsidRDefault="00C467C8" w:rsidP="00A319A9">
            <w:pPr>
              <w:jc w:val="right"/>
            </w:pPr>
            <w:r>
              <w:t>2.400,- Ft/m2</w:t>
            </w:r>
          </w:p>
        </w:tc>
      </w:tr>
      <w:tr w:rsidR="00C467C8" w:rsidTr="00A319A9">
        <w:tblPrEx>
          <w:tblCellMar>
            <w:top w:w="0" w:type="dxa"/>
            <w:bottom w:w="0" w:type="dxa"/>
          </w:tblCellMar>
        </w:tblPrEx>
        <w:tc>
          <w:tcPr>
            <w:tcW w:w="4320" w:type="dxa"/>
            <w:shd w:val="clear" w:color="auto" w:fill="E0E0E0"/>
          </w:tcPr>
          <w:p w:rsidR="00C467C8" w:rsidRDefault="00C467C8" w:rsidP="00A319A9">
            <w:pPr>
              <w:jc w:val="both"/>
            </w:pPr>
            <w:r>
              <w:t>Kétnyári virág, hagymás növénnyel aláültetve</w:t>
            </w:r>
          </w:p>
        </w:tc>
        <w:tc>
          <w:tcPr>
            <w:tcW w:w="1620" w:type="dxa"/>
            <w:vAlign w:val="center"/>
          </w:tcPr>
          <w:p w:rsidR="00C467C8" w:rsidRDefault="00C467C8" w:rsidP="00A319A9">
            <w:pPr>
              <w:jc w:val="right"/>
            </w:pPr>
            <w:r>
              <w:t>3.900,- Ft/m2</w:t>
            </w:r>
          </w:p>
        </w:tc>
      </w:tr>
      <w:tr w:rsidR="00C467C8" w:rsidTr="00A319A9">
        <w:tblPrEx>
          <w:tblCellMar>
            <w:top w:w="0" w:type="dxa"/>
            <w:bottom w:w="0" w:type="dxa"/>
          </w:tblCellMar>
        </w:tblPrEx>
        <w:tc>
          <w:tcPr>
            <w:tcW w:w="4320" w:type="dxa"/>
            <w:tcBorders>
              <w:bottom w:val="single" w:sz="4" w:space="0" w:color="auto"/>
            </w:tcBorders>
            <w:shd w:val="clear" w:color="auto" w:fill="E0E0E0"/>
          </w:tcPr>
          <w:p w:rsidR="00C467C8" w:rsidRDefault="00C467C8" w:rsidP="00A319A9">
            <w:pPr>
              <w:jc w:val="both"/>
            </w:pPr>
            <w:r>
              <w:t>Felületborító cserje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467C8" w:rsidRDefault="00C467C8" w:rsidP="00A319A9">
            <w:pPr>
              <w:jc w:val="right"/>
            </w:pPr>
            <w:r>
              <w:t>4.800,- Ft/m2</w:t>
            </w:r>
          </w:p>
        </w:tc>
      </w:tr>
      <w:tr w:rsidR="00C467C8" w:rsidTr="00A31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40" w:type="dxa"/>
            <w:gridSpan w:val="2"/>
            <w:shd w:val="clear" w:color="auto" w:fill="E0E0E0"/>
          </w:tcPr>
          <w:p w:rsidR="00C467C8" w:rsidRDefault="00C467C8" w:rsidP="00A319A9">
            <w:pPr>
              <w:jc w:val="both"/>
            </w:pPr>
            <w:r>
              <w:t>A fák, fenyők, szoliter cserjék értékének meghatározása egyedi elbírálás alapján történik.</w:t>
            </w:r>
          </w:p>
        </w:tc>
      </w:tr>
    </w:tbl>
    <w:p w:rsidR="00C467C8" w:rsidRDefault="00C467C8" w:rsidP="00C467C8">
      <w:pPr>
        <w:jc w:val="both"/>
      </w:pPr>
    </w:p>
    <w:p w:rsidR="00C467C8" w:rsidRDefault="00C467C8" w:rsidP="00C467C8">
      <w:pPr>
        <w:jc w:val="both"/>
      </w:pPr>
      <w:r>
        <w:t>Megjegyzés: A fenti összegek ÁFA nélkül értendők.</w:t>
      </w:r>
    </w:p>
    <w:p w:rsidR="00C467C8" w:rsidRDefault="00C467C8" w:rsidP="00C467C8">
      <w:pPr>
        <w:jc w:val="both"/>
      </w:pPr>
    </w:p>
    <w:p w:rsidR="00C467C8" w:rsidRDefault="00C467C8" w:rsidP="00C467C8"/>
    <w:p w:rsidR="00C20D01" w:rsidRPr="00C467C8" w:rsidRDefault="00C20D01"/>
    <w:sectPr w:rsidR="00C20D01" w:rsidRPr="00C467C8">
      <w:headerReference w:type="even" r:id="rId6"/>
      <w:head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7C8" w:rsidRDefault="00C467C8" w:rsidP="00C467C8">
      <w:r>
        <w:separator/>
      </w:r>
    </w:p>
  </w:endnote>
  <w:endnote w:type="continuationSeparator" w:id="0">
    <w:p w:rsidR="00C467C8" w:rsidRDefault="00C467C8" w:rsidP="00C4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7C8" w:rsidRDefault="00C467C8" w:rsidP="00C467C8">
      <w:r>
        <w:separator/>
      </w:r>
    </w:p>
  </w:footnote>
  <w:footnote w:type="continuationSeparator" w:id="0">
    <w:p w:rsidR="00C467C8" w:rsidRDefault="00C467C8" w:rsidP="00C467C8">
      <w:r>
        <w:continuationSeparator/>
      </w:r>
    </w:p>
  </w:footnote>
  <w:footnote w:id="1">
    <w:p w:rsidR="00C467C8" w:rsidRDefault="00C467C8" w:rsidP="00C467C8">
      <w:pPr>
        <w:pStyle w:val="Lbjegyzetszveg"/>
      </w:pPr>
      <w:r>
        <w:rPr>
          <w:rStyle w:val="Lbjegyzet-hivatkozs"/>
        </w:rPr>
        <w:footnoteRef/>
      </w:r>
      <w:r>
        <w:t xml:space="preserve"> Módosította a 12/2013. (VIII. 15.) önkormányzati rendelet. Hatályos 2013. augusztus 18-tól.</w:t>
      </w:r>
    </w:p>
    <w:p w:rsidR="00C467C8" w:rsidRDefault="00C467C8" w:rsidP="00C467C8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BE" w:rsidRDefault="00C467C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D5EBE" w:rsidRDefault="00C467C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BE" w:rsidRDefault="00C467C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DD5EBE" w:rsidRDefault="00C467C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C8"/>
    <w:rsid w:val="00C20D01"/>
    <w:rsid w:val="00C4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F623E-BC98-43AD-9457-D5239366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6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467C8"/>
    <w:pPr>
      <w:spacing w:after="120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C467C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C467C8"/>
  </w:style>
  <w:style w:type="paragraph" w:styleId="lfej">
    <w:name w:val="header"/>
    <w:basedOn w:val="Norml"/>
    <w:link w:val="lfejChar"/>
    <w:rsid w:val="00C467C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rsid w:val="00C467C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C467C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467C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C467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Zánka Önkormányzat</dc:creator>
  <cp:keywords/>
  <dc:description/>
  <cp:lastModifiedBy>Zánka Önkormányzat</cp:lastModifiedBy>
  <cp:revision>1</cp:revision>
  <dcterms:created xsi:type="dcterms:W3CDTF">2014-04-18T08:31:00Z</dcterms:created>
  <dcterms:modified xsi:type="dcterms:W3CDTF">2014-04-18T08:32:00Z</dcterms:modified>
</cp:coreProperties>
</file>