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B3" w:rsidRPr="004C52B2" w:rsidRDefault="004E1EB3" w:rsidP="004E1EB3">
      <w:pPr>
        <w:pStyle w:val="Listaszerbekezds"/>
        <w:numPr>
          <w:ilvl w:val="0"/>
          <w:numId w:val="7"/>
        </w:numPr>
        <w:jc w:val="right"/>
        <w:rPr>
          <w:rFonts w:asciiTheme="minorHAnsi" w:hAnsiTheme="minorHAnsi"/>
          <w:bCs/>
          <w:i/>
        </w:rPr>
      </w:pPr>
      <w:bookmarkStart w:id="0" w:name="_GoBack"/>
      <w:bookmarkEnd w:id="0"/>
      <w:r w:rsidRPr="004C52B2">
        <w:rPr>
          <w:rFonts w:asciiTheme="minorHAnsi" w:hAnsiTheme="minorHAnsi"/>
          <w:bCs/>
          <w:i/>
        </w:rPr>
        <w:t xml:space="preserve">melléklet </w:t>
      </w:r>
      <w:proofErr w:type="gramStart"/>
      <w:r w:rsidRPr="004C52B2">
        <w:rPr>
          <w:rFonts w:asciiTheme="minorHAnsi" w:hAnsiTheme="minorHAnsi"/>
          <w:bCs/>
          <w:i/>
        </w:rPr>
        <w:t>a</w:t>
      </w:r>
      <w:proofErr w:type="gramEnd"/>
      <w:r w:rsidRPr="004C52B2">
        <w:rPr>
          <w:rFonts w:asciiTheme="minorHAnsi" w:hAnsiTheme="minorHAnsi"/>
          <w:bCs/>
          <w:i/>
        </w:rPr>
        <w:t xml:space="preserve"> </w:t>
      </w:r>
      <w:r w:rsidR="00E1470B">
        <w:rPr>
          <w:rFonts w:asciiTheme="minorHAnsi" w:hAnsiTheme="minorHAnsi"/>
          <w:bCs/>
          <w:i/>
        </w:rPr>
        <w:t>5</w:t>
      </w:r>
      <w:r w:rsidRPr="004C52B2">
        <w:rPr>
          <w:rFonts w:asciiTheme="minorHAnsi" w:hAnsiTheme="minorHAnsi"/>
          <w:bCs/>
          <w:i/>
        </w:rPr>
        <w:t>/2015.(II. 27.) önkormányzati rendelethez</w:t>
      </w:r>
    </w:p>
    <w:p w:rsidR="004E1EB3" w:rsidRPr="004C52B2" w:rsidRDefault="004E1EB3" w:rsidP="00F84F0C">
      <w:pPr>
        <w:ind w:left="5812"/>
        <w:jc w:val="both"/>
        <w:rPr>
          <w:rFonts w:asciiTheme="minorHAnsi" w:hAnsiTheme="minorHAnsi"/>
        </w:rPr>
      </w:pPr>
    </w:p>
    <w:p w:rsidR="004E1EB3" w:rsidRPr="004C52B2" w:rsidRDefault="004E1EB3" w:rsidP="004E1EB3">
      <w:pPr>
        <w:jc w:val="center"/>
        <w:rPr>
          <w:rFonts w:asciiTheme="minorHAnsi" w:hAnsiTheme="minorHAnsi" w:cs="Arial"/>
          <w:b/>
        </w:rPr>
      </w:pPr>
      <w:r w:rsidRPr="004C52B2">
        <w:rPr>
          <w:rFonts w:asciiTheme="minorHAnsi" w:hAnsiTheme="minorHAnsi"/>
          <w:b/>
          <w:bCs/>
        </w:rPr>
        <w:t xml:space="preserve">A.) Jánoshalma Városi Önkormányzat által ellátott helyi önkormányzati feladatok </w:t>
      </w:r>
      <w:r w:rsidRPr="004C52B2">
        <w:rPr>
          <w:rFonts w:asciiTheme="minorHAnsi" w:hAnsiTheme="minorHAnsi" w:cs="Arial"/>
          <w:b/>
        </w:rPr>
        <w:t>alaptevékenységének kormányzati funkciók szerinti besorolása:</w:t>
      </w:r>
    </w:p>
    <w:p w:rsidR="004E1EB3" w:rsidRPr="004C52B2" w:rsidRDefault="004E1EB3" w:rsidP="004E1EB3">
      <w:pPr>
        <w:jc w:val="both"/>
        <w:rPr>
          <w:rFonts w:asciiTheme="minorHAnsi" w:hAnsiTheme="minorHAnsi" w:cs="Times"/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134"/>
        <w:gridCol w:w="8616"/>
      </w:tblGrid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011130 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Önkormányzatok és önkormányzati hivatalok jogalkotó és általános igazgatási tevékenysége </w:t>
            </w:r>
          </w:p>
        </w:tc>
      </w:tr>
      <w:tr w:rsidR="00D66B02" w:rsidRPr="004C52B2" w:rsidTr="00F5412B">
        <w:trPr>
          <w:trHeight w:val="238"/>
        </w:trPr>
        <w:tc>
          <w:tcPr>
            <w:tcW w:w="1134" w:type="dxa"/>
          </w:tcPr>
          <w:p w:rsidR="00D66B02" w:rsidRPr="004C52B2" w:rsidRDefault="00D66B0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>
              <w:rPr>
                <w:rFonts w:asciiTheme="minorHAnsi" w:eastAsia="Calibri" w:hAnsiTheme="minorHAnsi" w:cs="Arial"/>
                <w:color w:val="000000"/>
              </w:rPr>
              <w:t>013320</w:t>
            </w:r>
          </w:p>
        </w:tc>
        <w:tc>
          <w:tcPr>
            <w:tcW w:w="8616" w:type="dxa"/>
          </w:tcPr>
          <w:p w:rsidR="00D66B02" w:rsidRPr="004C52B2" w:rsidRDefault="00D66B0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>
              <w:rPr>
                <w:rFonts w:asciiTheme="minorHAnsi" w:eastAsia="Calibri" w:hAnsiTheme="minorHAnsi" w:cs="Arial"/>
                <w:color w:val="000000"/>
              </w:rPr>
              <w:t xml:space="preserve">Köztemető –fenntartás és </w:t>
            </w:r>
            <w:proofErr w:type="spellStart"/>
            <w:r>
              <w:rPr>
                <w:rFonts w:asciiTheme="minorHAnsi" w:eastAsia="Calibri" w:hAnsiTheme="minorHAnsi" w:cs="Arial"/>
                <w:color w:val="000000"/>
              </w:rPr>
              <w:t>-működtetés</w:t>
            </w:r>
            <w:proofErr w:type="spellEnd"/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013350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Az önkormányzati vagyonnal való gazdálkodással kapcsolatos feladatok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013360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Más szerv részére végzett pénzügyi-gazdálkodási, üzemeltetési, egyéb szolgáltatások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013350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Az önkormányzati vagyonnal való gazdálkodással kapcsolatos feladatok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016080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Kiemelt állami és önkormányzati rendezvények </w:t>
            </w:r>
          </w:p>
        </w:tc>
      </w:tr>
      <w:tr w:rsidR="005331D2" w:rsidRPr="004C52B2" w:rsidTr="00F5412B">
        <w:trPr>
          <w:trHeight w:val="238"/>
        </w:trPr>
        <w:tc>
          <w:tcPr>
            <w:tcW w:w="1134" w:type="dxa"/>
          </w:tcPr>
          <w:p w:rsidR="005331D2" w:rsidRPr="004C52B2" w:rsidRDefault="005331D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018010</w:t>
            </w:r>
          </w:p>
        </w:tc>
        <w:tc>
          <w:tcPr>
            <w:tcW w:w="8616" w:type="dxa"/>
          </w:tcPr>
          <w:p w:rsidR="005331D2" w:rsidRPr="004C52B2" w:rsidRDefault="005331D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Önkormányzatok elszámolásai a központi költségvetéssel</w:t>
            </w:r>
          </w:p>
        </w:tc>
      </w:tr>
      <w:tr w:rsidR="005331D2" w:rsidRPr="004C52B2" w:rsidTr="00F5412B">
        <w:trPr>
          <w:trHeight w:val="238"/>
        </w:trPr>
        <w:tc>
          <w:tcPr>
            <w:tcW w:w="1134" w:type="dxa"/>
          </w:tcPr>
          <w:p w:rsidR="005331D2" w:rsidRPr="004C52B2" w:rsidRDefault="005331D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018030</w:t>
            </w:r>
          </w:p>
        </w:tc>
        <w:tc>
          <w:tcPr>
            <w:tcW w:w="8616" w:type="dxa"/>
          </w:tcPr>
          <w:p w:rsidR="005331D2" w:rsidRPr="004C52B2" w:rsidRDefault="005331D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Támogatási célú finanszírozási műveletek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032020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Tűz-és katasztrófavédelmi tevékenységek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041233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Hosszabb időtartamú közfoglalkoztatás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041236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Országos közfoglalkoztatási program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041237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Közfoglalkoztatási mintaprogram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045160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Közutak, hidak, alagutak üzemeltetése, fenntartása </w:t>
            </w:r>
          </w:p>
        </w:tc>
      </w:tr>
      <w:tr w:rsidR="005331D2" w:rsidRPr="004C52B2" w:rsidTr="00F5412B">
        <w:trPr>
          <w:trHeight w:val="238"/>
        </w:trPr>
        <w:tc>
          <w:tcPr>
            <w:tcW w:w="1134" w:type="dxa"/>
          </w:tcPr>
          <w:p w:rsidR="005331D2" w:rsidRPr="004C52B2" w:rsidRDefault="005331D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045170</w:t>
            </w:r>
          </w:p>
        </w:tc>
        <w:tc>
          <w:tcPr>
            <w:tcW w:w="8616" w:type="dxa"/>
          </w:tcPr>
          <w:p w:rsidR="005331D2" w:rsidRPr="004C52B2" w:rsidRDefault="005331D2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Parkoló, garázs üzemeltetése fenntartása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047410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Ár- és belvízvédelemmel összefüggő tevékenységek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051030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Nem veszélyes (települési) hulladék vegyes (ömlesztett) begyűjtése, szállítása, átrakása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051060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Veszélyes hulladék kezelése, ártalmatlanítása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052080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Szennyvízcsatorna építése, fenntartása, üzemeltetése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063020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Víztermelés, </w:t>
            </w:r>
            <w:proofErr w:type="spellStart"/>
            <w:r w:rsidRPr="004C52B2">
              <w:rPr>
                <w:rFonts w:asciiTheme="minorHAnsi" w:eastAsia="Calibri" w:hAnsiTheme="minorHAnsi" w:cs="Arial"/>
                <w:color w:val="000000"/>
              </w:rPr>
              <w:t>-kezelés</w:t>
            </w:r>
            <w:proofErr w:type="spellEnd"/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, </w:t>
            </w:r>
            <w:proofErr w:type="spellStart"/>
            <w:r w:rsidRPr="004C52B2">
              <w:rPr>
                <w:rFonts w:asciiTheme="minorHAnsi" w:eastAsia="Calibri" w:hAnsiTheme="minorHAnsi" w:cs="Arial"/>
                <w:color w:val="000000"/>
              </w:rPr>
              <w:t>-ellátás</w:t>
            </w:r>
            <w:proofErr w:type="spellEnd"/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064010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Közvilágítás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066010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Zöldterület-kezelés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066020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Város-, községgazdálkodási egyéb szolgáltatások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072111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Háziorvosi alapellátás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072112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Háziorvosi ügyeleti ellátás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072311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Fogorvosi alapellátás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074031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Család- és nővédelmi egészségügyi gondozás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081030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Sportlétesítmények, edzőtáborok működtetése és fejlesztése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082044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Könyvtári szolgáltatások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082061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Múzeumi gyűjteményi tevékenység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082091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Közművelődés – közösségi és társadalmi részvétel fejlesztése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082092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Közművelődés- hagyományos közösségi kulturális értékek gondozása</w:t>
            </w:r>
          </w:p>
        </w:tc>
      </w:tr>
      <w:tr w:rsidR="00F5412B" w:rsidRPr="004C52B2" w:rsidTr="00F5412B">
        <w:trPr>
          <w:trHeight w:val="238"/>
        </w:trPr>
        <w:tc>
          <w:tcPr>
            <w:tcW w:w="1134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084031</w:t>
            </w:r>
          </w:p>
        </w:tc>
        <w:tc>
          <w:tcPr>
            <w:tcW w:w="8616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</w:rPr>
            </w:pPr>
            <w:r w:rsidRPr="004C52B2">
              <w:rPr>
                <w:rFonts w:asciiTheme="minorHAnsi" w:eastAsia="Calibri" w:hAnsiTheme="minorHAnsi" w:cs="Arial"/>
              </w:rPr>
              <w:t>Civil szervezetek működési támogatása</w:t>
            </w:r>
          </w:p>
        </w:tc>
      </w:tr>
      <w:tr w:rsidR="00F5412B" w:rsidRPr="004C52B2" w:rsidTr="00F5412B">
        <w:trPr>
          <w:trHeight w:val="238"/>
        </w:trPr>
        <w:tc>
          <w:tcPr>
            <w:tcW w:w="1134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082030</w:t>
            </w:r>
          </w:p>
        </w:tc>
        <w:tc>
          <w:tcPr>
            <w:tcW w:w="8616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</w:rPr>
            </w:pPr>
            <w:r w:rsidRPr="004C52B2">
              <w:rPr>
                <w:rFonts w:asciiTheme="minorHAnsi" w:eastAsia="Calibri" w:hAnsiTheme="minorHAnsi" w:cs="Arial"/>
              </w:rPr>
              <w:t>Művészeti tevékenységek (kivéve: színház)</w:t>
            </w:r>
          </w:p>
        </w:tc>
      </w:tr>
      <w:tr w:rsidR="00F5412B" w:rsidRPr="004C52B2" w:rsidTr="00F5412B">
        <w:trPr>
          <w:trHeight w:val="238"/>
        </w:trPr>
        <w:tc>
          <w:tcPr>
            <w:tcW w:w="1134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082042</w:t>
            </w:r>
          </w:p>
        </w:tc>
        <w:tc>
          <w:tcPr>
            <w:tcW w:w="8616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</w:rPr>
            </w:pPr>
            <w:r w:rsidRPr="004C52B2">
              <w:rPr>
                <w:rFonts w:asciiTheme="minorHAnsi" w:eastAsia="Calibri" w:hAnsiTheme="minorHAnsi" w:cs="Arial"/>
              </w:rPr>
              <w:t>Könyvtári állomány gyarapítása, nyilvántartása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091250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Alapfokú művészetoktatással összefüggő működtetési feladatok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 w:rsidP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09601</w:t>
            </w:r>
            <w:r w:rsidR="00F5412B" w:rsidRPr="004C52B2">
              <w:rPr>
                <w:rFonts w:asciiTheme="minorHAnsi" w:eastAsia="Calibri" w:hAnsiTheme="minorHAnsi" w:cs="Arial"/>
                <w:color w:val="000000"/>
              </w:rPr>
              <w:t>5</w:t>
            </w:r>
          </w:p>
        </w:tc>
        <w:tc>
          <w:tcPr>
            <w:tcW w:w="8616" w:type="dxa"/>
            <w:hideMark/>
          </w:tcPr>
          <w:p w:rsidR="004E1EB3" w:rsidRPr="004C52B2" w:rsidRDefault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Gyermek</w:t>
            </w:r>
            <w:r w:rsidR="004E1EB3" w:rsidRPr="004C52B2">
              <w:rPr>
                <w:rFonts w:asciiTheme="minorHAnsi" w:eastAsia="Calibri" w:hAnsiTheme="minorHAnsi" w:cs="Arial"/>
                <w:color w:val="000000"/>
              </w:rPr>
              <w:t xml:space="preserve">étkeztetés </w:t>
            </w:r>
            <w:r w:rsidRPr="004C52B2">
              <w:rPr>
                <w:rFonts w:asciiTheme="minorHAnsi" w:eastAsia="Calibri" w:hAnsiTheme="minorHAnsi" w:cs="Arial"/>
                <w:color w:val="000000"/>
              </w:rPr>
              <w:t>köznevelési intézményben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102021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Időskorúak, </w:t>
            </w:r>
            <w:proofErr w:type="spellStart"/>
            <w:r w:rsidRPr="004C52B2">
              <w:rPr>
                <w:rFonts w:asciiTheme="minorHAnsi" w:eastAsia="Calibri" w:hAnsiTheme="minorHAnsi" w:cs="Arial"/>
                <w:color w:val="000000"/>
              </w:rPr>
              <w:t>demens</w:t>
            </w:r>
            <w:proofErr w:type="spellEnd"/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 betegek tartós bentlakásos ellátása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102030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Idősek, </w:t>
            </w:r>
            <w:proofErr w:type="spellStart"/>
            <w:r w:rsidRPr="004C52B2">
              <w:rPr>
                <w:rFonts w:asciiTheme="minorHAnsi" w:eastAsia="Calibri" w:hAnsiTheme="minorHAnsi" w:cs="Arial"/>
                <w:color w:val="000000"/>
              </w:rPr>
              <w:t>demens</w:t>
            </w:r>
            <w:proofErr w:type="spellEnd"/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 betegek nappali ellátása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104012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Gyermekek átmeneti ellátása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104042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Gyermekjóléti szolgáltatások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104060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A gyermekek, fiatalok és családok életminőségét javító programok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107015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Hajléktalanok nappali ellátása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107051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Szociális étkeztetés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107052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Házi segítségnyújtás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107054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Családsegítés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031060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lang w:eastAsia="en-US"/>
              </w:rPr>
            </w:pPr>
            <w:r w:rsidRPr="004C52B2">
              <w:rPr>
                <w:rFonts w:asciiTheme="minorHAnsi" w:eastAsia="Calibri" w:hAnsiTheme="minorHAnsi" w:cs="Arial"/>
              </w:rPr>
              <w:t>Bűnmegelőzés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lastRenderedPageBreak/>
              <w:t>041231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Rövid időtartamú közfoglalkoztatás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041232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Start-munka program – Téli közfoglalkoztatás 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081071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Üdülő szálláshely - szolgáltatás és étkeztetés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 xml:space="preserve">091110 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Óvodai nevelés, ellátás szakmai feladatai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091140</w:t>
            </w:r>
          </w:p>
        </w:tc>
        <w:tc>
          <w:tcPr>
            <w:tcW w:w="8616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Óvodai nevelés, ellátás működtetési feladatai</w:t>
            </w:r>
          </w:p>
        </w:tc>
      </w:tr>
      <w:tr w:rsidR="004E1EB3" w:rsidRPr="004C52B2" w:rsidTr="00F5412B">
        <w:trPr>
          <w:trHeight w:val="238"/>
        </w:trPr>
        <w:tc>
          <w:tcPr>
            <w:tcW w:w="1134" w:type="dxa"/>
            <w:hideMark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107013</w:t>
            </w:r>
          </w:p>
        </w:tc>
        <w:tc>
          <w:tcPr>
            <w:tcW w:w="8616" w:type="dxa"/>
          </w:tcPr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  <w:r w:rsidRPr="004C52B2">
              <w:rPr>
                <w:rFonts w:asciiTheme="minorHAnsi" w:eastAsia="Calibri" w:hAnsiTheme="minorHAnsi" w:cs="Arial"/>
                <w:color w:val="000000"/>
              </w:rPr>
              <w:t>Hajléktalanok átmeneti ellátása</w:t>
            </w:r>
          </w:p>
          <w:p w:rsidR="004E1EB3" w:rsidRPr="004C52B2" w:rsidRDefault="004E1EB3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</w:p>
        </w:tc>
      </w:tr>
    </w:tbl>
    <w:p w:rsidR="004E1EB3" w:rsidRPr="004C52B2" w:rsidRDefault="004E1EB3" w:rsidP="00F84F0C">
      <w:pPr>
        <w:ind w:left="5812"/>
        <w:jc w:val="both"/>
        <w:rPr>
          <w:rFonts w:asciiTheme="minorHAnsi" w:hAnsiTheme="minorHAnsi"/>
        </w:rPr>
      </w:pPr>
    </w:p>
    <w:p w:rsidR="004E1EB3" w:rsidRPr="004C52B2" w:rsidRDefault="004E1EB3" w:rsidP="004E1EB3">
      <w:pPr>
        <w:jc w:val="center"/>
        <w:rPr>
          <w:rFonts w:asciiTheme="minorHAnsi" w:hAnsiTheme="minorHAnsi" w:cs="Arial"/>
          <w:b/>
        </w:rPr>
      </w:pPr>
      <w:r w:rsidRPr="004C52B2">
        <w:rPr>
          <w:rFonts w:asciiTheme="minorHAnsi" w:hAnsiTheme="minorHAnsi"/>
          <w:b/>
          <w:bCs/>
        </w:rPr>
        <w:t xml:space="preserve">B.) A Jánoshalma Városi Önkormányzat által ellátott helyi önkormányzati feladatok </w:t>
      </w:r>
      <w:r w:rsidRPr="004C52B2">
        <w:rPr>
          <w:rFonts w:asciiTheme="minorHAnsi" w:hAnsiTheme="minorHAnsi" w:cs="Arial"/>
          <w:b/>
        </w:rPr>
        <w:t>vállalkozási tevékenységének kormányzati funkciók szerinti besorolása:</w:t>
      </w:r>
    </w:p>
    <w:p w:rsidR="004E1EB3" w:rsidRPr="004C52B2" w:rsidRDefault="004E1EB3" w:rsidP="004E1EB3">
      <w:pPr>
        <w:numPr>
          <w:ilvl w:val="12"/>
          <w:numId w:val="0"/>
        </w:numPr>
        <w:jc w:val="right"/>
        <w:rPr>
          <w:rFonts w:asciiTheme="minorHAnsi" w:hAnsiTheme="minorHAnsi"/>
          <w:i/>
          <w:iCs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134"/>
        <w:gridCol w:w="8616"/>
      </w:tblGrid>
      <w:tr w:rsidR="004E1EB3" w:rsidRPr="004C52B2" w:rsidTr="004E1EB3">
        <w:trPr>
          <w:trHeight w:val="238"/>
        </w:trPr>
        <w:tc>
          <w:tcPr>
            <w:tcW w:w="1134" w:type="dxa"/>
            <w:hideMark/>
          </w:tcPr>
          <w:p w:rsidR="004E1EB3" w:rsidRPr="004C52B2" w:rsidRDefault="00F5412B" w:rsidP="00F5412B">
            <w:pPr>
              <w:pStyle w:val="Nincstrkz"/>
              <w:rPr>
                <w:rFonts w:asciiTheme="minorHAnsi" w:eastAsia="Calibri" w:hAnsiTheme="minorHAnsi"/>
              </w:rPr>
            </w:pPr>
            <w:r w:rsidRPr="004C52B2">
              <w:rPr>
                <w:rFonts w:asciiTheme="minorHAnsi" w:eastAsia="Calibri" w:hAnsiTheme="minorHAnsi"/>
              </w:rPr>
              <w:t>900060</w:t>
            </w:r>
          </w:p>
        </w:tc>
        <w:tc>
          <w:tcPr>
            <w:tcW w:w="8613" w:type="dxa"/>
          </w:tcPr>
          <w:p w:rsidR="004E1EB3" w:rsidRPr="004C52B2" w:rsidRDefault="00F5412B" w:rsidP="00F5412B">
            <w:pPr>
              <w:pStyle w:val="Nincstrkz"/>
              <w:rPr>
                <w:rFonts w:asciiTheme="minorHAnsi" w:eastAsia="Calibri" w:hAnsiTheme="minorHAnsi"/>
              </w:rPr>
            </w:pPr>
            <w:r w:rsidRPr="004C52B2">
              <w:rPr>
                <w:rFonts w:asciiTheme="minorHAnsi" w:eastAsia="Calibri" w:hAnsiTheme="minorHAnsi"/>
              </w:rPr>
              <w:t>Forgatási és befektetési célú finanszírozási műveletek</w:t>
            </w:r>
          </w:p>
        </w:tc>
      </w:tr>
      <w:tr w:rsidR="00F5412B" w:rsidRPr="004C52B2" w:rsidTr="004E1EB3">
        <w:trPr>
          <w:trHeight w:val="238"/>
        </w:trPr>
        <w:tc>
          <w:tcPr>
            <w:tcW w:w="1134" w:type="dxa"/>
          </w:tcPr>
          <w:p w:rsidR="00F5412B" w:rsidRPr="004C52B2" w:rsidRDefault="00F5412B" w:rsidP="00F5412B">
            <w:pPr>
              <w:pStyle w:val="Nincstrkz"/>
              <w:rPr>
                <w:rFonts w:asciiTheme="minorHAnsi" w:eastAsia="Calibri" w:hAnsiTheme="minorHAnsi"/>
              </w:rPr>
            </w:pPr>
            <w:r w:rsidRPr="004C52B2">
              <w:rPr>
                <w:rFonts w:asciiTheme="minorHAnsi" w:eastAsia="Calibri" w:hAnsiTheme="minorHAnsi"/>
              </w:rPr>
              <w:t>900070</w:t>
            </w:r>
          </w:p>
        </w:tc>
        <w:tc>
          <w:tcPr>
            <w:tcW w:w="8613" w:type="dxa"/>
          </w:tcPr>
          <w:p w:rsidR="00F5412B" w:rsidRPr="004C52B2" w:rsidRDefault="00F5412B" w:rsidP="00F5412B">
            <w:pPr>
              <w:pStyle w:val="Nincstrkz"/>
              <w:rPr>
                <w:rFonts w:asciiTheme="minorHAnsi" w:eastAsia="Calibri" w:hAnsiTheme="minorHAnsi"/>
              </w:rPr>
            </w:pPr>
            <w:r w:rsidRPr="004C52B2">
              <w:rPr>
                <w:rFonts w:asciiTheme="minorHAnsi" w:eastAsia="Calibri" w:hAnsiTheme="minorHAnsi"/>
              </w:rPr>
              <w:t>Fejezeti és általános tartalékok elszámolása</w:t>
            </w:r>
          </w:p>
        </w:tc>
      </w:tr>
      <w:tr w:rsidR="00F5412B" w:rsidRPr="004C52B2" w:rsidTr="004E1EB3">
        <w:trPr>
          <w:trHeight w:val="238"/>
        </w:trPr>
        <w:tc>
          <w:tcPr>
            <w:tcW w:w="1134" w:type="dxa"/>
          </w:tcPr>
          <w:p w:rsidR="00F5412B" w:rsidRPr="004C52B2" w:rsidRDefault="00F5412B" w:rsidP="00F5412B">
            <w:pPr>
              <w:pStyle w:val="Nincstrkz"/>
              <w:rPr>
                <w:rFonts w:asciiTheme="minorHAnsi" w:eastAsia="Calibri" w:hAnsiTheme="minorHAnsi"/>
              </w:rPr>
            </w:pPr>
            <w:r w:rsidRPr="004C52B2">
              <w:rPr>
                <w:rFonts w:asciiTheme="minorHAnsi" w:eastAsia="Calibri" w:hAnsiTheme="minorHAnsi"/>
              </w:rPr>
              <w:t>900090</w:t>
            </w:r>
          </w:p>
        </w:tc>
        <w:tc>
          <w:tcPr>
            <w:tcW w:w="8613" w:type="dxa"/>
          </w:tcPr>
          <w:p w:rsidR="00F5412B" w:rsidRPr="004C52B2" w:rsidRDefault="00F5412B" w:rsidP="00F5412B">
            <w:pPr>
              <w:pStyle w:val="Nincstrkz"/>
              <w:rPr>
                <w:rFonts w:asciiTheme="minorHAnsi" w:eastAsia="Calibri" w:hAnsiTheme="minorHAnsi"/>
              </w:rPr>
            </w:pPr>
            <w:r w:rsidRPr="004C52B2">
              <w:rPr>
                <w:rFonts w:asciiTheme="minorHAnsi" w:eastAsia="Calibri" w:hAnsiTheme="minorHAnsi"/>
              </w:rPr>
              <w:t>Vállalkozási tevékenységek kiadásai és bevételei (Pelikán Kft. étkeztetés, Vendégétkezők, Növénytermesztés és kapcsolódó szolgáltatások)</w:t>
            </w:r>
          </w:p>
        </w:tc>
      </w:tr>
      <w:tr w:rsidR="00F5412B" w:rsidRPr="004C52B2" w:rsidTr="004E1EB3">
        <w:trPr>
          <w:trHeight w:val="238"/>
        </w:trPr>
        <w:tc>
          <w:tcPr>
            <w:tcW w:w="1134" w:type="dxa"/>
          </w:tcPr>
          <w:p w:rsidR="00F5412B" w:rsidRPr="004C52B2" w:rsidRDefault="00F5412B" w:rsidP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</w:p>
        </w:tc>
        <w:tc>
          <w:tcPr>
            <w:tcW w:w="8613" w:type="dxa"/>
          </w:tcPr>
          <w:p w:rsidR="00F5412B" w:rsidRPr="004C52B2" w:rsidRDefault="00F5412B">
            <w:pPr>
              <w:jc w:val="both"/>
              <w:rPr>
                <w:rFonts w:asciiTheme="minorHAnsi" w:eastAsia="Calibri" w:hAnsiTheme="minorHAnsi" w:cs="Arial"/>
                <w:color w:val="000000"/>
              </w:rPr>
            </w:pPr>
          </w:p>
        </w:tc>
      </w:tr>
    </w:tbl>
    <w:p w:rsidR="00D26955" w:rsidRPr="004C52B2" w:rsidRDefault="00D26955" w:rsidP="00D414E8">
      <w:pPr>
        <w:pStyle w:val="Cmsor5"/>
        <w:jc w:val="left"/>
        <w:rPr>
          <w:rFonts w:asciiTheme="minorHAnsi" w:hAnsiTheme="minorHAnsi"/>
          <w:sz w:val="24"/>
          <w:szCs w:val="24"/>
        </w:rPr>
      </w:pPr>
    </w:p>
    <w:sectPr w:rsidR="00D26955" w:rsidRPr="004C52B2" w:rsidSect="004C52B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1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32BE"/>
    <w:multiLevelType w:val="hybridMultilevel"/>
    <w:tmpl w:val="8376D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C62"/>
    <w:multiLevelType w:val="hybridMultilevel"/>
    <w:tmpl w:val="150A9638"/>
    <w:lvl w:ilvl="0" w:tplc="67FCB2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D2625"/>
    <w:multiLevelType w:val="hybridMultilevel"/>
    <w:tmpl w:val="93EA112C"/>
    <w:lvl w:ilvl="0" w:tplc="07A0EC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D0A6AD5"/>
    <w:multiLevelType w:val="hybridMultilevel"/>
    <w:tmpl w:val="6E9E034E"/>
    <w:lvl w:ilvl="0" w:tplc="40D2065C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EDD409F"/>
    <w:multiLevelType w:val="hybridMultilevel"/>
    <w:tmpl w:val="9A00845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C"/>
    <w:rsid w:val="00010B28"/>
    <w:rsid w:val="000868ED"/>
    <w:rsid w:val="000D6AEC"/>
    <w:rsid w:val="00115B11"/>
    <w:rsid w:val="00144E63"/>
    <w:rsid w:val="00146807"/>
    <w:rsid w:val="001910DD"/>
    <w:rsid w:val="002131CF"/>
    <w:rsid w:val="00254678"/>
    <w:rsid w:val="002B623D"/>
    <w:rsid w:val="00321F18"/>
    <w:rsid w:val="0033030F"/>
    <w:rsid w:val="00365132"/>
    <w:rsid w:val="00367605"/>
    <w:rsid w:val="00450AE8"/>
    <w:rsid w:val="004C0CC7"/>
    <w:rsid w:val="004C52B2"/>
    <w:rsid w:val="004E1EB3"/>
    <w:rsid w:val="0051205B"/>
    <w:rsid w:val="005331D2"/>
    <w:rsid w:val="005A7DAA"/>
    <w:rsid w:val="005C7A65"/>
    <w:rsid w:val="005D4927"/>
    <w:rsid w:val="006F5B35"/>
    <w:rsid w:val="00727866"/>
    <w:rsid w:val="007B1B8A"/>
    <w:rsid w:val="007C34C7"/>
    <w:rsid w:val="008D58C8"/>
    <w:rsid w:val="008F5B94"/>
    <w:rsid w:val="00A226EB"/>
    <w:rsid w:val="00A2596C"/>
    <w:rsid w:val="00B322AB"/>
    <w:rsid w:val="00BA657D"/>
    <w:rsid w:val="00CB0635"/>
    <w:rsid w:val="00CC5135"/>
    <w:rsid w:val="00CD16C9"/>
    <w:rsid w:val="00D26955"/>
    <w:rsid w:val="00D40555"/>
    <w:rsid w:val="00D414E8"/>
    <w:rsid w:val="00D66B02"/>
    <w:rsid w:val="00D90531"/>
    <w:rsid w:val="00DC0730"/>
    <w:rsid w:val="00E1470B"/>
    <w:rsid w:val="00E44C55"/>
    <w:rsid w:val="00E815E6"/>
    <w:rsid w:val="00E84483"/>
    <w:rsid w:val="00EE274F"/>
    <w:rsid w:val="00F35930"/>
    <w:rsid w:val="00F5412B"/>
    <w:rsid w:val="00F84F0C"/>
    <w:rsid w:val="00FC30B8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6B4DE-D756-42C3-9937-0C6F66E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84F0C"/>
    <w:pPr>
      <w:keepNext/>
      <w:outlineLvl w:val="0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F84F0C"/>
    <w:pPr>
      <w:keepNext/>
      <w:outlineLvl w:val="2"/>
    </w:pPr>
    <w:rPr>
      <w:b/>
      <w:bCs/>
      <w:sz w:val="23"/>
      <w:szCs w:val="23"/>
      <w:u w:val="single"/>
    </w:rPr>
  </w:style>
  <w:style w:type="paragraph" w:styleId="Cmsor5">
    <w:name w:val="heading 5"/>
    <w:basedOn w:val="Norml"/>
    <w:next w:val="Norml"/>
    <w:link w:val="Cmsor5Char"/>
    <w:qFormat/>
    <w:rsid w:val="00F84F0C"/>
    <w:pPr>
      <w:keepNext/>
      <w:numPr>
        <w:ilvl w:val="12"/>
      </w:numPr>
      <w:jc w:val="center"/>
      <w:outlineLvl w:val="4"/>
    </w:pPr>
    <w:rPr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7D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84F0C"/>
    <w:pPr>
      <w:widowControl/>
      <w:autoSpaceDE/>
      <w:autoSpaceDN/>
      <w:adjustRightInd/>
      <w:spacing w:after="20"/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F84F0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84F0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F84F0C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84F0C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7D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A7DA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F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F18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qFormat/>
    <w:rsid w:val="00F54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4C52B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4C52B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4C52B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m">
    <w:name w:val="Title"/>
    <w:basedOn w:val="Norml"/>
    <w:link w:val="CmChar"/>
    <w:qFormat/>
    <w:rsid w:val="004C52B2"/>
    <w:pPr>
      <w:widowControl/>
      <w:autoSpaceDE/>
      <w:autoSpaceDN/>
      <w:adjustRightInd/>
      <w:jc w:val="center"/>
    </w:pPr>
    <w:rPr>
      <w:b/>
      <w:sz w:val="28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4C52B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Dénes</dc:creator>
  <cp:keywords/>
  <dc:description/>
  <cp:lastModifiedBy>Juhász Anikó</cp:lastModifiedBy>
  <cp:revision>3</cp:revision>
  <cp:lastPrinted>2015-02-27T07:40:00Z</cp:lastPrinted>
  <dcterms:created xsi:type="dcterms:W3CDTF">2015-03-02T06:39:00Z</dcterms:created>
  <dcterms:modified xsi:type="dcterms:W3CDTF">2015-03-02T06:39:00Z</dcterms:modified>
</cp:coreProperties>
</file>