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82AE0" w14:textId="31B950FD" w:rsidR="00BD162A" w:rsidRDefault="007D449B" w:rsidP="007D449B">
      <w:pPr>
        <w:jc w:val="center"/>
        <w:rPr>
          <w:b/>
          <w:bCs/>
        </w:rPr>
      </w:pPr>
      <w:r w:rsidRPr="007D449B">
        <w:rPr>
          <w:b/>
          <w:bCs/>
        </w:rPr>
        <w:t>ÁLTALÁNOS INDOKOLÁS</w:t>
      </w:r>
    </w:p>
    <w:p w14:paraId="2D64C07E" w14:textId="44802A08" w:rsidR="00B26AAC" w:rsidRDefault="00B26AAC" w:rsidP="007D449B">
      <w:pPr>
        <w:jc w:val="center"/>
        <w:rPr>
          <w:b/>
          <w:bCs/>
        </w:rPr>
      </w:pPr>
      <w:r>
        <w:rPr>
          <w:b/>
          <w:bCs/>
        </w:rPr>
        <w:t>Harta Nagyközség Önkormányzat</w:t>
      </w:r>
    </w:p>
    <w:p w14:paraId="737EA42F" w14:textId="0A4BE11C" w:rsidR="00B26AAC" w:rsidRDefault="00B26AAC" w:rsidP="007D449B">
      <w:pPr>
        <w:jc w:val="center"/>
        <w:rPr>
          <w:b/>
          <w:bCs/>
        </w:rPr>
      </w:pPr>
      <w:r>
        <w:rPr>
          <w:b/>
          <w:bCs/>
        </w:rPr>
        <w:t>a…/</w:t>
      </w:r>
      <w:r w:rsidR="0073372F">
        <w:rPr>
          <w:b/>
          <w:bCs/>
        </w:rPr>
        <w:t>2021</w:t>
      </w:r>
      <w:r>
        <w:rPr>
          <w:b/>
          <w:bCs/>
        </w:rPr>
        <w:t>.(</w:t>
      </w:r>
      <w:r w:rsidR="0073372F">
        <w:rPr>
          <w:b/>
          <w:bCs/>
        </w:rPr>
        <w:t>III</w:t>
      </w:r>
      <w:r>
        <w:rPr>
          <w:b/>
          <w:bCs/>
        </w:rPr>
        <w:t>…) önkormányzati rendeletéhez</w:t>
      </w:r>
    </w:p>
    <w:p w14:paraId="5729A021" w14:textId="77777777" w:rsidR="00647BA4" w:rsidRPr="007D449B" w:rsidRDefault="00647BA4" w:rsidP="00647BA4">
      <w:pPr>
        <w:rPr>
          <w:b/>
          <w:bCs/>
        </w:rPr>
      </w:pPr>
    </w:p>
    <w:p w14:paraId="327DAC20" w14:textId="2D869FE2" w:rsidR="007D449B" w:rsidRPr="00B26AAC" w:rsidRDefault="00647BA4" w:rsidP="00B26AAC">
      <w:pPr>
        <w:jc w:val="both"/>
      </w:pPr>
      <w:r>
        <w:t xml:space="preserve">A rendeletmódosítás </w:t>
      </w:r>
      <w:r w:rsidRPr="00647BA4">
        <w:t xml:space="preserve">elsődleges szabályozási célja, hogy a </w:t>
      </w:r>
      <w:r>
        <w:t xml:space="preserve">koronavírus-világjárvány és </w:t>
      </w:r>
      <w:r w:rsidRPr="00647BA4">
        <w:t>veszélyhelyzet miatt nehéz helyzetbe került</w:t>
      </w:r>
      <w:r w:rsidR="00B26AAC">
        <w:t xml:space="preserve"> hartai</w:t>
      </w:r>
      <w:r w:rsidRPr="00647BA4">
        <w:t xml:space="preserve"> lakosságnak segítséget nyújtson</w:t>
      </w:r>
      <w:r>
        <w:t>.</w:t>
      </w:r>
      <w:r w:rsidR="00B26AAC">
        <w:t xml:space="preserve"> </w:t>
      </w:r>
    </w:p>
    <w:p w14:paraId="4A7591F7" w14:textId="3AAE6D10" w:rsidR="007D449B" w:rsidRPr="00B26AAC" w:rsidRDefault="00B26AAC" w:rsidP="00B26AAC">
      <w:pPr>
        <w:jc w:val="both"/>
      </w:pPr>
      <w:r>
        <w:t xml:space="preserve">A települési támogatásokon belül a lakásfenntartási támogatás és a temetési segély összegének emelésére </w:t>
      </w:r>
      <w:r w:rsidR="00A83E26">
        <w:t xml:space="preserve">(lásd. táblázat </w:t>
      </w:r>
      <w:r w:rsidR="008658C5">
        <w:t>lent</w:t>
      </w:r>
      <w:r w:rsidR="00A83E26">
        <w:t xml:space="preserve">) </w:t>
      </w:r>
      <w:r>
        <w:t>kerül sor.</w:t>
      </w:r>
    </w:p>
    <w:p w14:paraId="0FF473EE" w14:textId="77777777" w:rsidR="001169FF" w:rsidRDefault="001169FF" w:rsidP="007D449B">
      <w:pPr>
        <w:jc w:val="center"/>
        <w:rPr>
          <w:b/>
          <w:bCs/>
        </w:rPr>
      </w:pPr>
    </w:p>
    <w:p w14:paraId="556C8912" w14:textId="72FDDC2C" w:rsidR="007D449B" w:rsidRDefault="007D449B" w:rsidP="007D449B">
      <w:pPr>
        <w:jc w:val="center"/>
        <w:rPr>
          <w:b/>
          <w:bCs/>
        </w:rPr>
      </w:pPr>
      <w:r w:rsidRPr="007D449B">
        <w:rPr>
          <w:b/>
          <w:bCs/>
        </w:rPr>
        <w:t>RÉSZLETES INDOKOLÁS</w:t>
      </w:r>
    </w:p>
    <w:p w14:paraId="29C8CAFF" w14:textId="1720666A" w:rsidR="00B26AAC" w:rsidRDefault="00B26AAC" w:rsidP="007D449B">
      <w:pPr>
        <w:jc w:val="center"/>
        <w:rPr>
          <w:b/>
          <w:bCs/>
        </w:rPr>
      </w:pPr>
    </w:p>
    <w:p w14:paraId="5105B8D0" w14:textId="1096FD9F" w:rsidR="00B26AAC" w:rsidRDefault="00B26AAC" w:rsidP="00B26AAC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B26AAC">
        <w:rPr>
          <w:b/>
          <w:bCs/>
        </w:rPr>
        <w:t>§-hoz:</w:t>
      </w:r>
    </w:p>
    <w:p w14:paraId="0B8C84EC" w14:textId="1370442D" w:rsidR="00B26AAC" w:rsidRPr="00C64F2A" w:rsidRDefault="00C64F2A" w:rsidP="00996590">
      <w:pPr>
        <w:ind w:left="360"/>
        <w:jc w:val="both"/>
      </w:pPr>
      <w:r w:rsidRPr="00C64F2A">
        <w:t>A korábbi három sáv helyett két sáv kerül szabályozásra</w:t>
      </w:r>
      <w:r>
        <w:t>, az összegek jelentősen emelkednek.</w:t>
      </w:r>
    </w:p>
    <w:p w14:paraId="704EB6BE" w14:textId="54F43B7A" w:rsidR="00B26AAC" w:rsidRDefault="00B26AAC" w:rsidP="00B26AAC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§-hoz:</w:t>
      </w:r>
    </w:p>
    <w:p w14:paraId="389A9BF3" w14:textId="6712C050" w:rsidR="00C64F2A" w:rsidRDefault="00C64F2A" w:rsidP="00996590">
      <w:pPr>
        <w:ind w:left="360"/>
        <w:jc w:val="both"/>
      </w:pPr>
      <w:r w:rsidRPr="00C64F2A">
        <w:t xml:space="preserve">A korábbi temetési segély összege a </w:t>
      </w:r>
      <w:r w:rsidR="001169FF">
        <w:t>kétszeresére</w:t>
      </w:r>
      <w:r w:rsidRPr="00C64F2A">
        <w:t xml:space="preserve"> emel</w:t>
      </w:r>
      <w:r>
        <w:t>k</w:t>
      </w:r>
      <w:r w:rsidRPr="00C64F2A">
        <w:t>e</w:t>
      </w:r>
      <w:r>
        <w:t>d</w:t>
      </w:r>
      <w:r w:rsidRPr="00C64F2A">
        <w:t>ik.</w:t>
      </w:r>
    </w:p>
    <w:p w14:paraId="5568A031" w14:textId="29D65D8E" w:rsidR="00A83E26" w:rsidRDefault="00A83E26" w:rsidP="00996590">
      <w:pPr>
        <w:ind w:left="360"/>
        <w:jc w:val="both"/>
      </w:pPr>
    </w:p>
    <w:p w14:paraId="1FCFDDB0" w14:textId="0A261A7C" w:rsidR="00A83E26" w:rsidRPr="00C64F2A" w:rsidRDefault="00A83E26" w:rsidP="00996590">
      <w:pPr>
        <w:ind w:left="360"/>
        <w:jc w:val="both"/>
      </w:pPr>
      <w:r w:rsidRPr="00A83E26">
        <w:lastRenderedPageBreak/>
        <w:drawing>
          <wp:inline distT="0" distB="0" distL="0" distR="0" wp14:anchorId="44C3939A" wp14:editId="574F443C">
            <wp:extent cx="5760720" cy="88163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E26" w:rsidRPr="00C6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12799"/>
    <w:multiLevelType w:val="hybridMultilevel"/>
    <w:tmpl w:val="C53C0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9B"/>
    <w:rsid w:val="001169FF"/>
    <w:rsid w:val="00647BA4"/>
    <w:rsid w:val="0073372F"/>
    <w:rsid w:val="007D449B"/>
    <w:rsid w:val="007F6E56"/>
    <w:rsid w:val="008658C5"/>
    <w:rsid w:val="00996590"/>
    <w:rsid w:val="00A83E26"/>
    <w:rsid w:val="00B26AAC"/>
    <w:rsid w:val="00BD162A"/>
    <w:rsid w:val="00BF50A2"/>
    <w:rsid w:val="00C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6814"/>
  <w15:chartTrackingRefBased/>
  <w15:docId w15:val="{8D5AB7F1-2966-48A3-A9D4-FFF4E8FF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6E56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Kósáné Viszlai</dc:creator>
  <cp:keywords/>
  <dc:description/>
  <cp:lastModifiedBy>Boglárka Kósáné Viszlai</cp:lastModifiedBy>
  <cp:revision>10</cp:revision>
  <dcterms:created xsi:type="dcterms:W3CDTF">2021-03-04T14:18:00Z</dcterms:created>
  <dcterms:modified xsi:type="dcterms:W3CDTF">2021-03-19T08:49:00Z</dcterms:modified>
</cp:coreProperties>
</file>