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2E3130" w:rsidRPr="002E3130" w:rsidTr="00993D42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1"/>
                <w:sz w:val="32"/>
                <w:szCs w:val="24"/>
                <w:vertAlign w:val="superscript"/>
                <w:lang/>
              </w:rPr>
            </w:pPr>
            <w:r w:rsidRPr="002E31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11. számú melléklet</w:t>
            </w:r>
            <w:r w:rsidRPr="002E3130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 (1)(2)</w:t>
            </w:r>
          </w:p>
          <w:p w:rsidR="002E3130" w:rsidRPr="002E3130" w:rsidRDefault="002E3130" w:rsidP="002E313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E3130" w:rsidRPr="002E3130" w:rsidRDefault="002E3130" w:rsidP="002E313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2E3130" w:rsidRPr="002E3130" w:rsidRDefault="002E3130" w:rsidP="002E313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3/2015. (II.11.) számú költségvetési rendelettervezet 13. §-ához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E3130" w:rsidRPr="002E3130" w:rsidTr="00993D42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2E3130" w:rsidRPr="002E3130" w:rsidTr="00993D42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E3130" w:rsidRPr="002E3130" w:rsidTr="00993D42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  <w:t>EFT/összeg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right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64656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 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right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0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Tárgyi eszköz és immateriális jószág, 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right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0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Bírság, pótlék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right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600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right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10371</w:t>
            </w:r>
          </w:p>
        </w:tc>
      </w:tr>
      <w:tr w:rsidR="002E3130" w:rsidRPr="002E3130" w:rsidTr="00993D42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130" w:rsidRPr="002E3130" w:rsidRDefault="002E3130" w:rsidP="002E3130">
            <w:pPr>
              <w:widowControl w:val="0"/>
              <w:suppressAutoHyphens/>
              <w:spacing w:line="240" w:lineRule="auto"/>
              <w:jc w:val="right"/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</w:pPr>
            <w:r w:rsidRPr="002E3130">
              <w:rPr>
                <w:rFonts w:ascii="Arial" w:eastAsia="Times New Roman" w:hAnsi="Arial" w:cs="Arial"/>
                <w:kern w:val="1"/>
                <w:sz w:val="20"/>
                <w:szCs w:val="20"/>
                <w:lang w:eastAsia="hu-HU"/>
              </w:rPr>
              <w:t>75627</w:t>
            </w:r>
          </w:p>
        </w:tc>
      </w:tr>
    </w:tbl>
    <w:p w:rsidR="002E3130" w:rsidRPr="002E3130" w:rsidRDefault="002E3130" w:rsidP="002E313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2E3130" w:rsidRPr="002E3130" w:rsidRDefault="002E3130" w:rsidP="002E3130">
      <w:pPr>
        <w:widowControl w:val="0"/>
        <w:suppressAutoHyphens/>
        <w:spacing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bookmarkStart w:id="0" w:name="_GoBack"/>
      <w:bookmarkEnd w:id="0"/>
    </w:p>
    <w:sectPr w:rsidR="002E3130" w:rsidRPr="002E3130" w:rsidSect="00C463BA">
      <w:headerReference w:type="default" r:id="rId5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2E3130">
    <w:pPr>
      <w:pStyle w:val="lfej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14D42" w:rsidRDefault="002E3130">
    <w:pPr>
      <w:pStyle w:val="lfej"/>
    </w:pPr>
  </w:p>
  <w:p w:rsidR="00D14D42" w:rsidRDefault="002E31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30"/>
    <w:rsid w:val="002E313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E3130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2E3130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E3130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2E3130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2015-11-24T14:23:00Z</dcterms:created>
  <dcterms:modified xsi:type="dcterms:W3CDTF">2015-11-24T14:23:00Z</dcterms:modified>
</cp:coreProperties>
</file>