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59" w:rsidRPr="006A35CD" w:rsidRDefault="00837159" w:rsidP="00837159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6A35CD">
        <w:rPr>
          <w:b/>
          <w:bCs/>
          <w:sz w:val="24"/>
          <w:szCs w:val="24"/>
        </w:rPr>
        <w:t>ÁLTALÁNOS INDOKOLÁS</w:t>
      </w:r>
      <w:r w:rsidRPr="006A35CD">
        <w:rPr>
          <w:i/>
          <w:sz w:val="24"/>
          <w:szCs w:val="24"/>
        </w:rPr>
        <w:t xml:space="preserve"> </w:t>
      </w:r>
    </w:p>
    <w:p w:rsidR="00837159" w:rsidRDefault="00837159" w:rsidP="00837159">
      <w:pPr>
        <w:widowControl w:val="0"/>
        <w:tabs>
          <w:tab w:val="right" w:pos="8647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Medina</w:t>
      </w:r>
      <w:r w:rsidRPr="006A35CD">
        <w:rPr>
          <w:bCs/>
          <w:sz w:val="24"/>
          <w:szCs w:val="24"/>
        </w:rPr>
        <w:t xml:space="preserve"> Község</w:t>
      </w:r>
      <w:r>
        <w:rPr>
          <w:bCs/>
          <w:sz w:val="24"/>
          <w:szCs w:val="24"/>
        </w:rPr>
        <w:t xml:space="preserve"> Önkormányzata</w:t>
      </w:r>
      <w:r w:rsidRPr="006A35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hulladékról</w:t>
      </w:r>
      <w:r w:rsidRPr="006A35CD">
        <w:rPr>
          <w:bCs/>
          <w:sz w:val="24"/>
          <w:szCs w:val="24"/>
        </w:rPr>
        <w:t xml:space="preserve"> szóló</w:t>
      </w:r>
      <w:r>
        <w:rPr>
          <w:bCs/>
          <w:sz w:val="24"/>
          <w:szCs w:val="24"/>
        </w:rPr>
        <w:t xml:space="preserve"> </w:t>
      </w:r>
      <w:r>
        <w:rPr>
          <w:iCs/>
          <w:caps/>
          <w:sz w:val="24"/>
          <w:szCs w:val="24"/>
        </w:rPr>
        <w:t>15/2013. (IX</w:t>
      </w:r>
      <w:r w:rsidRPr="008E37CD">
        <w:rPr>
          <w:iCs/>
          <w:caps/>
          <w:sz w:val="24"/>
          <w:szCs w:val="24"/>
        </w:rPr>
        <w:t xml:space="preserve">. </w:t>
      </w:r>
      <w:r>
        <w:rPr>
          <w:iCs/>
          <w:caps/>
          <w:sz w:val="24"/>
          <w:szCs w:val="24"/>
        </w:rPr>
        <w:t>23</w:t>
      </w:r>
      <w:r w:rsidRPr="008E37CD">
        <w:rPr>
          <w:iCs/>
          <w:caps/>
          <w:sz w:val="24"/>
          <w:szCs w:val="24"/>
        </w:rPr>
        <w:t xml:space="preserve">.) </w:t>
      </w:r>
    </w:p>
    <w:p w:rsidR="00837159" w:rsidRPr="008E37CD" w:rsidRDefault="00837159" w:rsidP="00837159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proofErr w:type="gramStart"/>
      <w:r w:rsidRPr="008E37CD">
        <w:rPr>
          <w:sz w:val="24"/>
          <w:szCs w:val="24"/>
        </w:rPr>
        <w:t>önkormányzati</w:t>
      </w:r>
      <w:proofErr w:type="gramEnd"/>
      <w:r w:rsidRPr="008E37CD">
        <w:rPr>
          <w:sz w:val="24"/>
          <w:szCs w:val="24"/>
        </w:rPr>
        <w:t xml:space="preserve"> rendelet módosításáról</w:t>
      </w:r>
    </w:p>
    <w:p w:rsidR="00837159" w:rsidRPr="006A35CD" w:rsidRDefault="00837159" w:rsidP="00837159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  <w:proofErr w:type="gramStart"/>
      <w:r w:rsidRPr="006A35CD">
        <w:rPr>
          <w:sz w:val="24"/>
          <w:szCs w:val="24"/>
        </w:rPr>
        <w:t>szóló</w:t>
      </w:r>
      <w:proofErr w:type="gramEnd"/>
      <w:r w:rsidRPr="006A35CD">
        <w:rPr>
          <w:sz w:val="24"/>
          <w:szCs w:val="24"/>
        </w:rPr>
        <w:t xml:space="preserve"> …</w:t>
      </w:r>
      <w:bookmarkStart w:id="0" w:name="_GoBack"/>
      <w:bookmarkEnd w:id="0"/>
      <w:r w:rsidRPr="006A35CD">
        <w:rPr>
          <w:sz w:val="24"/>
          <w:szCs w:val="24"/>
        </w:rPr>
        <w:t>/2019 (</w:t>
      </w:r>
      <w:r>
        <w:rPr>
          <w:sz w:val="24"/>
          <w:szCs w:val="24"/>
        </w:rPr>
        <w:t>X</w:t>
      </w:r>
      <w:r w:rsidRPr="006A35C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6A35CD">
        <w:rPr>
          <w:sz w:val="24"/>
          <w:szCs w:val="24"/>
        </w:rPr>
        <w:t>.) rendelet-tervezethez</w:t>
      </w:r>
    </w:p>
    <w:p w:rsidR="00837159" w:rsidRPr="006A35CD" w:rsidRDefault="00837159" w:rsidP="00837159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837159" w:rsidRPr="006A35CD" w:rsidRDefault="00837159" w:rsidP="00837159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837159" w:rsidRPr="006A35CD" w:rsidRDefault="00837159" w:rsidP="00837159">
      <w:pPr>
        <w:widowControl w:val="0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6A35CD">
        <w:rPr>
          <w:sz w:val="24"/>
          <w:szCs w:val="24"/>
        </w:rPr>
        <w:t>A jogalkotásról szóló 2010. évi CXXX. törvény 18. §-</w:t>
      </w:r>
      <w:proofErr w:type="spellStart"/>
      <w:r w:rsidRPr="006A35CD">
        <w:rPr>
          <w:sz w:val="24"/>
          <w:szCs w:val="24"/>
        </w:rPr>
        <w:t>ában</w:t>
      </w:r>
      <w:proofErr w:type="spellEnd"/>
      <w:r w:rsidRPr="006A35CD">
        <w:rPr>
          <w:sz w:val="24"/>
          <w:szCs w:val="24"/>
        </w:rPr>
        <w:t xml:space="preserve"> foglaltak szerint eljárva a rendelet-tervezetet az alábbiak szerint indokolom: </w:t>
      </w:r>
    </w:p>
    <w:p w:rsidR="00837159" w:rsidRPr="006A35CD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</w:p>
    <w:p w:rsidR="00837159" w:rsidRPr="006A03B6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6A35CD">
        <w:rPr>
          <w:sz w:val="24"/>
          <w:szCs w:val="24"/>
          <w:shd w:val="clear" w:color="auto" w:fill="FFFFFF"/>
        </w:rPr>
        <w:t xml:space="preserve">A rendelet meghozatalára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sz w:val="24"/>
          <w:szCs w:val="24"/>
          <w:lang w:eastAsia="hu-HU"/>
        </w:rPr>
        <w:t xml:space="preserve">Magyarország helyi önkormányzatairól szóló 2011. évi CLXXXIX. törvény </w:t>
      </w:r>
      <w:r>
        <w:rPr>
          <w:sz w:val="24"/>
          <w:szCs w:val="24"/>
          <w:lang w:eastAsia="hu-HU"/>
        </w:rPr>
        <w:t>13</w:t>
      </w:r>
      <w:r w:rsidRPr="006A35CD">
        <w:rPr>
          <w:sz w:val="24"/>
          <w:szCs w:val="24"/>
          <w:lang w:eastAsia="hu-HU"/>
        </w:rPr>
        <w:t>.§ (1) bekezdés</w:t>
      </w:r>
      <w:r>
        <w:rPr>
          <w:sz w:val="24"/>
          <w:szCs w:val="24"/>
          <w:lang w:eastAsia="hu-HU"/>
        </w:rPr>
        <w:t xml:space="preserve"> 19. pontjában</w:t>
      </w:r>
      <w:r w:rsidRPr="006A35CD">
        <w:rPr>
          <w:sz w:val="24"/>
          <w:szCs w:val="24"/>
          <w:lang w:eastAsia="hu-HU"/>
        </w:rPr>
        <w:t xml:space="preserve"> foglalt felhatalmazás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alapján a kerül sor </w:t>
      </w:r>
      <w:r>
        <w:rPr>
          <w:color w:val="000000"/>
          <w:sz w:val="24"/>
          <w:szCs w:val="24"/>
          <w:shd w:val="clear" w:color="auto" w:fill="FFFFFF"/>
        </w:rPr>
        <w:t xml:space="preserve">a közszolgáltatást ellátó </w:t>
      </w:r>
      <w:proofErr w:type="gramStart"/>
      <w:r>
        <w:rPr>
          <w:color w:val="000000"/>
          <w:sz w:val="24"/>
          <w:szCs w:val="24"/>
          <w:shd w:val="clear" w:color="auto" w:fill="FFFFFF"/>
        </w:rPr>
        <w:t>konzorciumi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partner kezdeményezésére és a rendelet felülvizsgálatára tekintettel.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837159" w:rsidRPr="006A35CD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837159" w:rsidRPr="006A35CD" w:rsidRDefault="00837159" w:rsidP="00837159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  <w:r w:rsidRPr="006A35CD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837159" w:rsidRPr="006A35CD" w:rsidRDefault="00837159" w:rsidP="00837159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  <w:r w:rsidRPr="00415DCF">
        <w:rPr>
          <w:b/>
          <w:bCs/>
          <w:sz w:val="24"/>
          <w:szCs w:val="24"/>
          <w:shd w:val="clear" w:color="auto" w:fill="FFFFFF"/>
        </w:rPr>
        <w:t xml:space="preserve">1. §-hoz: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 w:rsidRPr="00415DCF">
        <w:rPr>
          <w:sz w:val="24"/>
          <w:szCs w:val="24"/>
        </w:rPr>
        <w:t>1.§ (</w:t>
      </w:r>
      <w:r>
        <w:rPr>
          <w:sz w:val="24"/>
          <w:szCs w:val="24"/>
        </w:rPr>
        <w:t>3</w:t>
      </w:r>
      <w:r w:rsidRPr="00415DCF">
        <w:rPr>
          <w:sz w:val="24"/>
          <w:szCs w:val="24"/>
        </w:rPr>
        <w:t>)</w:t>
      </w:r>
      <w:r>
        <w:rPr>
          <w:sz w:val="24"/>
          <w:szCs w:val="24"/>
        </w:rPr>
        <w:t>-(4) bekezdését a jelenlegi közszolgáltató személyének rögzítése miatt volt szükséges módosítani.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 w:rsidRPr="00415DCF">
        <w:rPr>
          <w:sz w:val="24"/>
          <w:szCs w:val="24"/>
        </w:rPr>
        <w:t>1.§ (</w:t>
      </w:r>
      <w:r>
        <w:rPr>
          <w:sz w:val="24"/>
          <w:szCs w:val="24"/>
        </w:rPr>
        <w:t>5</w:t>
      </w:r>
      <w:r w:rsidRPr="00415DCF">
        <w:rPr>
          <w:sz w:val="24"/>
          <w:szCs w:val="24"/>
        </w:rPr>
        <w:t>)</w:t>
      </w:r>
      <w:r>
        <w:rPr>
          <w:sz w:val="24"/>
          <w:szCs w:val="24"/>
        </w:rPr>
        <w:t>-(6) bekezdésének beiktatására a jogszabálynak való megfelelés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3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5.§-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jogszabálynak való megfelelés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4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6.§-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beiktatására a jogszabálynak való megfelelés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5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7.§ (4) bekezdésének módosítására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6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8.§ (1) bekezdésének módosítására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7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8.§ (1a)-(1b) bekezdésének beiktatására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8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>A rendelet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8/A-8/B.§-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jogszabályoknak való megfelelés és </w:t>
      </w:r>
      <w:proofErr w:type="gramStart"/>
      <w:r>
        <w:rPr>
          <w:sz w:val="24"/>
          <w:szCs w:val="24"/>
        </w:rPr>
        <w:t>a  közszolgáltatóval</w:t>
      </w:r>
      <w:proofErr w:type="gramEnd"/>
      <w:r>
        <w:rPr>
          <w:sz w:val="24"/>
          <w:szCs w:val="24"/>
        </w:rPr>
        <w:t xml:space="preserve">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suppressAutoHyphens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9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(1) bekezdés b) pontjának módosítására a közszolgáltatóval történt egyeztetés miatt volt szükség.</w:t>
      </w:r>
    </w:p>
    <w:p w:rsidR="00837159" w:rsidRDefault="00837159" w:rsidP="00837159">
      <w:pPr>
        <w:keepLines/>
        <w:widowControl w:val="0"/>
        <w:shd w:val="clear" w:color="auto" w:fill="FFFFFF"/>
        <w:tabs>
          <w:tab w:val="right" w:pos="8647"/>
        </w:tabs>
        <w:suppressAutoHyphens w:val="0"/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0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(3) bekezdésének módosítására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(6) bekezdésének módosítására a közszolgáltatóval történt egyeztetés miatt volt szükség.</w:t>
      </w:r>
    </w:p>
    <w:p w:rsidR="00837159" w:rsidRPr="00574083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2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(9) bekezdésének beiktatására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3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4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10.§-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5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11.§ (3)-(6) bekezdéseinek beiktatására a jogszabályoknak való megfelelés és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6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7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12.§-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közszolgáltatóval történt egyeztetés miatt volt </w:t>
      </w:r>
      <w:r>
        <w:rPr>
          <w:sz w:val="24"/>
          <w:szCs w:val="24"/>
        </w:rPr>
        <w:lastRenderedPageBreak/>
        <w:t>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8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13.§-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jogszabályoknak való megfelelés és a közszolgáltatóval történt egyeztetés miatt volt szükség.</w:t>
      </w:r>
    </w:p>
    <w:p w:rsidR="00837159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9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574083">
        <w:rPr>
          <w:bCs/>
          <w:sz w:val="24"/>
          <w:szCs w:val="24"/>
          <w:shd w:val="clear" w:color="auto" w:fill="FFFFFF"/>
        </w:rPr>
        <w:t>A rendelet mellé</w:t>
      </w:r>
      <w:r>
        <w:rPr>
          <w:bCs/>
          <w:sz w:val="24"/>
          <w:szCs w:val="24"/>
          <w:shd w:val="clear" w:color="auto" w:fill="FFFFFF"/>
        </w:rPr>
        <w:t>k</w:t>
      </w:r>
      <w:r w:rsidRPr="00574083">
        <w:rPr>
          <w:bCs/>
          <w:sz w:val="24"/>
          <w:szCs w:val="24"/>
          <w:shd w:val="clear" w:color="auto" w:fill="FFFFFF"/>
        </w:rPr>
        <w:t xml:space="preserve">letének beiktatására </w:t>
      </w:r>
      <w:r>
        <w:rPr>
          <w:bCs/>
          <w:sz w:val="24"/>
          <w:szCs w:val="24"/>
          <w:shd w:val="clear" w:color="auto" w:fill="FFFFFF"/>
        </w:rPr>
        <w:t xml:space="preserve">a tárolóedények méretének szabályozására </w:t>
      </w:r>
      <w:r w:rsidRPr="00574083">
        <w:rPr>
          <w:bCs/>
          <w:sz w:val="24"/>
          <w:szCs w:val="24"/>
          <w:shd w:val="clear" w:color="auto" w:fill="FFFFFF"/>
        </w:rPr>
        <w:t>tekintettel volt szükség.</w:t>
      </w:r>
    </w:p>
    <w:p w:rsidR="00837159" w:rsidRPr="007A27F7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20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7A27F7">
        <w:rPr>
          <w:bCs/>
          <w:sz w:val="24"/>
          <w:szCs w:val="24"/>
          <w:shd w:val="clear" w:color="auto" w:fill="FFFFFF"/>
        </w:rPr>
        <w:t>Hatályon kívül helyező rendelkezést tartalmaz.</w:t>
      </w:r>
    </w:p>
    <w:p w:rsidR="00837159" w:rsidRPr="00415DCF" w:rsidRDefault="00837159" w:rsidP="00837159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2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.§-hoz: </w:t>
      </w:r>
      <w:r w:rsidRPr="00415DCF">
        <w:rPr>
          <w:sz w:val="24"/>
          <w:szCs w:val="24"/>
          <w:shd w:val="clear" w:color="auto" w:fill="FFFFFF"/>
        </w:rPr>
        <w:t>A paragrafus hatályba léptető rendelkezést tartalmaz.</w:t>
      </w:r>
    </w:p>
    <w:p w:rsidR="00837159" w:rsidRPr="006A35CD" w:rsidRDefault="00837159" w:rsidP="00837159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837159" w:rsidRPr="006A35CD" w:rsidRDefault="00837159" w:rsidP="00837159">
      <w:pPr>
        <w:jc w:val="both"/>
        <w:rPr>
          <w:sz w:val="24"/>
          <w:szCs w:val="24"/>
        </w:rPr>
      </w:pPr>
    </w:p>
    <w:p w:rsidR="00837159" w:rsidRPr="006A35CD" w:rsidRDefault="00837159" w:rsidP="00837159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 xml:space="preserve">Kölesd, </w:t>
      </w:r>
      <w:r>
        <w:rPr>
          <w:sz w:val="24"/>
          <w:szCs w:val="24"/>
        </w:rPr>
        <w:t>2019. szeptember 23.</w:t>
      </w:r>
    </w:p>
    <w:p w:rsidR="00837159" w:rsidRPr="006A35CD" w:rsidRDefault="00837159" w:rsidP="00837159">
      <w:pPr>
        <w:jc w:val="both"/>
        <w:rPr>
          <w:sz w:val="24"/>
          <w:szCs w:val="24"/>
        </w:rPr>
      </w:pPr>
    </w:p>
    <w:p w:rsidR="00837159" w:rsidRPr="006A35CD" w:rsidRDefault="00837159" w:rsidP="00837159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dr.</w:t>
      </w:r>
      <w:proofErr w:type="gramEnd"/>
      <w:r w:rsidRPr="006A35CD">
        <w:rPr>
          <w:sz w:val="24"/>
          <w:szCs w:val="24"/>
        </w:rPr>
        <w:t xml:space="preserve"> </w:t>
      </w:r>
      <w:proofErr w:type="spellStart"/>
      <w:r w:rsidRPr="006A35CD">
        <w:rPr>
          <w:sz w:val="24"/>
          <w:szCs w:val="24"/>
        </w:rPr>
        <w:t>Herczig</w:t>
      </w:r>
      <w:proofErr w:type="spellEnd"/>
      <w:r w:rsidRPr="006A35CD">
        <w:rPr>
          <w:sz w:val="24"/>
          <w:szCs w:val="24"/>
        </w:rPr>
        <w:t xml:space="preserve"> Hajnalka</w:t>
      </w:r>
    </w:p>
    <w:p w:rsidR="00837159" w:rsidRPr="006A35CD" w:rsidRDefault="00837159" w:rsidP="00837159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jegyző</w:t>
      </w:r>
      <w:proofErr w:type="gramEnd"/>
      <w:r w:rsidRPr="006A35CD">
        <w:rPr>
          <w:sz w:val="24"/>
          <w:szCs w:val="24"/>
        </w:rPr>
        <w:t xml:space="preserve"> </w:t>
      </w:r>
    </w:p>
    <w:p w:rsidR="00C07625" w:rsidRDefault="00C07625"/>
    <w:sectPr w:rsidR="00C0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59"/>
    <w:rsid w:val="00837159"/>
    <w:rsid w:val="00C0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7F5B"/>
  <w15:chartTrackingRefBased/>
  <w15:docId w15:val="{4B9F04B7-4B7F-4B64-8ACA-646C5495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71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2019-10-27T20:35:00Z</dcterms:created>
  <dcterms:modified xsi:type="dcterms:W3CDTF">2019-10-27T20:36:00Z</dcterms:modified>
</cp:coreProperties>
</file>