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439" w:rsidRPr="00A70439" w:rsidRDefault="00A70439" w:rsidP="00A70439">
      <w:pPr>
        <w:pStyle w:val="Default"/>
        <w:jc w:val="right"/>
        <w:rPr>
          <w:rFonts w:ascii="Times New Roman" w:hAnsi="Times New Roman" w:cs="Times New Roman"/>
        </w:rPr>
      </w:pPr>
      <w:r w:rsidRPr="00A70439">
        <w:rPr>
          <w:rFonts w:ascii="Times New Roman" w:hAnsi="Times New Roman" w:cs="Times New Roman"/>
          <w:b/>
          <w:bCs/>
        </w:rPr>
        <w:t xml:space="preserve">1. melléklet a </w:t>
      </w:r>
      <w:r w:rsidRPr="00A70439">
        <w:rPr>
          <w:rFonts w:ascii="Times New Roman" w:hAnsi="Times New Roman" w:cs="Times New Roman"/>
          <w:b/>
        </w:rPr>
        <w:t>2/2018. (II. 21.)</w:t>
      </w:r>
      <w:r w:rsidRPr="00A70439">
        <w:rPr>
          <w:rFonts w:ascii="Times New Roman" w:hAnsi="Times New Roman" w:cs="Times New Roman"/>
        </w:rPr>
        <w:t xml:space="preserve"> </w:t>
      </w:r>
      <w:r w:rsidRPr="00A70439">
        <w:rPr>
          <w:rFonts w:ascii="Times New Roman" w:hAnsi="Times New Roman" w:cs="Times New Roman"/>
          <w:b/>
          <w:bCs/>
        </w:rPr>
        <w:t xml:space="preserve">önkormányzati rendelethez </w:t>
      </w:r>
    </w:p>
    <w:p w:rsidR="00A70439" w:rsidRPr="00A70439" w:rsidRDefault="00A70439" w:rsidP="00A70439">
      <w:pPr>
        <w:pStyle w:val="Default"/>
        <w:rPr>
          <w:rFonts w:ascii="Times New Roman" w:hAnsi="Times New Roman" w:cs="Times New Roman"/>
          <w:b/>
          <w:bCs/>
        </w:rPr>
      </w:pPr>
    </w:p>
    <w:p w:rsidR="00A70439" w:rsidRPr="00A70439" w:rsidRDefault="00A70439" w:rsidP="00A70439">
      <w:pPr>
        <w:pStyle w:val="Default"/>
        <w:rPr>
          <w:rFonts w:ascii="Times New Roman" w:hAnsi="Times New Roman" w:cs="Times New Roman"/>
          <w:b/>
        </w:rPr>
      </w:pPr>
      <w:r w:rsidRPr="00A70439">
        <w:rPr>
          <w:rFonts w:ascii="Times New Roman" w:hAnsi="Times New Roman" w:cs="Times New Roman"/>
          <w:b/>
        </w:rPr>
        <w:t>A település helyi védelem alatt álló építészeti örökségeinek jegyzéke:</w:t>
      </w:r>
    </w:p>
    <w:p w:rsidR="00A70439" w:rsidRPr="00A70439" w:rsidRDefault="00A70439" w:rsidP="00A70439">
      <w:pPr>
        <w:pStyle w:val="Default"/>
        <w:rPr>
          <w:rFonts w:ascii="Times New Roman" w:hAnsi="Times New Roman" w:cs="Times New Roman"/>
          <w:b/>
        </w:rPr>
      </w:pPr>
    </w:p>
    <w:p w:rsidR="00A70439" w:rsidRPr="00A70439" w:rsidRDefault="00A70439" w:rsidP="00A70439">
      <w:pPr>
        <w:pStyle w:val="Default"/>
        <w:numPr>
          <w:ilvl w:val="0"/>
          <w:numId w:val="2"/>
        </w:numPr>
        <w:ind w:left="360"/>
        <w:rPr>
          <w:rFonts w:ascii="Times New Roman" w:hAnsi="Times New Roman" w:cs="Times New Roman"/>
          <w:b/>
          <w:bCs/>
        </w:rPr>
      </w:pPr>
      <w:r w:rsidRPr="00A70439">
        <w:rPr>
          <w:rFonts w:ascii="Times New Roman" w:hAnsi="Times New Roman" w:cs="Times New Roman"/>
          <w:b/>
          <w:bCs/>
        </w:rPr>
        <w:t>fejezet:</w:t>
      </w:r>
    </w:p>
    <w:p w:rsidR="00A70439" w:rsidRPr="00A70439" w:rsidRDefault="00A70439" w:rsidP="00A70439">
      <w:pPr>
        <w:pStyle w:val="Default"/>
        <w:rPr>
          <w:rFonts w:ascii="Times New Roman" w:hAnsi="Times New Roman" w:cs="Times New Roman"/>
        </w:rPr>
      </w:pPr>
    </w:p>
    <w:p w:rsidR="00A70439" w:rsidRPr="00A70439" w:rsidRDefault="00A70439" w:rsidP="00A70439">
      <w:pPr>
        <w:pStyle w:val="Default"/>
        <w:ind w:left="360"/>
        <w:rPr>
          <w:rFonts w:ascii="Times New Roman" w:hAnsi="Times New Roman" w:cs="Times New Roman"/>
          <w:bCs/>
        </w:rPr>
      </w:pPr>
      <w:r w:rsidRPr="00A70439">
        <w:rPr>
          <w:rFonts w:ascii="Times New Roman" w:hAnsi="Times New Roman" w:cs="Times New Roman"/>
          <w:bCs/>
        </w:rPr>
        <w:t>A helyi területi védelem alatt álló területek elnevezése és lehatárolása:</w:t>
      </w:r>
    </w:p>
    <w:p w:rsidR="00A70439" w:rsidRPr="00A70439" w:rsidRDefault="00A70439" w:rsidP="00A70439">
      <w:pPr>
        <w:pStyle w:val="Default"/>
        <w:ind w:left="360"/>
        <w:rPr>
          <w:rFonts w:ascii="Times New Roman" w:hAnsi="Times New Roman" w:cs="Times New Roman"/>
          <w:bCs/>
        </w:rPr>
      </w:pPr>
    </w:p>
    <w:p w:rsidR="00A70439" w:rsidRPr="00A70439" w:rsidRDefault="00A70439" w:rsidP="00A70439">
      <w:pPr>
        <w:pStyle w:val="Default"/>
        <w:ind w:left="360"/>
        <w:rPr>
          <w:rFonts w:ascii="Times New Roman" w:hAnsi="Times New Roman" w:cs="Times New Roman"/>
        </w:rPr>
      </w:pPr>
      <w:r w:rsidRPr="00A70439">
        <w:rPr>
          <w:rFonts w:ascii="Times New Roman" w:hAnsi="Times New Roman" w:cs="Times New Roman"/>
        </w:rPr>
        <w:t>HTV- 1.:    --</w:t>
      </w:r>
    </w:p>
    <w:p w:rsidR="00A70439" w:rsidRPr="00A70439" w:rsidRDefault="00A70439" w:rsidP="00A70439">
      <w:pPr>
        <w:pStyle w:val="Default"/>
        <w:ind w:left="360"/>
        <w:rPr>
          <w:rFonts w:ascii="Times New Roman" w:hAnsi="Times New Roman" w:cs="Times New Roman"/>
        </w:rPr>
      </w:pPr>
    </w:p>
    <w:p w:rsidR="00A70439" w:rsidRPr="00A70439" w:rsidRDefault="00A70439" w:rsidP="00A70439">
      <w:pPr>
        <w:pStyle w:val="Default"/>
        <w:spacing w:after="87"/>
        <w:ind w:left="360"/>
        <w:rPr>
          <w:rFonts w:ascii="Times New Roman" w:hAnsi="Times New Roman" w:cs="Times New Roman"/>
        </w:rPr>
      </w:pPr>
      <w:r w:rsidRPr="00A70439">
        <w:rPr>
          <w:rFonts w:ascii="Times New Roman" w:hAnsi="Times New Roman" w:cs="Times New Roman"/>
        </w:rPr>
        <w:t>Lehatárolás: --</w:t>
      </w:r>
    </w:p>
    <w:p w:rsidR="00A70439" w:rsidRPr="00A70439" w:rsidRDefault="00A70439" w:rsidP="00A70439">
      <w:pPr>
        <w:pStyle w:val="Default"/>
        <w:rPr>
          <w:rFonts w:ascii="Times New Roman" w:hAnsi="Times New Roman" w:cs="Times New Roman"/>
        </w:rPr>
      </w:pPr>
    </w:p>
    <w:p w:rsidR="00A70439" w:rsidRPr="00A70439" w:rsidRDefault="00A70439" w:rsidP="00A704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0439">
        <w:rPr>
          <w:rFonts w:ascii="Times New Roman" w:hAnsi="Times New Roman" w:cs="Times New Roman"/>
          <w:sz w:val="24"/>
          <w:szCs w:val="24"/>
        </w:rPr>
        <w:t>2.  fejezet</w:t>
      </w:r>
    </w:p>
    <w:p w:rsidR="00A70439" w:rsidRPr="00A70439" w:rsidRDefault="00A70439" w:rsidP="00A704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439">
        <w:rPr>
          <w:rFonts w:ascii="Times New Roman" w:hAnsi="Times New Roman" w:cs="Times New Roman"/>
          <w:sz w:val="24"/>
          <w:szCs w:val="24"/>
        </w:rPr>
        <w:t>A helyi területi védelem alatt álló területek lehatárolásának térképi bemutatása:</w:t>
      </w:r>
    </w:p>
    <w:p w:rsidR="00A70439" w:rsidRPr="00A70439" w:rsidRDefault="00A70439" w:rsidP="00A70439">
      <w:pPr>
        <w:pStyle w:val="Default"/>
        <w:rPr>
          <w:rFonts w:ascii="Times New Roman" w:hAnsi="Times New Roman" w:cs="Times New Roman"/>
          <w:bCs/>
        </w:rPr>
      </w:pPr>
      <w:bookmarkStart w:id="0" w:name="_GoBack"/>
      <w:bookmarkEnd w:id="0"/>
    </w:p>
    <w:p w:rsidR="00A70439" w:rsidRPr="00A70439" w:rsidRDefault="00A70439" w:rsidP="00A70439">
      <w:pPr>
        <w:pStyle w:val="Default"/>
        <w:ind w:left="360"/>
        <w:rPr>
          <w:rFonts w:ascii="Times New Roman" w:hAnsi="Times New Roman" w:cs="Times New Roman"/>
          <w:sz w:val="23"/>
          <w:szCs w:val="23"/>
        </w:rPr>
      </w:pPr>
      <w:r w:rsidRPr="00A70439">
        <w:rPr>
          <w:rFonts w:ascii="Times New Roman" w:hAnsi="Times New Roman" w:cs="Times New Roman"/>
        </w:rPr>
        <w:t>HTV- 1.:    --</w:t>
      </w:r>
    </w:p>
    <w:p w:rsidR="00A70439" w:rsidRPr="00A70439" w:rsidRDefault="00A70439" w:rsidP="00A704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0439" w:rsidRPr="00A70439" w:rsidRDefault="00A70439" w:rsidP="00A704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0439" w:rsidRPr="00A70439" w:rsidRDefault="00A70439" w:rsidP="00A704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0439">
        <w:rPr>
          <w:rFonts w:ascii="Times New Roman" w:hAnsi="Times New Roman" w:cs="Times New Roman"/>
          <w:sz w:val="24"/>
          <w:szCs w:val="24"/>
        </w:rPr>
        <w:t>3.  fejezet</w:t>
      </w:r>
    </w:p>
    <w:p w:rsidR="00A70439" w:rsidRPr="00A70439" w:rsidRDefault="00A70439" w:rsidP="00A70439">
      <w:pPr>
        <w:pStyle w:val="Default"/>
        <w:rPr>
          <w:rFonts w:ascii="Times New Roman" w:hAnsi="Times New Roman" w:cs="Times New Roman"/>
        </w:rPr>
      </w:pPr>
    </w:p>
    <w:p w:rsidR="00A70439" w:rsidRPr="00A70439" w:rsidRDefault="00A70439" w:rsidP="00A70439">
      <w:pPr>
        <w:pStyle w:val="Default"/>
        <w:rPr>
          <w:rFonts w:ascii="Times New Roman" w:hAnsi="Times New Roman" w:cs="Times New Roman"/>
          <w:bCs/>
        </w:rPr>
      </w:pPr>
      <w:r w:rsidRPr="00A70439">
        <w:rPr>
          <w:rFonts w:ascii="Times New Roman" w:hAnsi="Times New Roman" w:cs="Times New Roman"/>
          <w:bCs/>
        </w:rPr>
        <w:t xml:space="preserve">A helyi egyedi védelem alatt álló elemek: </w:t>
      </w:r>
    </w:p>
    <w:p w:rsidR="00A70439" w:rsidRPr="00A70439" w:rsidRDefault="00A70439" w:rsidP="00A70439">
      <w:pPr>
        <w:pStyle w:val="Default"/>
        <w:rPr>
          <w:rFonts w:ascii="Times New Roman" w:hAnsi="Times New Roman" w:cs="Times New Roman"/>
          <w:bCs/>
        </w:rPr>
      </w:pPr>
    </w:p>
    <w:p w:rsidR="00A70439" w:rsidRPr="00A70439" w:rsidRDefault="00A70439" w:rsidP="00A70439">
      <w:pPr>
        <w:pStyle w:val="Default"/>
        <w:rPr>
          <w:rFonts w:ascii="Times New Roman" w:hAnsi="Times New Roman" w:cs="Times New Roman"/>
          <w:bCs/>
        </w:rPr>
      </w:pPr>
    </w:p>
    <w:p w:rsidR="00A70439" w:rsidRPr="00A70439" w:rsidRDefault="00A70439" w:rsidP="00A70439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A70439">
        <w:rPr>
          <w:rFonts w:ascii="Times New Roman" w:hAnsi="Times New Roman" w:cs="Times New Roman"/>
          <w:bCs/>
        </w:rPr>
        <w:t>Helyi védett épület, építmény, épületrészlet,</w:t>
      </w:r>
    </w:p>
    <w:p w:rsidR="00A70439" w:rsidRPr="00A70439" w:rsidRDefault="00A70439" w:rsidP="00A70439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70439">
        <w:rPr>
          <w:rFonts w:ascii="Times New Roman" w:hAnsi="Times New Roman" w:cs="Times New Roman"/>
          <w:sz w:val="24"/>
          <w:szCs w:val="24"/>
        </w:rPr>
        <w:t>HÉ-</w:t>
      </w:r>
      <w:proofErr w:type="gramStart"/>
      <w:r w:rsidRPr="00A70439">
        <w:rPr>
          <w:rFonts w:ascii="Times New Roman" w:hAnsi="Times New Roman" w:cs="Times New Roman"/>
          <w:sz w:val="24"/>
          <w:szCs w:val="24"/>
        </w:rPr>
        <w:t>1.:-</w:t>
      </w:r>
      <w:proofErr w:type="gramEnd"/>
      <w:r w:rsidRPr="00A7043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0439" w:rsidRPr="00A70439" w:rsidRDefault="00A70439" w:rsidP="00A7043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:rsidR="00A70439" w:rsidRPr="00A70439" w:rsidRDefault="00A70439" w:rsidP="00A70439">
      <w:pPr>
        <w:pStyle w:val="Default"/>
        <w:rPr>
          <w:rFonts w:ascii="Times New Roman" w:hAnsi="Times New Roman" w:cs="Times New Roman"/>
        </w:rPr>
      </w:pPr>
    </w:p>
    <w:p w:rsidR="00A70439" w:rsidRPr="00A70439" w:rsidRDefault="00A70439" w:rsidP="00A70439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A70439">
        <w:rPr>
          <w:rFonts w:ascii="Times New Roman" w:hAnsi="Times New Roman" w:cs="Times New Roman"/>
          <w:bCs/>
        </w:rPr>
        <w:t xml:space="preserve">Helyi védett műtárgyak, szobrok, emlékművek, síremlékek, vallási jelképek, köztéri kutak tárgyak </w:t>
      </w:r>
    </w:p>
    <w:p w:rsidR="00A70439" w:rsidRPr="00A70439" w:rsidRDefault="00A70439" w:rsidP="00A70439">
      <w:pPr>
        <w:pStyle w:val="Default"/>
        <w:rPr>
          <w:rFonts w:ascii="Times New Roman" w:hAnsi="Times New Roman" w:cs="Times New Roman"/>
          <w:bCs/>
        </w:rPr>
      </w:pPr>
    </w:p>
    <w:p w:rsidR="00A70439" w:rsidRPr="00A70439" w:rsidRDefault="00A70439" w:rsidP="00A70439">
      <w:pPr>
        <w:spacing w:after="0" w:line="240" w:lineRule="auto"/>
        <w:rPr>
          <w:rFonts w:ascii="Times New Roman" w:hAnsi="Times New Roman" w:cs="Times New Roman"/>
          <w:noProof/>
          <w:color w:val="FF0000"/>
          <w:sz w:val="24"/>
          <w:szCs w:val="24"/>
          <w:lang w:eastAsia="hu-HU"/>
        </w:rPr>
      </w:pPr>
      <w:r w:rsidRPr="00A70439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     1.   HM-1:-  </w:t>
      </w:r>
    </w:p>
    <w:p w:rsidR="00A70439" w:rsidRPr="00A70439" w:rsidRDefault="00A70439" w:rsidP="00A7043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A70439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</w:t>
      </w:r>
    </w:p>
    <w:p w:rsidR="00A70439" w:rsidRPr="00A70439" w:rsidRDefault="00A70439" w:rsidP="00A70439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:rsidR="00A70439" w:rsidRPr="00A70439" w:rsidRDefault="00A70439" w:rsidP="00A70439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A70439">
        <w:rPr>
          <w:rFonts w:ascii="Times New Roman" w:hAnsi="Times New Roman" w:cs="Times New Roman"/>
          <w:color w:val="auto"/>
        </w:rPr>
        <w:t>Helyi védett természeti érték, táj- és kertépítészeti alkotás, egyedi tájérték, növényzet.</w:t>
      </w:r>
    </w:p>
    <w:p w:rsidR="00A70439" w:rsidRPr="00A70439" w:rsidRDefault="00A70439" w:rsidP="00A70439">
      <w:pPr>
        <w:pStyle w:val="Default"/>
        <w:spacing w:after="90"/>
        <w:rPr>
          <w:rFonts w:ascii="Times New Roman" w:hAnsi="Times New Roman" w:cs="Times New Roman"/>
          <w:sz w:val="23"/>
          <w:szCs w:val="23"/>
        </w:rPr>
      </w:pPr>
      <w:r w:rsidRPr="00A7043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0439" w:rsidRPr="00A70439" w:rsidRDefault="00A70439" w:rsidP="00A70439">
      <w:pPr>
        <w:pStyle w:val="Default"/>
        <w:numPr>
          <w:ilvl w:val="0"/>
          <w:numId w:val="3"/>
        </w:numPr>
        <w:ind w:left="170" w:firstLine="190"/>
        <w:rPr>
          <w:rFonts w:ascii="Times New Roman" w:hAnsi="Times New Roman" w:cs="Times New Roman"/>
          <w:sz w:val="23"/>
          <w:szCs w:val="23"/>
        </w:rPr>
      </w:pPr>
      <w:r w:rsidRPr="00A70439">
        <w:rPr>
          <w:rFonts w:ascii="Times New Roman" w:hAnsi="Times New Roman" w:cs="Times New Roman"/>
          <w:bCs/>
        </w:rPr>
        <w:t>HTE: -</w:t>
      </w:r>
    </w:p>
    <w:p w:rsidR="00A70439" w:rsidRDefault="00A70439" w:rsidP="00A7043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33495B" w:rsidRDefault="00A70439"/>
    <w:sectPr w:rsidR="00334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F6A"/>
    <w:multiLevelType w:val="hybridMultilevel"/>
    <w:tmpl w:val="83747C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70DA8"/>
    <w:multiLevelType w:val="hybridMultilevel"/>
    <w:tmpl w:val="46441C7C"/>
    <w:lvl w:ilvl="0" w:tplc="161445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6796D"/>
    <w:multiLevelType w:val="hybridMultilevel"/>
    <w:tmpl w:val="38FC92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626C3"/>
    <w:multiLevelType w:val="hybridMultilevel"/>
    <w:tmpl w:val="44FCCA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39"/>
    <w:rsid w:val="008E3B29"/>
    <w:rsid w:val="00A70439"/>
    <w:rsid w:val="00E3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FFDBE"/>
  <w15:chartTrackingRefBased/>
  <w15:docId w15:val="{E2782E1C-1CB1-4ACC-99CD-3A333FF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704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A70439"/>
    <w:pPr>
      <w:ind w:left="720"/>
      <w:contextualSpacing/>
    </w:pPr>
  </w:style>
  <w:style w:type="paragraph" w:customStyle="1" w:styleId="Default">
    <w:name w:val="Default"/>
    <w:rsid w:val="00A7043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ListaszerbekezdsChar">
    <w:name w:val="Listaszerű bekezdés Char"/>
    <w:link w:val="Listaszerbekezds"/>
    <w:uiPriority w:val="34"/>
    <w:rsid w:val="00A70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Mészárosné Szincsák Mária</dc:creator>
  <cp:keywords/>
  <dc:description/>
  <cp:lastModifiedBy>Mészárosné Szincsák Mária</cp:lastModifiedBy>
  <cp:revision>1</cp:revision>
  <dcterms:created xsi:type="dcterms:W3CDTF">2018-02-20T14:24:00Z</dcterms:created>
  <dcterms:modified xsi:type="dcterms:W3CDTF">2018-02-20T14:25:00Z</dcterms:modified>
</cp:coreProperties>
</file>