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-79"/>
        <w:tblOverlap w:val="never"/>
        <w:tblW w:w="9211" w:type="dxa"/>
        <w:tblInd w:w="0" w:type="dxa"/>
        <w:tblCellMar>
          <w:left w:w="14" w:type="dxa"/>
          <w:bottom w:w="7" w:type="dxa"/>
        </w:tblCellMar>
        <w:tblLook w:val="04A0" w:firstRow="1" w:lastRow="0" w:firstColumn="1" w:lastColumn="0" w:noHBand="0" w:noVBand="1"/>
      </w:tblPr>
      <w:tblGrid>
        <w:gridCol w:w="709"/>
        <w:gridCol w:w="799"/>
        <w:gridCol w:w="396"/>
        <w:gridCol w:w="554"/>
        <w:gridCol w:w="2029"/>
        <w:gridCol w:w="4724"/>
      </w:tblGrid>
      <w:tr w:rsidR="00BE1D9B" w:rsidTr="00BF1515">
        <w:trPr>
          <w:trHeight w:val="309"/>
        </w:trPr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C0395E" w:rsidRDefault="00BE1D9B" w:rsidP="00BF1515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95E">
              <w:rPr>
                <w:rFonts w:ascii="Times New Roman" w:hAnsi="Times New Roman" w:cs="Times New Roman"/>
                <w:b/>
                <w:sz w:val="28"/>
                <w:szCs w:val="28"/>
              </w:rPr>
              <w:t>Forgalomképtelen külterület</w:t>
            </w:r>
            <w:r w:rsidRPr="00C0395E">
              <w:rPr>
                <w:rFonts w:ascii="Times New Roman" w:hAnsi="Times New Roman" w:cs="Times New Roman"/>
                <w:sz w:val="28"/>
                <w:szCs w:val="28"/>
              </w:rPr>
              <w:t xml:space="preserve"> törvény alapján 1/A. számú melléklet</w:t>
            </w:r>
          </w:p>
        </w:tc>
      </w:tr>
      <w:tr w:rsidR="00BE1D9B" w:rsidTr="00BF1515">
        <w:trPr>
          <w:trHeight w:val="240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C0395E" w:rsidRDefault="00BE1D9B" w:rsidP="00BF1515">
            <w:pPr>
              <w:ind w:left="94"/>
            </w:pPr>
            <w:r w:rsidRPr="00C0395E">
              <w:t>Ssz.</w:t>
            </w:r>
          </w:p>
        </w:tc>
        <w:tc>
          <w:tcPr>
            <w:tcW w:w="7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C0395E" w:rsidRDefault="00BE1D9B" w:rsidP="00BF1515">
            <w:pPr>
              <w:ind w:right="148"/>
              <w:jc w:val="right"/>
            </w:pPr>
            <w:r w:rsidRPr="00C0395E">
              <w:t xml:space="preserve">Hrsz. </w:t>
            </w:r>
          </w:p>
        </w:tc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C0395E" w:rsidRDefault="00BE1D9B" w:rsidP="00BF1515">
            <w:pPr>
              <w:ind w:left="41" w:right="50"/>
              <w:jc w:val="center"/>
            </w:pPr>
            <w:r w:rsidRPr="00C0395E">
              <w:t>Terület</w:t>
            </w:r>
          </w:p>
        </w:tc>
        <w:tc>
          <w:tcPr>
            <w:tcW w:w="2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C0395E" w:rsidRDefault="00BE1D9B" w:rsidP="00BF1515">
            <w:pPr>
              <w:ind w:left="39"/>
              <w:jc w:val="center"/>
            </w:pPr>
            <w:r w:rsidRPr="00C0395E">
              <w:t>Művelési ág</w:t>
            </w:r>
          </w:p>
        </w:tc>
        <w:tc>
          <w:tcPr>
            <w:tcW w:w="4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C0395E" w:rsidRDefault="00BE1D9B" w:rsidP="00BF1515">
            <w:pPr>
              <w:ind w:left="60"/>
              <w:jc w:val="center"/>
            </w:pPr>
            <w:r w:rsidRPr="00C0395E">
              <w:t>Megjegyzés</w:t>
            </w:r>
          </w:p>
        </w:tc>
      </w:tr>
      <w:tr w:rsidR="00BE1D9B" w:rsidTr="00BF1515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C0395E" w:rsidRDefault="00BE1D9B" w:rsidP="00BF151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C0395E" w:rsidRDefault="00BE1D9B" w:rsidP="00BF1515"/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C0395E" w:rsidRDefault="00BE1D9B" w:rsidP="00BF1515">
            <w:pPr>
              <w:ind w:left="-96" w:right="-80"/>
              <w:jc w:val="center"/>
            </w:pPr>
            <w:r w:rsidRPr="00C0395E">
              <w:t>HA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C0395E" w:rsidRDefault="00BE1D9B" w:rsidP="00BF1515">
            <w:pPr>
              <w:ind w:left="161"/>
            </w:pPr>
            <w:r w:rsidRPr="00C0395E">
              <w:t>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C0395E" w:rsidRDefault="00BE1D9B" w:rsidP="00BF1515"/>
        </w:tc>
        <w:tc>
          <w:tcPr>
            <w:tcW w:w="47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C0395E" w:rsidRDefault="00BE1D9B" w:rsidP="00BF1515"/>
        </w:tc>
      </w:tr>
      <w:tr w:rsidR="00BE1D9B" w:rsidTr="00BF1515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02/6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8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3242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Csertetői út</w:t>
            </w:r>
          </w:p>
        </w:tc>
      </w:tr>
      <w:tr w:rsidR="00BE1D9B" w:rsidTr="00BF1515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8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5239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Cserre vezető út</w:t>
            </w:r>
          </w:p>
        </w:tc>
      </w:tr>
      <w:tr w:rsidR="00BE1D9B" w:rsidTr="00BF1515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04/3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Várfő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alja (</w:t>
            </w:r>
            <w:proofErr w:type="spellStart"/>
            <w:r w:rsidRPr="007C68E6">
              <w:rPr>
                <w:rFonts w:ascii="Times New Roman" w:hAnsi="Times New Roman" w:cs="Times New Roman"/>
              </w:rPr>
              <w:t>Szeibert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szőlőjénél)</w:t>
            </w:r>
          </w:p>
        </w:tc>
      </w:tr>
      <w:tr w:rsidR="00BE1D9B" w:rsidTr="00BF1515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04/13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Várfő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alja (</w:t>
            </w:r>
            <w:proofErr w:type="spellStart"/>
            <w:r w:rsidRPr="007C68E6">
              <w:rPr>
                <w:rFonts w:ascii="Times New Roman" w:hAnsi="Times New Roman" w:cs="Times New Roman"/>
              </w:rPr>
              <w:t>Dubi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szőlője felé kisvasúttól)</w:t>
            </w:r>
          </w:p>
        </w:tc>
      </w:tr>
      <w:tr w:rsidR="00BE1D9B" w:rsidTr="00BF1515">
        <w:trPr>
          <w:trHeight w:val="2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04/36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8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Várfő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oldal (Borsos Á. melletti)</w:t>
            </w:r>
          </w:p>
        </w:tc>
      </w:tr>
      <w:tr w:rsidR="00BE1D9B" w:rsidTr="00BF1515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04/50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Várfő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oldal (Herold szőlője melletti)</w:t>
            </w:r>
          </w:p>
        </w:tc>
      </w:tr>
      <w:tr w:rsidR="00BE1D9B" w:rsidTr="00BF1515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2880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Várfő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alja Kisvasút</w:t>
            </w:r>
          </w:p>
        </w:tc>
      </w:tr>
      <w:tr w:rsidR="00BE1D9B" w:rsidTr="00BF1515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06/17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Várfő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alja (út és Kisvasút közötti)</w:t>
            </w:r>
          </w:p>
        </w:tc>
      </w:tr>
      <w:tr w:rsidR="00BE1D9B" w:rsidTr="00BF1515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2339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Várfő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alatti összekötő</w:t>
            </w:r>
          </w:p>
        </w:tc>
      </w:tr>
      <w:tr w:rsidR="00BE1D9B" w:rsidTr="00BF1515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7C68E6" w:rsidRDefault="00BE1D9B" w:rsidP="00BF1515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8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4747 </w:t>
            </w:r>
          </w:p>
          <w:p w:rsidR="00BE1D9B" w:rsidRPr="007C68E6" w:rsidRDefault="00BE1D9B" w:rsidP="00BF1515">
            <w:pPr>
              <w:ind w:left="8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2811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Árok</w:t>
            </w:r>
          </w:p>
          <w:p w:rsidR="00BE1D9B" w:rsidRPr="007C68E6" w:rsidRDefault="00BE1D9B" w:rsidP="00BF1515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Gyep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Farkas árok</w:t>
            </w:r>
          </w:p>
        </w:tc>
      </w:tr>
      <w:tr w:rsidR="00BE1D9B" w:rsidTr="00BF1515">
        <w:trPr>
          <w:trHeight w:val="2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013/4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Újtelepi bekötő</w:t>
            </w:r>
          </w:p>
        </w:tc>
      </w:tr>
      <w:tr w:rsidR="00BE1D9B" w:rsidTr="00BF1515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014/5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közút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Újtelepi őrháztól Nagymányok felé vasút mellett</w:t>
            </w:r>
          </w:p>
        </w:tc>
      </w:tr>
      <w:tr w:rsidR="00BE1D9B" w:rsidTr="00BF1515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Újtelep bekötő</w:t>
            </w:r>
          </w:p>
        </w:tc>
      </w:tr>
      <w:tr w:rsidR="00BE1D9B" w:rsidTr="00BF1515">
        <w:trPr>
          <w:trHeight w:val="2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020/4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Halastó parton levő</w:t>
            </w:r>
          </w:p>
        </w:tc>
      </w:tr>
      <w:tr w:rsidR="00BE1D9B" w:rsidTr="00BF1515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</w:tr>
      <w:tr w:rsidR="00BE1D9B" w:rsidTr="00BF1515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021/3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8456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Cseresznye fa dűlői út</w:t>
            </w:r>
          </w:p>
        </w:tc>
      </w:tr>
      <w:tr w:rsidR="00BE1D9B" w:rsidTr="00BF1515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6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Györei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földes</w:t>
            </w:r>
          </w:p>
        </w:tc>
      </w:tr>
      <w:tr w:rsidR="00BE1D9B" w:rsidTr="00BF1515">
        <w:trPr>
          <w:trHeight w:val="2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023/24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3065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Tagi földeknél lévő út</w:t>
            </w:r>
          </w:p>
        </w:tc>
      </w:tr>
      <w:tr w:rsidR="00BE1D9B" w:rsidTr="00BF1515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031/6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7543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Rét közepén lévő</w:t>
            </w:r>
          </w:p>
        </w:tc>
      </w:tr>
      <w:tr w:rsidR="00BE1D9B" w:rsidTr="00BF1515"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032/2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6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4180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Rét öreg árok</w:t>
            </w:r>
          </w:p>
        </w:tc>
      </w:tr>
      <w:tr w:rsidR="00BE1D9B" w:rsidTr="00BF1515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033/3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2325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Renczés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melletti</w:t>
            </w:r>
          </w:p>
        </w:tc>
      </w:tr>
      <w:tr w:rsidR="00BE1D9B" w:rsidTr="00BF1515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7907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Kiskenyétben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levő út</w:t>
            </w:r>
          </w:p>
        </w:tc>
      </w:tr>
      <w:tr w:rsidR="00BE1D9B" w:rsidTr="00BF1515">
        <w:trPr>
          <w:trHeight w:val="2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037/2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7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6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Kiskenyét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nádszélén</w:t>
            </w:r>
          </w:p>
        </w:tc>
      </w:tr>
      <w:tr w:rsidR="00BE1D9B" w:rsidTr="00BF1515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041/3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6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Disznoma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mázai határút</w:t>
            </w:r>
          </w:p>
        </w:tc>
      </w:tr>
      <w:tr w:rsidR="00BE1D9B" w:rsidTr="00BF1515">
        <w:trPr>
          <w:trHeight w:val="24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041/4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6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Disznoma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C68E6">
              <w:rPr>
                <w:rFonts w:ascii="Times New Roman" w:hAnsi="Times New Roman" w:cs="Times New Roman"/>
              </w:rPr>
              <w:t>Duzsi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akácoshoz vezető)</w:t>
            </w:r>
          </w:p>
        </w:tc>
      </w:tr>
      <w:tr w:rsidR="00BE1D9B" w:rsidTr="00BF1515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041/6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3743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6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Disznoma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fenyő melletti</w:t>
            </w:r>
          </w:p>
        </w:tc>
      </w:tr>
      <w:tr w:rsidR="00BE1D9B" w:rsidTr="00BF1515">
        <w:trPr>
          <w:trHeight w:val="2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043/8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5053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Bakvölgy</w:t>
            </w:r>
          </w:p>
        </w:tc>
      </w:tr>
      <w:tr w:rsidR="00BE1D9B" w:rsidTr="00BF1515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047/2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67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8414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Szarkahegyi</w:t>
            </w:r>
          </w:p>
        </w:tc>
      </w:tr>
      <w:tr w:rsidR="00BE1D9B" w:rsidTr="00BF1515">
        <w:trPr>
          <w:trHeight w:val="24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050/2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67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8634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Csepelhegy gerinc</w:t>
            </w:r>
          </w:p>
        </w:tc>
      </w:tr>
      <w:tr w:rsidR="00BE1D9B" w:rsidTr="00BF1515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050/29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Csepelhegy fához vezető út</w:t>
            </w:r>
          </w:p>
        </w:tc>
      </w:tr>
      <w:tr w:rsidR="00BE1D9B" w:rsidTr="00BF1515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4305 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Pocsétásban lévő út</w:t>
            </w:r>
          </w:p>
        </w:tc>
      </w:tr>
      <w:tr w:rsidR="00BE1D9B" w:rsidTr="00BF1515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6281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Kiskúti völgy (nyiladék)</w:t>
            </w:r>
          </w:p>
        </w:tc>
      </w:tr>
      <w:tr w:rsidR="00BE1D9B" w:rsidTr="00BF1515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1947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Parkerdő (hídtól - l. </w:t>
            </w:r>
            <w:proofErr w:type="spellStart"/>
            <w:r w:rsidRPr="007C68E6">
              <w:rPr>
                <w:rFonts w:ascii="Times New Roman" w:hAnsi="Times New Roman" w:cs="Times New Roman"/>
              </w:rPr>
              <w:t>vizátfolyásig</w:t>
            </w:r>
            <w:proofErr w:type="spellEnd"/>
            <w:r w:rsidRPr="007C68E6">
              <w:rPr>
                <w:rFonts w:ascii="Times New Roman" w:hAnsi="Times New Roman" w:cs="Times New Roman"/>
              </w:rPr>
              <w:t>)</w:t>
            </w:r>
          </w:p>
        </w:tc>
      </w:tr>
      <w:tr w:rsidR="00BE1D9B" w:rsidTr="00BF1515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094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6395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Parkerdő (tavak mellett vezető)</w:t>
            </w:r>
          </w:p>
        </w:tc>
      </w:tr>
      <w:tr w:rsidR="00BE1D9B" w:rsidTr="00BF1515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1144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Tábor melletti</w:t>
            </w:r>
          </w:p>
        </w:tc>
      </w:tr>
      <w:tr w:rsidR="00BE1D9B" w:rsidTr="00BF1515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097/2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5050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Újhegy - </w:t>
            </w:r>
            <w:proofErr w:type="spellStart"/>
            <w:r w:rsidRPr="007C68E6">
              <w:rPr>
                <w:rFonts w:ascii="Times New Roman" w:hAnsi="Times New Roman" w:cs="Times New Roman"/>
              </w:rPr>
              <w:t>gerántus</w:t>
            </w:r>
            <w:proofErr w:type="spellEnd"/>
          </w:p>
        </w:tc>
      </w:tr>
      <w:tr w:rsidR="00BE1D9B" w:rsidTr="00BF1515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0100/2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9493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Parkerdei betonút</w:t>
            </w:r>
          </w:p>
        </w:tc>
      </w:tr>
      <w:tr w:rsidR="00BE1D9B" w:rsidTr="00BF1515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0102/2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3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6805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1D9B" w:rsidRPr="007C68E6" w:rsidRDefault="00BE1D9B" w:rsidP="00BF1515">
            <w:pPr>
              <w:ind w:left="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Farkas árok</w:t>
            </w:r>
          </w:p>
        </w:tc>
      </w:tr>
      <w:tr w:rsidR="00BE1D9B" w:rsidTr="00BF1515">
        <w:trPr>
          <w:trHeight w:val="50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7C68E6" w:rsidRDefault="00BE1D9B" w:rsidP="00BF1515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7C68E6" w:rsidRDefault="00BE1D9B" w:rsidP="00BF1515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0104/1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</w:t>
            </w:r>
          </w:p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67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4985 </w:t>
            </w:r>
          </w:p>
          <w:p w:rsidR="00BE1D9B" w:rsidRPr="007C68E6" w:rsidRDefault="00BE1D9B" w:rsidP="00BF1515">
            <w:pPr>
              <w:ind w:left="7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1713 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4" w:right="705" w:hanging="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Víztározó Gyep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7C68E6" w:rsidRDefault="00BE1D9B" w:rsidP="00BF1515">
            <w:pPr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Il</w:t>
            </w:r>
            <w:proofErr w:type="spellEnd"/>
            <w:r w:rsidRPr="007C68E6">
              <w:rPr>
                <w:rFonts w:ascii="Times New Roman" w:hAnsi="Times New Roman" w:cs="Times New Roman"/>
              </w:rPr>
              <w:t>. - Ill. sz. tavak</w:t>
            </w:r>
          </w:p>
        </w:tc>
      </w:tr>
      <w:tr w:rsidR="00BE1D9B" w:rsidTr="00BF1515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0104/2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62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712 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Il</w:t>
            </w:r>
            <w:proofErr w:type="spellEnd"/>
            <w:r w:rsidRPr="007C68E6">
              <w:rPr>
                <w:rFonts w:ascii="Times New Roman" w:hAnsi="Times New Roman" w:cs="Times New Roman"/>
              </w:rPr>
              <w:t>. sz. tó gátja alatti út</w:t>
            </w:r>
          </w:p>
        </w:tc>
      </w:tr>
      <w:tr w:rsidR="00BE1D9B" w:rsidTr="00BF1515">
        <w:trPr>
          <w:trHeight w:val="4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7C68E6" w:rsidRDefault="00BE1D9B" w:rsidP="00BF1515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7C68E6" w:rsidRDefault="00BE1D9B" w:rsidP="00BF1515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0104/3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3958 </w:t>
            </w:r>
          </w:p>
          <w:p w:rsidR="00BE1D9B" w:rsidRPr="007C68E6" w:rsidRDefault="00BE1D9B" w:rsidP="00BF1515">
            <w:pPr>
              <w:ind w:left="67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6554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Gyep</w:t>
            </w:r>
          </w:p>
          <w:p w:rsidR="00BE1D9B" w:rsidRPr="007C68E6" w:rsidRDefault="00BE1D9B" w:rsidP="00BF1515">
            <w:pPr>
              <w:ind w:left="1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Víztározó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7C68E6" w:rsidRDefault="00BE1D9B" w:rsidP="00BF1515">
            <w:pPr>
              <w:ind w:left="2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I. sz. tó</w:t>
            </w:r>
          </w:p>
        </w:tc>
      </w:tr>
      <w:tr w:rsidR="00BE1D9B" w:rsidTr="00BF1515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0105/1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3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3464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Farkas árok Ill. sz. tó feletti szakasz</w:t>
            </w:r>
          </w:p>
        </w:tc>
      </w:tr>
      <w:tr w:rsidR="00BE1D9B" w:rsidTr="00BF1515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0105/2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5536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Farkas árok l. sz. tótól Tsz. Tanyáig</w:t>
            </w:r>
          </w:p>
        </w:tc>
      </w:tr>
      <w:tr w:rsidR="00BE1D9B" w:rsidTr="00BF1515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62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3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3227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Kiskúti völgy (nyiladék)</w:t>
            </w:r>
          </w:p>
        </w:tc>
      </w:tr>
      <w:tr w:rsidR="00BE1D9B" w:rsidTr="00BF1515">
        <w:trPr>
          <w:trHeight w:val="2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0110/12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4290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Kisvasút (Borbély M.-</w:t>
            </w:r>
            <w:proofErr w:type="spellStart"/>
            <w:r w:rsidRPr="007C68E6">
              <w:rPr>
                <w:rFonts w:ascii="Times New Roman" w:hAnsi="Times New Roman" w:cs="Times New Roman"/>
              </w:rPr>
              <w:t>től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befelé)</w:t>
            </w:r>
          </w:p>
        </w:tc>
      </w:tr>
      <w:tr w:rsidR="00BE1D9B" w:rsidTr="00BF1515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27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Törökrét</w:t>
            </w:r>
          </w:p>
        </w:tc>
      </w:tr>
      <w:tr w:rsidR="00BE1D9B" w:rsidTr="00BF1515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62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53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9370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7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Várahegy</w:t>
            </w:r>
            <w:proofErr w:type="spellEnd"/>
          </w:p>
        </w:tc>
      </w:tr>
      <w:tr w:rsidR="00BE1D9B" w:rsidTr="00BF1515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0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0117/1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5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Lapus</w:t>
            </w:r>
          </w:p>
        </w:tc>
      </w:tr>
      <w:tr w:rsidR="00BE1D9B" w:rsidTr="00BF1515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0118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6328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7C68E6" w:rsidRDefault="00BE1D9B" w:rsidP="00BF1515">
            <w:pPr>
              <w:ind w:left="1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Kőbányától lapusba vezető</w:t>
            </w:r>
          </w:p>
        </w:tc>
      </w:tr>
    </w:tbl>
    <w:p w:rsidR="00BE1D9B" w:rsidRDefault="00BE1D9B" w:rsidP="00BE1D9B"/>
    <w:p w:rsidR="00BE1D9B" w:rsidRDefault="00BE1D9B" w:rsidP="00BE1D9B">
      <w:r>
        <w:br w:type="page"/>
      </w:r>
    </w:p>
    <w:tbl>
      <w:tblPr>
        <w:tblStyle w:val="TableGrid"/>
        <w:tblW w:w="8411" w:type="dxa"/>
        <w:tblInd w:w="84" w:type="dxa"/>
        <w:tblCellMar>
          <w:top w:w="3" w:type="dxa"/>
          <w:left w:w="37" w:type="dxa"/>
          <w:bottom w:w="12" w:type="dxa"/>
        </w:tblCellMar>
        <w:tblLook w:val="04A0" w:firstRow="1" w:lastRow="0" w:firstColumn="1" w:lastColumn="0" w:noHBand="0" w:noVBand="1"/>
      </w:tblPr>
      <w:tblGrid>
        <w:gridCol w:w="534"/>
        <w:gridCol w:w="774"/>
        <w:gridCol w:w="436"/>
        <w:gridCol w:w="555"/>
        <w:gridCol w:w="2038"/>
        <w:gridCol w:w="4074"/>
      </w:tblGrid>
      <w:tr w:rsidR="00BE1D9B" w:rsidRPr="00DF2251" w:rsidTr="00BF1515">
        <w:trPr>
          <w:trHeight w:val="245"/>
        </w:trPr>
        <w:tc>
          <w:tcPr>
            <w:tcW w:w="8411" w:type="dxa"/>
            <w:gridSpan w:val="6"/>
            <w:tcBorders>
              <w:bottom w:val="single" w:sz="2" w:space="0" w:color="000000"/>
            </w:tcBorders>
          </w:tcPr>
          <w:p w:rsidR="00BE1D9B" w:rsidRPr="00D5642C" w:rsidRDefault="00BE1D9B" w:rsidP="00BF1515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D5642C">
              <w:rPr>
                <w:rFonts w:ascii="Times New Roman" w:hAnsi="Times New Roman" w:cs="Times New Roman"/>
              </w:rPr>
              <w:lastRenderedPageBreak/>
              <w:t>2. oldal</w:t>
            </w:r>
          </w:p>
        </w:tc>
      </w:tr>
      <w:tr w:rsidR="00BE1D9B" w:rsidRPr="00DF2251" w:rsidTr="00BF1515">
        <w:trPr>
          <w:trHeight w:val="24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1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0"/>
              </w:rPr>
              <w:t>51.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0119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2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Lapus</w:t>
            </w:r>
          </w:p>
        </w:tc>
      </w:tr>
      <w:tr w:rsidR="00BE1D9B" w:rsidRPr="00DF2251" w:rsidTr="00BF1515">
        <w:trPr>
          <w:trHeight w:val="24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534"/>
              <w:rPr>
                <w:rFonts w:ascii="Times New Roman" w:hAnsi="Times New Roman" w:cs="Times New Roman"/>
                <w:b/>
              </w:rPr>
            </w:pPr>
            <w:r w:rsidRPr="00DF2251">
              <w:rPr>
                <w:rFonts w:ascii="Times New Roman" w:hAnsi="Times New Roman" w:cs="Times New Roman"/>
                <w:b/>
                <w:sz w:val="24"/>
              </w:rPr>
              <w:t>Forgalomképtelen külterület</w:t>
            </w:r>
          </w:p>
        </w:tc>
      </w:tr>
      <w:tr w:rsidR="00BE1D9B" w:rsidRPr="00DF2251" w:rsidTr="00BF1515">
        <w:trPr>
          <w:trHeight w:val="240"/>
        </w:trPr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DF2251" w:rsidRDefault="00BE1D9B" w:rsidP="00BF1515">
            <w:pPr>
              <w:ind w:left="5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6"/>
              </w:rPr>
              <w:t>Ssz.</w:t>
            </w:r>
          </w:p>
        </w:tc>
        <w:tc>
          <w:tcPr>
            <w:tcW w:w="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DF2251" w:rsidRDefault="00BE1D9B" w:rsidP="00BF1515">
            <w:pPr>
              <w:ind w:right="156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 xml:space="preserve">Hrsz. </w:t>
            </w:r>
          </w:p>
        </w:tc>
        <w:tc>
          <w:tcPr>
            <w:tcW w:w="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Terület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DF2251" w:rsidRDefault="00BE1D9B" w:rsidP="00BF1515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Művelési ág</w:t>
            </w:r>
          </w:p>
        </w:tc>
        <w:tc>
          <w:tcPr>
            <w:tcW w:w="4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DF2251" w:rsidRDefault="00BE1D9B" w:rsidP="00BF151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Megjegyzés</w:t>
            </w:r>
          </w:p>
        </w:tc>
      </w:tr>
      <w:tr w:rsidR="00BE1D9B" w:rsidRPr="00DF2251" w:rsidTr="00BF1515">
        <w:trPr>
          <w:trHeight w:val="2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52"/>
              <w:jc w:val="both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 xml:space="preserve">HA 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25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</w:tr>
      <w:tr w:rsidR="00BE1D9B" w:rsidRPr="00DF2251" w:rsidTr="00BF1515">
        <w:trPr>
          <w:trHeight w:val="25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1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0135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6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6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22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Kőbányák közötti út</w:t>
            </w:r>
          </w:p>
        </w:tc>
      </w:tr>
      <w:tr w:rsidR="00BE1D9B" w:rsidRPr="00DF2251" w:rsidTr="00BF1515">
        <w:trPr>
          <w:trHeight w:val="24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1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53.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0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0138/3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4065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6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22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Új köréphegy</w:t>
            </w:r>
          </w:p>
        </w:tc>
      </w:tr>
      <w:tr w:rsidR="00BE1D9B" w:rsidRPr="00DF2251" w:rsidTr="00BF1515">
        <w:trPr>
          <w:trHeight w:val="24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1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0139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2129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6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4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Sándorfa tető</w:t>
            </w:r>
          </w:p>
        </w:tc>
      </w:tr>
      <w:tr w:rsidR="00BE1D9B" w:rsidRPr="00DF2251" w:rsidTr="00BF1515">
        <w:trPr>
          <w:trHeight w:val="24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1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55.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0152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53"/>
              <w:jc w:val="both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5547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6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4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Schmidt tanya felé</w:t>
            </w:r>
          </w:p>
        </w:tc>
      </w:tr>
      <w:tr w:rsidR="00BE1D9B" w:rsidRPr="00DF2251" w:rsidTr="00BF1515">
        <w:trPr>
          <w:trHeight w:val="24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1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0156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3868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6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22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Meleg oldal</w:t>
            </w:r>
          </w:p>
        </w:tc>
      </w:tr>
      <w:tr w:rsidR="00BE1D9B" w:rsidRPr="00DF2251" w:rsidTr="00BF1515">
        <w:trPr>
          <w:trHeight w:val="24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0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0158/3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54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4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Mészkemence</w:t>
            </w:r>
          </w:p>
        </w:tc>
      </w:tr>
      <w:tr w:rsidR="00BE1D9B" w:rsidRPr="00DF2251" w:rsidTr="00BF1515">
        <w:trPr>
          <w:trHeight w:val="25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1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0166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6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4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Kisvasút (</w:t>
            </w:r>
            <w:proofErr w:type="spellStart"/>
            <w:r w:rsidRPr="00DF2251">
              <w:rPr>
                <w:rFonts w:ascii="Times New Roman" w:hAnsi="Times New Roman" w:cs="Times New Roman"/>
                <w:sz w:val="24"/>
              </w:rPr>
              <w:t>Péró</w:t>
            </w:r>
            <w:proofErr w:type="spellEnd"/>
            <w:r w:rsidRPr="00DF2251">
              <w:rPr>
                <w:rFonts w:ascii="Times New Roman" w:hAnsi="Times New Roman" w:cs="Times New Roman"/>
                <w:sz w:val="24"/>
              </w:rPr>
              <w:t xml:space="preserve"> - Szilágy között)</w:t>
            </w:r>
          </w:p>
        </w:tc>
      </w:tr>
      <w:tr w:rsidR="00BE1D9B" w:rsidRPr="00DF2251" w:rsidTr="00BF1515">
        <w:trPr>
          <w:trHeight w:val="25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1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13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704/4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4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Szállás</w:t>
            </w:r>
          </w:p>
        </w:tc>
      </w:tr>
      <w:tr w:rsidR="00BE1D9B" w:rsidRPr="00DF2251" w:rsidTr="00BF1515">
        <w:trPr>
          <w:trHeight w:val="24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03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706/2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85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Szállás</w:t>
            </w:r>
          </w:p>
        </w:tc>
      </w:tr>
      <w:tr w:rsidR="00BE1D9B" w:rsidRPr="00DF2251" w:rsidTr="00BF1515">
        <w:trPr>
          <w:trHeight w:val="25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03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708/3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Szállás</w:t>
            </w:r>
          </w:p>
        </w:tc>
      </w:tr>
      <w:tr w:rsidR="00BE1D9B" w:rsidRPr="00DF2251" w:rsidTr="00BF1515">
        <w:trPr>
          <w:trHeight w:val="24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03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710/2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85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Szállás</w:t>
            </w:r>
          </w:p>
        </w:tc>
      </w:tr>
      <w:tr w:rsidR="00BE1D9B" w:rsidRPr="00DF2251" w:rsidTr="00BF1515">
        <w:trPr>
          <w:trHeight w:val="25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520"/>
              <w:rPr>
                <w:rFonts w:ascii="Times New Roman" w:hAnsi="Times New Roman" w:cs="Times New Roman"/>
                <w:b/>
              </w:rPr>
            </w:pPr>
            <w:r w:rsidRPr="00DF2251">
              <w:rPr>
                <w:rFonts w:ascii="Times New Roman" w:hAnsi="Times New Roman" w:cs="Times New Roman"/>
                <w:b/>
                <w:sz w:val="24"/>
              </w:rPr>
              <w:t>Forgalomképtelen külterület</w:t>
            </w:r>
          </w:p>
        </w:tc>
      </w:tr>
      <w:tr w:rsidR="00BE1D9B" w:rsidRPr="00DF2251" w:rsidTr="00BF1515">
        <w:trPr>
          <w:trHeight w:val="237"/>
        </w:trPr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DF2251" w:rsidRDefault="00BE1D9B" w:rsidP="00BF1515">
            <w:pPr>
              <w:ind w:left="45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6"/>
              </w:rPr>
              <w:t>Ssz.</w:t>
            </w:r>
          </w:p>
        </w:tc>
        <w:tc>
          <w:tcPr>
            <w:tcW w:w="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DF2251" w:rsidRDefault="00BE1D9B" w:rsidP="00BF1515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 xml:space="preserve">Hrsz. </w:t>
            </w:r>
          </w:p>
        </w:tc>
        <w:tc>
          <w:tcPr>
            <w:tcW w:w="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Terület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DF2251" w:rsidRDefault="00BE1D9B" w:rsidP="00BF151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Művelési ág</w:t>
            </w:r>
          </w:p>
        </w:tc>
        <w:tc>
          <w:tcPr>
            <w:tcW w:w="4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1D9B" w:rsidRPr="00DF2251" w:rsidRDefault="00BE1D9B" w:rsidP="00BF1515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Megjegyzés</w:t>
            </w:r>
          </w:p>
        </w:tc>
      </w:tr>
      <w:tr w:rsidR="00BE1D9B" w:rsidRPr="00DF2251" w:rsidTr="00BF1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38"/>
              <w:jc w:val="both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 xml:space="preserve">HA 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18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</w:tr>
      <w:tr w:rsidR="00BE1D9B" w:rsidRPr="00DF2251" w:rsidTr="00BF1515">
        <w:trPr>
          <w:trHeight w:val="24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95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63.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712/5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14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2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6"/>
              </w:rPr>
              <w:t>Szállás</w:t>
            </w:r>
          </w:p>
        </w:tc>
      </w:tr>
      <w:tr w:rsidR="00BE1D9B" w:rsidRPr="00DF2251" w:rsidTr="00BF1515">
        <w:trPr>
          <w:trHeight w:val="24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95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64.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716/4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2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Szállás</w:t>
            </w:r>
          </w:p>
        </w:tc>
      </w:tr>
      <w:tr w:rsidR="00BE1D9B" w:rsidRPr="00DF2251" w:rsidTr="00BF1515">
        <w:trPr>
          <w:trHeight w:val="24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95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65.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1506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2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Szállás</w:t>
            </w:r>
          </w:p>
        </w:tc>
      </w:tr>
      <w:tr w:rsidR="00BE1D9B" w:rsidRPr="00DF2251" w:rsidTr="00BF1515">
        <w:trPr>
          <w:trHeight w:val="264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95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702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46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ind w:left="2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D9B" w:rsidRPr="00DF2251" w:rsidRDefault="00BE1D9B" w:rsidP="00BF1515">
            <w:pPr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Szállás</w:t>
            </w:r>
          </w:p>
        </w:tc>
      </w:tr>
    </w:tbl>
    <w:p w:rsidR="00955718" w:rsidRDefault="00BE1D9B">
      <w:bookmarkStart w:id="0" w:name="_GoBack"/>
      <w:bookmarkEnd w:id="0"/>
      <w:r>
        <w:br w:type="page"/>
      </w:r>
    </w:p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9B"/>
    <w:rsid w:val="00132B50"/>
    <w:rsid w:val="00BE1D9B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428F"/>
  <w15:chartTrackingRefBased/>
  <w15:docId w15:val="{88A0F96F-ADC6-44AD-B3AC-8E7ED3ED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E1D9B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BE1D9B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2019-09-26T13:13:00Z</dcterms:created>
  <dcterms:modified xsi:type="dcterms:W3CDTF">2019-09-26T13:13:00Z</dcterms:modified>
</cp:coreProperties>
</file>