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669" w:rsidRPr="00CB3669" w:rsidRDefault="00CB3669" w:rsidP="00CB36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/>
          <w:b/>
          <w:szCs w:val="20"/>
          <w:lang w:val="hu-HU" w:eastAsia="hu-HU"/>
        </w:rPr>
      </w:pPr>
      <w:r w:rsidRPr="00CB3669">
        <w:rPr>
          <w:rFonts w:ascii="Garamond" w:hAnsi="Garamond"/>
          <w:b/>
          <w:caps/>
          <w:szCs w:val="20"/>
          <w:lang w:val="hu-HU" w:eastAsia="hu-HU"/>
        </w:rPr>
        <w:t>Indokolás</w:t>
      </w:r>
      <w:r w:rsidRPr="00CB3669">
        <w:rPr>
          <w:rFonts w:ascii="Garamond" w:hAnsi="Garamond"/>
          <w:b/>
          <w:szCs w:val="20"/>
          <w:lang w:val="hu-HU" w:eastAsia="hu-HU"/>
        </w:rPr>
        <w:t xml:space="preserve"> </w:t>
      </w:r>
    </w:p>
    <w:p w:rsidR="00CB3669" w:rsidRPr="00CB3669" w:rsidRDefault="00CB3669" w:rsidP="00CB3669">
      <w:pPr>
        <w:suppressAutoHyphens/>
        <w:spacing w:after="0" w:line="240" w:lineRule="auto"/>
        <w:ind w:left="283" w:hanging="283"/>
        <w:jc w:val="center"/>
        <w:rPr>
          <w:rFonts w:ascii="Garamond" w:hAnsi="Garamond"/>
          <w:b/>
          <w:lang w:val="hu-HU" w:eastAsia="ar-SA"/>
        </w:rPr>
      </w:pPr>
      <w:r w:rsidRPr="00CB3669">
        <w:rPr>
          <w:rFonts w:ascii="Garamond" w:hAnsi="Garamond"/>
          <w:b/>
          <w:lang w:val="hu-HU" w:eastAsia="ar-SA"/>
        </w:rPr>
        <w:t>Sorkifalud Község Önkormányzata Képviselő-testületének</w:t>
      </w:r>
    </w:p>
    <w:p w:rsidR="00CB3669" w:rsidRPr="00CB3669" w:rsidRDefault="00CB3669" w:rsidP="00CB36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szCs w:val="20"/>
          <w:lang w:val="hu-HU" w:eastAsia="hu-HU"/>
        </w:rPr>
      </w:pPr>
      <w:proofErr w:type="gramStart"/>
      <w:r w:rsidRPr="00CB3669">
        <w:rPr>
          <w:rFonts w:ascii="Garamond" w:hAnsi="Garamond" w:cs="Arial"/>
          <w:b/>
          <w:szCs w:val="20"/>
          <w:lang w:val="hu-HU" w:eastAsia="hu-HU"/>
        </w:rPr>
        <w:t>…..</w:t>
      </w:r>
      <w:proofErr w:type="gramEnd"/>
      <w:r w:rsidRPr="00CB3669">
        <w:rPr>
          <w:rFonts w:ascii="Garamond" w:hAnsi="Garamond" w:cs="Arial"/>
          <w:b/>
          <w:szCs w:val="20"/>
          <w:lang w:val="hu-HU" w:eastAsia="hu-HU"/>
        </w:rPr>
        <w:t>/2020. (VI. …...) önkormányzati rendelete</w:t>
      </w:r>
    </w:p>
    <w:p w:rsidR="00CB3669" w:rsidRPr="00CB3669" w:rsidRDefault="00CB3669" w:rsidP="00CB36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/>
          <w:b/>
          <w:lang w:val="hu-HU" w:eastAsia="hu-HU"/>
        </w:rPr>
      </w:pPr>
      <w:r w:rsidRPr="00CB3669">
        <w:rPr>
          <w:rFonts w:ascii="Garamond" w:hAnsi="Garamond"/>
          <w:b/>
          <w:lang w:val="hu-HU" w:eastAsia="hu-HU"/>
        </w:rPr>
        <w:t xml:space="preserve">a közművelődési feladatokról szóló </w:t>
      </w:r>
    </w:p>
    <w:p w:rsidR="00CB3669" w:rsidRPr="00CB3669" w:rsidRDefault="00CB3669" w:rsidP="00CB36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/>
          <w:b/>
          <w:lang w:val="hu-HU" w:eastAsia="hu-HU"/>
        </w:rPr>
      </w:pPr>
      <w:r w:rsidRPr="00CB3669">
        <w:rPr>
          <w:rFonts w:ascii="Garamond" w:hAnsi="Garamond"/>
          <w:b/>
          <w:lang w:val="hu-HU" w:eastAsia="hu-HU"/>
        </w:rPr>
        <w:t>8/2019. (VI. 6.) önkormányzati rendelet módosításáról</w:t>
      </w:r>
    </w:p>
    <w:p w:rsidR="00CB3669" w:rsidRPr="00CB3669" w:rsidRDefault="00CB3669" w:rsidP="00CB3669">
      <w:pPr>
        <w:spacing w:after="0" w:line="240" w:lineRule="auto"/>
        <w:jc w:val="both"/>
        <w:rPr>
          <w:rFonts w:ascii="Times New Roman" w:eastAsia="Calibri" w:hAnsi="Times New Roman"/>
          <w:sz w:val="24"/>
          <w:lang w:val="hu-HU"/>
        </w:rPr>
      </w:pPr>
    </w:p>
    <w:p w:rsidR="00CB3669" w:rsidRPr="00CB3669" w:rsidRDefault="00CB3669" w:rsidP="00CB3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szCs w:val="20"/>
          <w:lang w:val="hu-HU" w:eastAsia="hu-HU"/>
        </w:rPr>
      </w:pPr>
      <w:r w:rsidRPr="00CB3669">
        <w:rPr>
          <w:rFonts w:ascii="Garamond" w:hAnsi="Garamond"/>
          <w:lang w:val="hu-HU" w:eastAsia="hu-HU"/>
        </w:rPr>
        <w:t xml:space="preserve">Sorkifalud Község Önkormányzatának Képviselő-testülete a helyi közművelődési feladatokat a közművelődési feladatokról szóló 8/2019. (VI. 6.) önkormányzati rendeletében szabályozza.  Gyanógeregye Község Önkormányzata Képviselő-testülete, Nemeskolta Község Önkormányzata Képviselő-testülete, Sorkifalud Község Önkormányzata Képviselő-testülete, Sorkikápolna Község Önkormányzata Képviselő-testülete és Sorokpolány Község Önkormányzata Képviselő-testülete a 2019. november 14. napján tartott együttes ülésén arról döntött, hogy a </w:t>
      </w:r>
      <w:proofErr w:type="spellStart"/>
      <w:r w:rsidRPr="00CB3669">
        <w:rPr>
          <w:rFonts w:ascii="Garamond" w:hAnsi="Garamond"/>
          <w:lang w:val="hu-HU" w:eastAsia="hu-HU"/>
        </w:rPr>
        <w:t>Balogunyomi</w:t>
      </w:r>
      <w:proofErr w:type="spellEnd"/>
      <w:r w:rsidRPr="00CB3669">
        <w:rPr>
          <w:rFonts w:ascii="Garamond" w:hAnsi="Garamond"/>
          <w:lang w:val="hu-HU" w:eastAsia="hu-HU"/>
        </w:rPr>
        <w:t xml:space="preserve"> Közös Önkormányzati Hivatalból kiválnak és 2020. január 1. napjával új közös önkormányzati hivatalt alakítanak. Ennek megfelelően 2020. január 1. napjával létrejött a </w:t>
      </w:r>
      <w:proofErr w:type="spellStart"/>
      <w:r w:rsidRPr="00CB3669">
        <w:rPr>
          <w:rFonts w:ascii="Garamond" w:hAnsi="Garamond"/>
          <w:lang w:val="hu-HU" w:eastAsia="hu-HU"/>
        </w:rPr>
        <w:t>Sorkifaludi</w:t>
      </w:r>
      <w:proofErr w:type="spellEnd"/>
      <w:r w:rsidRPr="00CB3669">
        <w:rPr>
          <w:rFonts w:ascii="Garamond" w:hAnsi="Garamond"/>
          <w:lang w:val="hu-HU" w:eastAsia="hu-HU"/>
        </w:rPr>
        <w:t xml:space="preserve"> Közös Önkormányzati Hivatal. Az önkormányzati rendelet 5.§ (2) bekezdésében írt, gazdálkodással kapcsolatos feladatokat így a </w:t>
      </w:r>
      <w:proofErr w:type="spellStart"/>
      <w:r w:rsidRPr="00CB3669">
        <w:rPr>
          <w:rFonts w:ascii="Garamond" w:hAnsi="Garamond" w:cs="Times"/>
          <w:lang w:val="hu-HU" w:eastAsia="hu-HU"/>
        </w:rPr>
        <w:t>a</w:t>
      </w:r>
      <w:proofErr w:type="spellEnd"/>
      <w:r w:rsidRPr="00CB3669">
        <w:rPr>
          <w:rFonts w:ascii="Garamond" w:hAnsi="Garamond" w:cs="Times"/>
          <w:lang w:val="hu-HU" w:eastAsia="hu-HU"/>
        </w:rPr>
        <w:t xml:space="preserve"> </w:t>
      </w:r>
      <w:proofErr w:type="spellStart"/>
      <w:r w:rsidRPr="00CB3669">
        <w:rPr>
          <w:rFonts w:ascii="Garamond" w:hAnsi="Garamond" w:cs="Times"/>
          <w:lang w:val="hu-HU" w:eastAsia="hu-HU"/>
        </w:rPr>
        <w:t>Sorkifaludi</w:t>
      </w:r>
      <w:proofErr w:type="spellEnd"/>
      <w:r w:rsidRPr="00CB3669">
        <w:rPr>
          <w:rFonts w:ascii="Garamond" w:hAnsi="Garamond" w:cs="Times"/>
          <w:lang w:val="hu-HU" w:eastAsia="hu-HU"/>
        </w:rPr>
        <w:t xml:space="preserve"> Közös Önkormányzati Hivatal végzi. </w:t>
      </w:r>
      <w:proofErr w:type="gramStart"/>
      <w:r w:rsidRPr="00CB3669">
        <w:rPr>
          <w:rFonts w:ascii="Garamond" w:hAnsi="Garamond" w:cs="Times"/>
          <w:lang w:val="hu-HU" w:eastAsia="hu-HU"/>
        </w:rPr>
        <w:t xml:space="preserve">Ennek </w:t>
      </w:r>
      <w:r w:rsidRPr="00CB3669">
        <w:rPr>
          <w:rFonts w:ascii="Garamond" w:hAnsi="Garamond"/>
          <w:lang w:val="hu-HU" w:eastAsia="hu-HU"/>
        </w:rPr>
        <w:t xml:space="preserve"> megfelelően</w:t>
      </w:r>
      <w:proofErr w:type="gramEnd"/>
      <w:r w:rsidRPr="00CB3669">
        <w:rPr>
          <w:rFonts w:ascii="Garamond" w:hAnsi="Garamond"/>
          <w:lang w:val="hu-HU" w:eastAsia="hu-HU"/>
        </w:rPr>
        <w:t xml:space="preserve"> szükséges módosítani a rendelet 5.§ (2) bekezdését a következők szerint: </w:t>
      </w:r>
      <w:r w:rsidRPr="00CB3669">
        <w:rPr>
          <w:rFonts w:ascii="Garamond" w:hAnsi="Garamond" w:cs="Times"/>
          <w:lang w:val="hu-HU" w:eastAsia="hu-HU"/>
        </w:rPr>
        <w:t xml:space="preserve">„A gazdálkodással kapcsolatos feladatokat a </w:t>
      </w:r>
      <w:proofErr w:type="spellStart"/>
      <w:r w:rsidRPr="00CB3669">
        <w:rPr>
          <w:rFonts w:ascii="Garamond" w:hAnsi="Garamond" w:cs="Times"/>
          <w:lang w:val="hu-HU" w:eastAsia="hu-HU"/>
        </w:rPr>
        <w:t>Sorkifaludi</w:t>
      </w:r>
      <w:proofErr w:type="spellEnd"/>
      <w:r w:rsidRPr="00CB3669">
        <w:rPr>
          <w:rFonts w:ascii="Garamond" w:hAnsi="Garamond" w:cs="Times"/>
          <w:lang w:val="hu-HU" w:eastAsia="hu-HU"/>
        </w:rPr>
        <w:t xml:space="preserve"> Közös Önkormányzati Hivatal végzi.” </w:t>
      </w:r>
      <w:r w:rsidRPr="00CB3669">
        <w:rPr>
          <w:rFonts w:ascii="Garamond" w:hAnsi="Garamond"/>
          <w:lang w:val="hu-HU" w:eastAsia="hu-HU"/>
        </w:rPr>
        <w:t xml:space="preserve">A fentiek </w:t>
      </w:r>
      <w:r w:rsidRPr="00CB3669">
        <w:rPr>
          <w:rFonts w:ascii="Garamond" w:hAnsi="Garamond"/>
          <w:szCs w:val="20"/>
          <w:lang w:val="hu-HU" w:eastAsia="hu-HU"/>
        </w:rPr>
        <w:t>alapján előkészítettük a közművelődés szabályairól szóló önkormányzati rendelet módosításának tervezetet, amelyet az alábbiakban terjesztem a Tisztelt Képviselő-testület elé.</w:t>
      </w:r>
    </w:p>
    <w:p w:rsidR="00CB3669" w:rsidRPr="00CB3669" w:rsidRDefault="00CB3669" w:rsidP="00CB3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  <w:lang w:val="hu-HU" w:eastAsia="hu-HU"/>
        </w:rPr>
      </w:pPr>
    </w:p>
    <w:p w:rsidR="00CB3669" w:rsidRPr="00CB3669" w:rsidRDefault="00CB3669" w:rsidP="00CB3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  <w:lang w:val="hu-HU" w:eastAsia="hu-HU"/>
        </w:rPr>
      </w:pPr>
      <w:r w:rsidRPr="00CB3669">
        <w:rPr>
          <w:rFonts w:ascii="Garamond" w:hAnsi="Garamond" w:cs="Arial"/>
          <w:lang w:val="hu-HU" w:eastAsia="hu-HU"/>
        </w:rPr>
        <w:t>Sorkifalud, 2020. június 19.</w:t>
      </w:r>
    </w:p>
    <w:p w:rsidR="00CB3669" w:rsidRPr="00CB3669" w:rsidRDefault="00CB3669" w:rsidP="00CB3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  <w:b/>
          <w:lang w:val="hu-HU" w:eastAsia="hu-HU"/>
        </w:rPr>
      </w:pPr>
    </w:p>
    <w:p w:rsidR="00CB3669" w:rsidRPr="00CB3669" w:rsidRDefault="00CB3669" w:rsidP="00CB3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  <w:b/>
          <w:lang w:val="hu-HU"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CB3669" w:rsidRPr="00CB3669" w:rsidTr="00DB2776">
        <w:tc>
          <w:tcPr>
            <w:tcW w:w="4659" w:type="dxa"/>
            <w:hideMark/>
          </w:tcPr>
          <w:p w:rsidR="00CB3669" w:rsidRPr="00CB3669" w:rsidRDefault="00CB3669" w:rsidP="00CB3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hAnsi="Garamond" w:cs="Arial"/>
                <w:b/>
                <w:iCs/>
                <w:lang w:val="hu-HU" w:eastAsia="hu-HU"/>
              </w:rPr>
            </w:pPr>
            <w:r w:rsidRPr="00CB3669">
              <w:rPr>
                <w:rFonts w:ascii="Garamond" w:hAnsi="Garamond"/>
                <w:b/>
                <w:lang w:val="hu-HU" w:eastAsia="hu-HU"/>
              </w:rPr>
              <w:t>Erős Zoltán</w:t>
            </w:r>
          </w:p>
          <w:p w:rsidR="00CB3669" w:rsidRPr="00CB3669" w:rsidRDefault="00CB3669" w:rsidP="00CB3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hAnsi="Garamond" w:cs="Arial"/>
                <w:iCs/>
                <w:lang w:val="hu-HU" w:eastAsia="hu-HU"/>
              </w:rPr>
            </w:pPr>
            <w:r w:rsidRPr="00CB3669">
              <w:rPr>
                <w:rFonts w:ascii="Garamond" w:hAnsi="Garamond" w:cs="Arial"/>
                <w:iCs/>
                <w:lang w:val="hu-HU" w:eastAsia="hu-HU"/>
              </w:rPr>
              <w:t xml:space="preserve">polgármester </w:t>
            </w:r>
            <w:proofErr w:type="spellStart"/>
            <w:r w:rsidRPr="00CB3669">
              <w:rPr>
                <w:rFonts w:ascii="Garamond" w:hAnsi="Garamond" w:cs="Arial"/>
                <w:iCs/>
                <w:lang w:val="hu-HU" w:eastAsia="hu-HU"/>
              </w:rPr>
              <w:t>sk</w:t>
            </w:r>
            <w:proofErr w:type="spellEnd"/>
            <w:r w:rsidRPr="00CB3669">
              <w:rPr>
                <w:rFonts w:ascii="Garamond" w:hAnsi="Garamond" w:cs="Arial"/>
                <w:iCs/>
                <w:lang w:val="hu-HU" w:eastAsia="hu-HU"/>
              </w:rPr>
              <w:t>.</w:t>
            </w:r>
          </w:p>
        </w:tc>
        <w:tc>
          <w:tcPr>
            <w:tcW w:w="4627" w:type="dxa"/>
            <w:hideMark/>
          </w:tcPr>
          <w:p w:rsidR="00CB3669" w:rsidRPr="00CB3669" w:rsidRDefault="00CB3669" w:rsidP="00CB3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hAnsi="Garamond" w:cs="Arial"/>
                <w:b/>
                <w:iCs/>
                <w:lang w:val="hu-HU" w:eastAsia="hu-HU"/>
              </w:rPr>
            </w:pPr>
            <w:r w:rsidRPr="00CB3669">
              <w:rPr>
                <w:rFonts w:ascii="Garamond" w:hAnsi="Garamond" w:cs="Arial"/>
                <w:b/>
                <w:iCs/>
                <w:lang w:val="hu-HU" w:eastAsia="hu-HU"/>
              </w:rPr>
              <w:t>Dr. Varga Krisztina</w:t>
            </w:r>
          </w:p>
          <w:p w:rsidR="00CB3669" w:rsidRPr="00CB3669" w:rsidRDefault="00CB3669" w:rsidP="00CB3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hAnsi="Garamond" w:cs="Arial"/>
                <w:iCs/>
                <w:lang w:val="hu-HU" w:eastAsia="hu-HU"/>
              </w:rPr>
            </w:pPr>
            <w:r w:rsidRPr="00CB3669">
              <w:rPr>
                <w:rFonts w:ascii="Garamond" w:hAnsi="Garamond" w:cs="Arial"/>
                <w:iCs/>
                <w:lang w:val="hu-HU" w:eastAsia="hu-HU"/>
              </w:rPr>
              <w:t xml:space="preserve">jegyző </w:t>
            </w:r>
            <w:proofErr w:type="spellStart"/>
            <w:r w:rsidRPr="00CB3669">
              <w:rPr>
                <w:rFonts w:ascii="Garamond" w:hAnsi="Garamond" w:cs="Arial"/>
                <w:iCs/>
                <w:lang w:val="hu-HU" w:eastAsia="hu-HU"/>
              </w:rPr>
              <w:t>sk</w:t>
            </w:r>
            <w:proofErr w:type="spellEnd"/>
            <w:r w:rsidRPr="00CB3669">
              <w:rPr>
                <w:rFonts w:ascii="Garamond" w:hAnsi="Garamond" w:cs="Arial"/>
                <w:iCs/>
                <w:lang w:val="hu-HU" w:eastAsia="hu-HU"/>
              </w:rPr>
              <w:t>.</w:t>
            </w:r>
          </w:p>
        </w:tc>
      </w:tr>
    </w:tbl>
    <w:p w:rsidR="002412C7" w:rsidRDefault="002412C7"/>
    <w:sectPr w:rsidR="0024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65"/>
    <w:rsid w:val="002412C7"/>
    <w:rsid w:val="00364665"/>
    <w:rsid w:val="00C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8AE8"/>
  <w15:chartTrackingRefBased/>
  <w15:docId w15:val="{05147E65-5B9C-4742-BCE7-F2ED24B4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466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unhideWhenUsed/>
    <w:rsid w:val="00364665"/>
    <w:pPr>
      <w:suppressAutoHyphens/>
      <w:spacing w:after="0" w:line="240" w:lineRule="auto"/>
      <w:ind w:left="283" w:hanging="283"/>
    </w:pPr>
    <w:rPr>
      <w:rFonts w:ascii="Times New Roman" w:hAnsi="Times New Roman"/>
      <w:sz w:val="20"/>
      <w:szCs w:val="20"/>
      <w:lang w:val="hu-HU"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364665"/>
    <w:pPr>
      <w:spacing w:after="120" w:line="240" w:lineRule="auto"/>
      <w:jc w:val="both"/>
    </w:pPr>
    <w:rPr>
      <w:rFonts w:ascii="Times New Roman" w:eastAsia="Calibri" w:hAnsi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64665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36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2020-06-30T07:32:00Z</dcterms:created>
  <dcterms:modified xsi:type="dcterms:W3CDTF">2020-06-30T07:32:00Z</dcterms:modified>
</cp:coreProperties>
</file>